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9A7B4" w14:textId="2C7A8E85" w:rsidR="00CA0F3B" w:rsidRPr="001932B9" w:rsidRDefault="00C20E28" w:rsidP="00CA0F3B">
      <w:pPr>
        <w:rPr>
          <w:rFonts w:ascii="Times New Roman" w:hAnsi="Times New Roman"/>
          <w:b/>
          <w:color w:val="7F7F7F" w:themeColor="text1" w:themeTint="80"/>
          <w:sz w:val="36"/>
          <w:szCs w:val="36"/>
          <w:u w:val="single"/>
        </w:rPr>
      </w:pPr>
      <w:r w:rsidRPr="001932B9">
        <w:rPr>
          <w:rFonts w:ascii="Times New Roman" w:hAnsi="Times New Roman"/>
          <w:b/>
          <w:noProof/>
          <w:color w:val="7F7F7F" w:themeColor="text1" w:themeTint="80"/>
          <w:sz w:val="36"/>
          <w:szCs w:val="36"/>
          <w:u w:val="single"/>
        </w:rPr>
        <mc:AlternateContent>
          <mc:Choice Requires="wps">
            <w:drawing>
              <wp:anchor distT="45720" distB="45720" distL="114300" distR="114300" simplePos="0" relativeHeight="251660800" behindDoc="0" locked="0" layoutInCell="1" allowOverlap="1" wp14:anchorId="7750C002" wp14:editId="1E44DD58">
                <wp:simplePos x="0" y="0"/>
                <wp:positionH relativeFrom="margin">
                  <wp:align>right</wp:align>
                </wp:positionH>
                <wp:positionV relativeFrom="paragraph">
                  <wp:posOffset>25400</wp:posOffset>
                </wp:positionV>
                <wp:extent cx="8458200" cy="416560"/>
                <wp:effectExtent l="0" t="0" r="0" b="25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0" cy="416688"/>
                        </a:xfrm>
                        <a:prstGeom prst="rect">
                          <a:avLst/>
                        </a:prstGeom>
                        <a:noFill/>
                        <a:ln w="9525">
                          <a:noFill/>
                          <a:miter lim="800000"/>
                          <a:headEnd/>
                          <a:tailEnd/>
                        </a:ln>
                      </wps:spPr>
                      <wps:txbx>
                        <w:txbxContent>
                          <w:p w14:paraId="65374E15" w14:textId="3FC0DF04" w:rsidR="00C20E28" w:rsidRPr="0011175D" w:rsidRDefault="00C20E28" w:rsidP="00843E44">
                            <w:pPr>
                              <w:jc w:val="center"/>
                              <w:rPr>
                                <w:rFonts w:ascii="Times New Roman" w:hAnsi="Times New Roman"/>
                                <w:b/>
                                <w:sz w:val="28"/>
                                <w:szCs w:val="28"/>
                                <w:u w:val="single"/>
                              </w:rPr>
                            </w:pPr>
                            <w:r w:rsidRPr="0011175D">
                              <w:rPr>
                                <w:rFonts w:ascii="Times New Roman" w:hAnsi="Times New Roman"/>
                                <w:b/>
                                <w:sz w:val="28"/>
                                <w:szCs w:val="28"/>
                                <w:u w:val="single"/>
                              </w:rPr>
                              <w:t>PROGRAMACION CURRICULAR ANUAL DE DESARROLLO PERSONAL</w:t>
                            </w:r>
                            <w:r w:rsidR="00BD4F5F">
                              <w:rPr>
                                <w:rFonts w:ascii="Times New Roman" w:hAnsi="Times New Roman"/>
                                <w:b/>
                                <w:sz w:val="28"/>
                                <w:szCs w:val="28"/>
                                <w:u w:val="single"/>
                              </w:rPr>
                              <w:t>,</w:t>
                            </w:r>
                            <w:r w:rsidRPr="0011175D">
                              <w:rPr>
                                <w:rFonts w:ascii="Times New Roman" w:hAnsi="Times New Roman"/>
                                <w:b/>
                                <w:sz w:val="28"/>
                                <w:szCs w:val="28"/>
                                <w:u w:val="single"/>
                              </w:rPr>
                              <w:t xml:space="preserve"> CIUDADANIA Y CIVICA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0C002" id="_x0000_t202" coordsize="21600,21600" o:spt="202" path="m,l,21600r21600,l21600,xe">
                <v:stroke joinstyle="miter"/>
                <v:path gradientshapeok="t" o:connecttype="rect"/>
              </v:shapetype>
              <v:shape id="Cuadro de texto 2" o:spid="_x0000_s1026" type="#_x0000_t202" style="position:absolute;margin-left:614.8pt;margin-top:2pt;width:666pt;height:32.8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" filled="f" stroked="f">
                <v:textbox>
                  <w:txbxContent>
                    <w:p w14:paraId="65374E15" w14:textId="3FC0DF04" w:rsidR="00C20E28" w:rsidRPr="0011175D" w:rsidRDefault="00C20E28" w:rsidP="00843E44">
                      <w:pPr>
                        <w:jc w:val="center"/>
                        <w:rPr>
                          <w:rFonts w:ascii="Times New Roman" w:hAnsi="Times New Roman"/>
                          <w:b/>
                          <w:sz w:val="28"/>
                          <w:szCs w:val="28"/>
                          <w:u w:val="single"/>
                        </w:rPr>
                      </w:pPr>
                      <w:r w:rsidRPr="0011175D">
                        <w:rPr>
                          <w:rFonts w:ascii="Times New Roman" w:hAnsi="Times New Roman"/>
                          <w:b/>
                          <w:sz w:val="28"/>
                          <w:szCs w:val="28"/>
                          <w:u w:val="single"/>
                        </w:rPr>
                        <w:t>PROGRAMACION CURRICULAR ANUAL DE DESARROLLO PERSONAL</w:t>
                      </w:r>
                      <w:r w:rsidR="00BD4F5F">
                        <w:rPr>
                          <w:rFonts w:ascii="Times New Roman" w:hAnsi="Times New Roman"/>
                          <w:b/>
                          <w:sz w:val="28"/>
                          <w:szCs w:val="28"/>
                          <w:u w:val="single"/>
                        </w:rPr>
                        <w:t>,</w:t>
                      </w:r>
                      <w:r w:rsidRPr="0011175D">
                        <w:rPr>
                          <w:rFonts w:ascii="Times New Roman" w:hAnsi="Times New Roman"/>
                          <w:b/>
                          <w:sz w:val="28"/>
                          <w:szCs w:val="28"/>
                          <w:u w:val="single"/>
                        </w:rPr>
                        <w:t xml:space="preserve"> CIUDADANIA Y CIVICA</w:t>
                      </w:r>
                    </w:p>
                  </w:txbxContent>
                </v:textbox>
                <w10:wrap type="square" anchorx="margin"/>
              </v:shape>
            </w:pict>
          </mc:Fallback>
        </mc:AlternateContent>
      </w:r>
    </w:p>
    <w:p w14:paraId="0DB3AD70" w14:textId="0BB4047E" w:rsidR="00CA0F3B" w:rsidRPr="001932B9" w:rsidRDefault="00CA0F3B" w:rsidP="00CA0F3B">
      <w:pPr>
        <w:jc w:val="center"/>
        <w:rPr>
          <w:rFonts w:ascii="Times New Roman" w:hAnsi="Times New Roman"/>
          <w:b/>
          <w:color w:val="7F7F7F" w:themeColor="text1" w:themeTint="80"/>
          <w:sz w:val="18"/>
          <w:szCs w:val="18"/>
          <w:u w:val="single"/>
        </w:rPr>
      </w:pPr>
    </w:p>
    <w:p w14:paraId="2391C12F" w14:textId="03D1576B" w:rsidR="00616803" w:rsidRPr="001932B9" w:rsidRDefault="00CA0F3B" w:rsidP="00616803">
      <w:pPr>
        <w:pStyle w:val="Prrafodelista"/>
        <w:numPr>
          <w:ilvl w:val="0"/>
          <w:numId w:val="1"/>
        </w:numPr>
        <w:ind w:left="851" w:hanging="567"/>
        <w:rPr>
          <w:rFonts w:ascii="Times New Roman" w:hAnsi="Times New Roman"/>
          <w:b/>
          <w:color w:val="7F7F7F" w:themeColor="text1" w:themeTint="80"/>
          <w:sz w:val="24"/>
        </w:rPr>
      </w:pPr>
      <w:r w:rsidRPr="001932B9">
        <w:rPr>
          <w:rFonts w:ascii="Times New Roman" w:hAnsi="Times New Roman"/>
          <w:b/>
          <w:color w:val="7F7F7F" w:themeColor="text1" w:themeTint="80"/>
          <w:sz w:val="24"/>
        </w:rPr>
        <w:t>DATOS INFORMATIVOS</w:t>
      </w:r>
    </w:p>
    <w:p w14:paraId="11134AB0" w14:textId="2C24F8DD" w:rsidR="00616803" w:rsidRPr="001932B9" w:rsidRDefault="00616803" w:rsidP="00616803">
      <w:pPr>
        <w:pStyle w:val="Prrafodelista"/>
        <w:ind w:left="851"/>
        <w:rPr>
          <w:rFonts w:ascii="Times New Roman" w:hAnsi="Times New Roman"/>
          <w:b/>
          <w:color w:val="7F7F7F" w:themeColor="text1" w:themeTint="80"/>
          <w:sz w:val="24"/>
        </w:rPr>
      </w:pPr>
    </w:p>
    <w:p w14:paraId="6204F560" w14:textId="0EEF8210" w:rsidR="00616803" w:rsidRPr="001932B9" w:rsidRDefault="00616803" w:rsidP="00616803">
      <w:pPr>
        <w:pStyle w:val="Prrafodelista"/>
        <w:ind w:left="851"/>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DIRECCIÓN REGIONAL DE EDUCACIÓN</w:t>
      </w:r>
      <w:r w:rsidRPr="001932B9">
        <w:rPr>
          <w:rFonts w:ascii="Times New Roman" w:hAnsi="Times New Roman"/>
          <w:bCs/>
          <w:color w:val="7F7F7F" w:themeColor="text1" w:themeTint="80"/>
          <w:sz w:val="24"/>
        </w:rPr>
        <w:tab/>
        <w:t>:</w:t>
      </w:r>
      <w:r w:rsidRPr="001932B9">
        <w:rPr>
          <w:rFonts w:ascii="Times New Roman" w:hAnsi="Times New Roman"/>
          <w:bCs/>
          <w:color w:val="7F7F7F" w:themeColor="text1" w:themeTint="80"/>
          <w:sz w:val="24"/>
        </w:rPr>
        <w:tab/>
        <w:t>Arequipa</w:t>
      </w:r>
    </w:p>
    <w:p w14:paraId="73463C83" w14:textId="155D5324" w:rsidR="00616803" w:rsidRPr="001932B9" w:rsidRDefault="00616803" w:rsidP="00616803">
      <w:pPr>
        <w:pStyle w:val="Prrafodelista"/>
        <w:ind w:left="851"/>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UNIDAD DE GESTIÓN EDUCATIVA LOCAL</w:t>
      </w:r>
      <w:r w:rsidRPr="001932B9">
        <w:rPr>
          <w:rFonts w:ascii="Times New Roman" w:hAnsi="Times New Roman"/>
          <w:bCs/>
          <w:color w:val="7F7F7F" w:themeColor="text1" w:themeTint="80"/>
          <w:sz w:val="24"/>
        </w:rPr>
        <w:tab/>
        <w:t>:</w:t>
      </w:r>
      <w:r w:rsidRPr="001932B9">
        <w:rPr>
          <w:rFonts w:ascii="Times New Roman" w:hAnsi="Times New Roman"/>
          <w:bCs/>
          <w:color w:val="7F7F7F" w:themeColor="text1" w:themeTint="80"/>
          <w:sz w:val="24"/>
        </w:rPr>
        <w:tab/>
        <w:t>Condesuyos</w:t>
      </w:r>
    </w:p>
    <w:p w14:paraId="688C6938" w14:textId="036BE2B4" w:rsidR="00616803" w:rsidRPr="001932B9" w:rsidRDefault="00616803" w:rsidP="00616803">
      <w:pPr>
        <w:pStyle w:val="Prrafodelista"/>
        <w:ind w:left="851"/>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INSTITUCIÓN EDUCATIVA</w:t>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t>:</w:t>
      </w:r>
      <w:r w:rsidRPr="001932B9">
        <w:rPr>
          <w:rFonts w:ascii="Times New Roman" w:hAnsi="Times New Roman"/>
          <w:bCs/>
          <w:color w:val="7F7F7F" w:themeColor="text1" w:themeTint="80"/>
          <w:sz w:val="24"/>
        </w:rPr>
        <w:tab/>
        <w:t>40430 José Simeón Tejeda</w:t>
      </w:r>
    </w:p>
    <w:p w14:paraId="6DAD7E74" w14:textId="5669BB4D" w:rsidR="00616803" w:rsidRPr="001932B9" w:rsidRDefault="00616803" w:rsidP="00616803">
      <w:pPr>
        <w:pStyle w:val="Prrafodelista"/>
        <w:ind w:left="851"/>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ÁREA</w:t>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t>:</w:t>
      </w:r>
      <w:r w:rsidRPr="001932B9">
        <w:rPr>
          <w:rFonts w:ascii="Times New Roman" w:hAnsi="Times New Roman"/>
          <w:bCs/>
          <w:color w:val="7F7F7F" w:themeColor="text1" w:themeTint="80"/>
          <w:sz w:val="24"/>
        </w:rPr>
        <w:tab/>
        <w:t>Desarrollo Personal Ciudadanía Y Cívica</w:t>
      </w:r>
    </w:p>
    <w:p w14:paraId="33D924AC" w14:textId="03B874E9" w:rsidR="00616803" w:rsidRPr="001932B9" w:rsidRDefault="00616803" w:rsidP="00616803">
      <w:pPr>
        <w:pStyle w:val="Prrafodelista"/>
        <w:ind w:left="851"/>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CICLO</w:t>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t>:</w:t>
      </w:r>
      <w:r w:rsidRPr="001932B9">
        <w:rPr>
          <w:rFonts w:ascii="Times New Roman" w:hAnsi="Times New Roman"/>
          <w:bCs/>
          <w:color w:val="7F7F7F" w:themeColor="text1" w:themeTint="80"/>
          <w:sz w:val="24"/>
        </w:rPr>
        <w:tab/>
        <w:t>VII</w:t>
      </w:r>
    </w:p>
    <w:p w14:paraId="2C60B021" w14:textId="16FD0513" w:rsidR="00616803" w:rsidRPr="001932B9" w:rsidRDefault="00616803" w:rsidP="00616803">
      <w:pPr>
        <w:pStyle w:val="Prrafodelista"/>
        <w:ind w:left="851"/>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NIVEL</w:t>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t>:</w:t>
      </w:r>
      <w:r w:rsidRPr="001932B9">
        <w:rPr>
          <w:rFonts w:ascii="Times New Roman" w:hAnsi="Times New Roman"/>
          <w:bCs/>
          <w:color w:val="7F7F7F" w:themeColor="text1" w:themeTint="80"/>
          <w:sz w:val="24"/>
        </w:rPr>
        <w:tab/>
        <w:t xml:space="preserve">Secundaria </w:t>
      </w:r>
    </w:p>
    <w:p w14:paraId="1451AD12" w14:textId="502C7EA1" w:rsidR="00616803" w:rsidRPr="001932B9" w:rsidRDefault="00616803" w:rsidP="00616803">
      <w:pPr>
        <w:pStyle w:val="Prrafodelista"/>
        <w:ind w:left="851"/>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GRADO Y SECCIÓN</w:t>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t>:</w:t>
      </w:r>
      <w:r w:rsidRPr="001932B9">
        <w:rPr>
          <w:rFonts w:ascii="Times New Roman" w:hAnsi="Times New Roman"/>
          <w:bCs/>
          <w:color w:val="7F7F7F" w:themeColor="text1" w:themeTint="80"/>
          <w:sz w:val="24"/>
        </w:rPr>
        <w:tab/>
        <w:t>4° Única</w:t>
      </w:r>
    </w:p>
    <w:p w14:paraId="1C693F2B" w14:textId="5C65113E" w:rsidR="00616803" w:rsidRPr="001932B9" w:rsidRDefault="00616803" w:rsidP="00616803">
      <w:pPr>
        <w:pStyle w:val="Prrafodelista"/>
        <w:ind w:left="851"/>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DOCENTE</w:t>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t>:</w:t>
      </w:r>
      <w:r w:rsidRPr="001932B9">
        <w:rPr>
          <w:rFonts w:ascii="Times New Roman" w:hAnsi="Times New Roman"/>
          <w:bCs/>
          <w:color w:val="7F7F7F" w:themeColor="text1" w:themeTint="80"/>
          <w:sz w:val="24"/>
        </w:rPr>
        <w:tab/>
        <w:t>Faustino Tomas Concha Revilla</w:t>
      </w:r>
    </w:p>
    <w:p w14:paraId="216BEF3C" w14:textId="210C517B" w:rsidR="00616803" w:rsidRPr="001932B9" w:rsidRDefault="00616803" w:rsidP="00616803">
      <w:pPr>
        <w:pStyle w:val="Prrafodelista"/>
        <w:ind w:left="851"/>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DIRECTOR</w:t>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r>
      <w:r w:rsidRPr="001932B9">
        <w:rPr>
          <w:rFonts w:ascii="Times New Roman" w:hAnsi="Times New Roman"/>
          <w:bCs/>
          <w:color w:val="7F7F7F" w:themeColor="text1" w:themeTint="80"/>
          <w:sz w:val="24"/>
        </w:rPr>
        <w:tab/>
        <w:t>:</w:t>
      </w:r>
      <w:r w:rsidRPr="001932B9">
        <w:rPr>
          <w:rFonts w:ascii="Times New Roman" w:hAnsi="Times New Roman"/>
          <w:bCs/>
          <w:color w:val="7F7F7F" w:themeColor="text1" w:themeTint="80"/>
          <w:sz w:val="24"/>
        </w:rPr>
        <w:tab/>
        <w:t>Paul Sonco Mamani</w:t>
      </w:r>
    </w:p>
    <w:p w14:paraId="68B53FFF" w14:textId="77777777" w:rsidR="00616803" w:rsidRPr="001932B9" w:rsidRDefault="00616803" w:rsidP="00616803">
      <w:pPr>
        <w:pStyle w:val="Prrafodelista"/>
        <w:ind w:left="851"/>
        <w:rPr>
          <w:rFonts w:ascii="Times New Roman" w:hAnsi="Times New Roman"/>
          <w:b/>
          <w:color w:val="7F7F7F" w:themeColor="text1" w:themeTint="80"/>
          <w:sz w:val="24"/>
        </w:rPr>
      </w:pPr>
    </w:p>
    <w:p w14:paraId="20E02729" w14:textId="77777777" w:rsidR="00CA0F3B" w:rsidRPr="001932B9" w:rsidRDefault="00CA0F3B" w:rsidP="00CA0F3B">
      <w:pPr>
        <w:pStyle w:val="Prrafodelista"/>
        <w:ind w:left="1080"/>
        <w:rPr>
          <w:rFonts w:ascii="Times New Roman" w:hAnsi="Times New Roman"/>
          <w:b/>
          <w:color w:val="7F7F7F" w:themeColor="text1" w:themeTint="80"/>
          <w:sz w:val="24"/>
        </w:rPr>
      </w:pPr>
    </w:p>
    <w:p w14:paraId="524B138E" w14:textId="77777777" w:rsidR="00CA0F3B" w:rsidRPr="001932B9" w:rsidRDefault="00CA0F3B" w:rsidP="002F5C0E">
      <w:pPr>
        <w:pStyle w:val="Prrafodelista"/>
        <w:numPr>
          <w:ilvl w:val="0"/>
          <w:numId w:val="1"/>
        </w:numPr>
        <w:ind w:left="851"/>
        <w:jc w:val="both"/>
        <w:rPr>
          <w:rFonts w:ascii="Times New Roman" w:hAnsi="Times New Roman"/>
          <w:b/>
          <w:color w:val="7F7F7F" w:themeColor="text1" w:themeTint="80"/>
          <w:sz w:val="24"/>
        </w:rPr>
      </w:pPr>
      <w:r w:rsidRPr="001932B9">
        <w:rPr>
          <w:rFonts w:ascii="Times New Roman" w:hAnsi="Times New Roman"/>
          <w:b/>
          <w:color w:val="7F7F7F" w:themeColor="text1" w:themeTint="80"/>
          <w:sz w:val="24"/>
        </w:rPr>
        <w:t>DESCRIPCIÓN GENERAL</w:t>
      </w:r>
    </w:p>
    <w:p w14:paraId="0C05C765" w14:textId="45BDDE0F" w:rsidR="00B43E89" w:rsidRPr="001932B9" w:rsidRDefault="00B43E89" w:rsidP="00B43E89">
      <w:pPr>
        <w:pBdr>
          <w:top w:val="nil"/>
          <w:left w:val="nil"/>
          <w:bottom w:val="nil"/>
          <w:right w:val="nil"/>
          <w:between w:val="nil"/>
        </w:pBdr>
        <w:spacing w:after="0"/>
        <w:ind w:left="993"/>
        <w:jc w:val="both"/>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 xml:space="preserve">En el área de Desarrollo Personal, Ciudadanía y Cívica del </w:t>
      </w:r>
      <w:r w:rsidR="00976036" w:rsidRPr="001932B9">
        <w:rPr>
          <w:rFonts w:ascii="Times New Roman" w:hAnsi="Times New Roman"/>
          <w:bCs/>
          <w:color w:val="7F7F7F" w:themeColor="text1" w:themeTint="80"/>
          <w:sz w:val="24"/>
        </w:rPr>
        <w:t>Cuarto</w:t>
      </w:r>
      <w:r w:rsidRPr="001932B9">
        <w:rPr>
          <w:rFonts w:ascii="Times New Roman" w:hAnsi="Times New Roman"/>
          <w:bCs/>
          <w:color w:val="7F7F7F" w:themeColor="text1" w:themeTint="80"/>
          <w:sz w:val="24"/>
        </w:rPr>
        <w:t xml:space="preserve"> Año de Secundaria, se busca consolidar los niveles de logro alcanzados en el quinto ciclo, en función de los estándares planteados en los desempeños y articular los niveles de logros correspondientes al sexto ciclo.</w:t>
      </w:r>
    </w:p>
    <w:p w14:paraId="54BF1D7F" w14:textId="77777777" w:rsidR="00B43E89" w:rsidRPr="001932B9" w:rsidRDefault="00B43E89" w:rsidP="00B43E89">
      <w:pPr>
        <w:pBdr>
          <w:top w:val="nil"/>
          <w:left w:val="nil"/>
          <w:bottom w:val="nil"/>
          <w:right w:val="nil"/>
          <w:between w:val="nil"/>
        </w:pBdr>
        <w:spacing w:after="0"/>
        <w:ind w:left="993"/>
        <w:jc w:val="both"/>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En este grado, se espera que el estudiante:</w:t>
      </w:r>
    </w:p>
    <w:p w14:paraId="42DB66A1" w14:textId="77777777" w:rsidR="00B43E89" w:rsidRPr="001932B9" w:rsidRDefault="00B43E89" w:rsidP="00184531">
      <w:pPr>
        <w:numPr>
          <w:ilvl w:val="0"/>
          <w:numId w:val="11"/>
        </w:numPr>
        <w:pBdr>
          <w:top w:val="nil"/>
          <w:left w:val="nil"/>
          <w:bottom w:val="nil"/>
          <w:right w:val="nil"/>
          <w:between w:val="nil"/>
        </w:pBdr>
        <w:spacing w:after="0"/>
        <w:ind w:left="993" w:firstLine="0"/>
        <w:jc w:val="both"/>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Que el estudiante desarrolle la tolerancia y el respeto hacia las diferencias y el reconocimiento de los derechos de las personas.</w:t>
      </w:r>
    </w:p>
    <w:p w14:paraId="75FD11FD" w14:textId="77777777" w:rsidR="00B43E89" w:rsidRPr="001932B9" w:rsidRDefault="00B43E89" w:rsidP="00184531">
      <w:pPr>
        <w:numPr>
          <w:ilvl w:val="0"/>
          <w:numId w:val="11"/>
        </w:numPr>
        <w:pBdr>
          <w:top w:val="nil"/>
          <w:left w:val="nil"/>
          <w:bottom w:val="nil"/>
          <w:right w:val="nil"/>
          <w:between w:val="nil"/>
        </w:pBdr>
        <w:spacing w:after="0"/>
        <w:ind w:left="993" w:firstLine="0"/>
        <w:jc w:val="both"/>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Formar ciudadanos interculturales que reconozcan y valoren la diversidad de nuestro país y del mundo y tengas interés por conocerla.</w:t>
      </w:r>
    </w:p>
    <w:p w14:paraId="08A81F82" w14:textId="77777777" w:rsidR="00B43E89" w:rsidRPr="001932B9" w:rsidRDefault="00B43E89" w:rsidP="00616803">
      <w:pPr>
        <w:numPr>
          <w:ilvl w:val="0"/>
          <w:numId w:val="11"/>
        </w:numPr>
        <w:pBdr>
          <w:top w:val="nil"/>
          <w:left w:val="nil"/>
          <w:bottom w:val="nil"/>
          <w:right w:val="nil"/>
          <w:between w:val="nil"/>
        </w:pBdr>
        <w:spacing w:after="0"/>
        <w:ind w:left="1418" w:hanging="425"/>
        <w:jc w:val="both"/>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Que promueve el reconocimiento de las desigualdades entre las culturas y la búsqueda de alternativas para superarlas en los espacios en los que los estudiantes se desenvuelven.</w:t>
      </w:r>
    </w:p>
    <w:p w14:paraId="6B89D394" w14:textId="47ED7C0E" w:rsidR="00572ECB" w:rsidRPr="001932B9" w:rsidRDefault="00B43E89" w:rsidP="00184531">
      <w:pPr>
        <w:numPr>
          <w:ilvl w:val="0"/>
          <w:numId w:val="11"/>
        </w:numPr>
        <w:pBdr>
          <w:top w:val="nil"/>
          <w:left w:val="nil"/>
          <w:bottom w:val="nil"/>
          <w:right w:val="nil"/>
          <w:between w:val="nil"/>
        </w:pBdr>
        <w:spacing w:after="0"/>
        <w:ind w:left="993" w:firstLine="0"/>
        <w:jc w:val="both"/>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 xml:space="preserve">Que delibere sobre asuntos públicos vinculados al reconocimiento de la diversidad (religiosa, política, étnica, de género, </w:t>
      </w:r>
      <w:proofErr w:type="spellStart"/>
      <w:r w:rsidRPr="001932B9">
        <w:rPr>
          <w:rFonts w:ascii="Times New Roman" w:hAnsi="Times New Roman"/>
          <w:bCs/>
          <w:color w:val="7F7F7F" w:themeColor="text1" w:themeTint="80"/>
          <w:sz w:val="24"/>
        </w:rPr>
        <w:t>etc</w:t>
      </w:r>
      <w:proofErr w:type="spellEnd"/>
      <w:r w:rsidRPr="001932B9">
        <w:rPr>
          <w:rFonts w:ascii="Times New Roman" w:hAnsi="Times New Roman"/>
          <w:bCs/>
          <w:color w:val="7F7F7F" w:themeColor="text1" w:themeTint="80"/>
          <w:sz w:val="24"/>
        </w:rPr>
        <w:t>) y los derechos de grupos vulnerables e históricamente excluidos.</w:t>
      </w:r>
      <w:r w:rsidR="00572ECB" w:rsidRPr="001932B9">
        <w:rPr>
          <w:rFonts w:ascii="Times New Roman" w:hAnsi="Times New Roman"/>
          <w:bCs/>
          <w:color w:val="7F7F7F" w:themeColor="text1" w:themeTint="80"/>
          <w:sz w:val="24"/>
        </w:rPr>
        <w:t xml:space="preserve"> </w:t>
      </w:r>
    </w:p>
    <w:p w14:paraId="790E2175" w14:textId="302C63E3" w:rsidR="00270288" w:rsidRPr="001932B9" w:rsidRDefault="00B43E89" w:rsidP="00270288">
      <w:pPr>
        <w:ind w:left="993"/>
        <w:jc w:val="both"/>
        <w:rPr>
          <w:rFonts w:ascii="Times New Roman" w:hAnsi="Times New Roman"/>
          <w:bCs/>
          <w:color w:val="7F7F7F" w:themeColor="text1" w:themeTint="80"/>
          <w:sz w:val="24"/>
        </w:rPr>
      </w:pPr>
      <w:r w:rsidRPr="001932B9">
        <w:rPr>
          <w:rFonts w:ascii="Times New Roman" w:hAnsi="Times New Roman"/>
          <w:bCs/>
          <w:color w:val="7F7F7F" w:themeColor="text1" w:themeTint="80"/>
          <w:sz w:val="24"/>
        </w:rPr>
        <w:lastRenderedPageBreak/>
        <w:t>Los niveles de logro que se alcance en cada una de ellas responderán a los estándares del VI, de tal modo que se consolidan los logros del ciclo anterior, pero con determinados avances respecto del siguiente.</w:t>
      </w:r>
      <w:r w:rsidR="00270288" w:rsidRPr="001932B9">
        <w:rPr>
          <w:rFonts w:ascii="Times New Roman" w:hAnsi="Times New Roman"/>
          <w:bCs/>
          <w:color w:val="7F7F7F" w:themeColor="text1" w:themeTint="80"/>
          <w:sz w:val="24"/>
        </w:rPr>
        <w:t xml:space="preserve"> Para ello se tendrá como referencia los desempeños formulados para el grado</w:t>
      </w:r>
      <w:r w:rsidR="00616803" w:rsidRPr="001932B9">
        <w:rPr>
          <w:rFonts w:ascii="Times New Roman" w:hAnsi="Times New Roman"/>
          <w:bCs/>
          <w:color w:val="7F7F7F" w:themeColor="text1" w:themeTint="80"/>
          <w:sz w:val="24"/>
        </w:rPr>
        <w:t>.</w:t>
      </w:r>
    </w:p>
    <w:p w14:paraId="1C14D7C5" w14:textId="57E39356" w:rsidR="00B43E89" w:rsidRPr="001932B9" w:rsidRDefault="00B43E89" w:rsidP="00B43E89">
      <w:pPr>
        <w:ind w:left="1134"/>
        <w:jc w:val="both"/>
        <w:rPr>
          <w:rFonts w:ascii="Times New Roman" w:hAnsi="Times New Roman"/>
          <w:bCs/>
          <w:color w:val="7F7F7F" w:themeColor="text1" w:themeTint="80"/>
          <w:sz w:val="24"/>
        </w:rPr>
      </w:pPr>
      <w:r w:rsidRPr="001932B9">
        <w:rPr>
          <w:rFonts w:ascii="Times New Roman" w:hAnsi="Times New Roman"/>
          <w:bCs/>
          <w:color w:val="7F7F7F" w:themeColor="text1" w:themeTint="80"/>
          <w:sz w:val="24"/>
        </w:rPr>
        <w:t xml:space="preserve">La utilización de las </w:t>
      </w:r>
      <w:proofErr w:type="spellStart"/>
      <w:r w:rsidRPr="001932B9">
        <w:rPr>
          <w:rFonts w:ascii="Times New Roman" w:hAnsi="Times New Roman"/>
          <w:bCs/>
          <w:color w:val="7F7F7F" w:themeColor="text1" w:themeTint="80"/>
          <w:sz w:val="24"/>
        </w:rPr>
        <w:t>TICs</w:t>
      </w:r>
      <w:proofErr w:type="spellEnd"/>
      <w:r w:rsidRPr="001932B9">
        <w:rPr>
          <w:rFonts w:ascii="Times New Roman" w:hAnsi="Times New Roman"/>
          <w:bCs/>
          <w:color w:val="7F7F7F" w:themeColor="text1" w:themeTint="80"/>
          <w:sz w:val="24"/>
        </w:rPr>
        <w:t xml:space="preserve"> en las diferentes áreas, y en especial en el área de </w:t>
      </w:r>
      <w:r w:rsidR="00616803" w:rsidRPr="001932B9">
        <w:rPr>
          <w:rFonts w:ascii="Times New Roman" w:hAnsi="Times New Roman"/>
          <w:bCs/>
          <w:color w:val="7F7F7F" w:themeColor="text1" w:themeTint="80"/>
          <w:sz w:val="24"/>
        </w:rPr>
        <w:t>DPCC so</w:t>
      </w:r>
      <w:r w:rsidRPr="001932B9">
        <w:rPr>
          <w:rFonts w:ascii="Times New Roman" w:hAnsi="Times New Roman"/>
          <w:bCs/>
          <w:color w:val="7F7F7F" w:themeColor="text1" w:themeTint="80"/>
          <w:sz w:val="24"/>
        </w:rPr>
        <w:t>n de vital importancia, ya que ayudarán a manera trascendental a lograr un aprendizaje significativo y que los alumnos alcances a desarrollar capacidades en el uso de</w:t>
      </w:r>
      <w:r w:rsidR="00616803" w:rsidRPr="001932B9">
        <w:rPr>
          <w:rFonts w:ascii="Times New Roman" w:hAnsi="Times New Roman"/>
          <w:bCs/>
          <w:color w:val="7F7F7F" w:themeColor="text1" w:themeTint="80"/>
          <w:sz w:val="24"/>
        </w:rPr>
        <w:t>l internet.</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543"/>
        <w:gridCol w:w="8505"/>
      </w:tblGrid>
      <w:tr w:rsidR="001932B9" w:rsidRPr="001932B9" w14:paraId="40A373A7" w14:textId="77777777" w:rsidTr="001D3B16">
        <w:trPr>
          <w:trHeight w:val="285"/>
          <w:jc w:val="center"/>
        </w:trPr>
        <w:tc>
          <w:tcPr>
            <w:tcW w:w="2122" w:type="dxa"/>
            <w:shd w:val="clear" w:color="auto" w:fill="B4C6E7" w:themeFill="accent5" w:themeFillTint="66"/>
          </w:tcPr>
          <w:p w14:paraId="3578EF81" w14:textId="77777777" w:rsidR="00CA0F3B" w:rsidRPr="001932B9" w:rsidRDefault="00CA0F3B" w:rsidP="009F6F5C">
            <w:pPr>
              <w:spacing w:after="0" w:line="240" w:lineRule="auto"/>
              <w:contextualSpacing/>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COMPETENCIAS</w:t>
            </w:r>
          </w:p>
        </w:tc>
        <w:tc>
          <w:tcPr>
            <w:tcW w:w="3543" w:type="dxa"/>
            <w:shd w:val="clear" w:color="auto" w:fill="B4C6E7" w:themeFill="accent5" w:themeFillTint="66"/>
          </w:tcPr>
          <w:p w14:paraId="7B88E8D3" w14:textId="77777777" w:rsidR="00CA0F3B" w:rsidRPr="001932B9" w:rsidRDefault="00CA0F3B" w:rsidP="009F6F5C">
            <w:pPr>
              <w:spacing w:after="0" w:line="240" w:lineRule="auto"/>
              <w:contextualSpacing/>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CAPACIDADES</w:t>
            </w:r>
          </w:p>
        </w:tc>
        <w:tc>
          <w:tcPr>
            <w:tcW w:w="8505" w:type="dxa"/>
            <w:shd w:val="clear" w:color="auto" w:fill="B4C6E7" w:themeFill="accent5" w:themeFillTint="66"/>
          </w:tcPr>
          <w:p w14:paraId="4E58D300" w14:textId="5A21A5FF" w:rsidR="00CA0F3B" w:rsidRPr="001932B9" w:rsidRDefault="00CA0F3B" w:rsidP="009F6F5C">
            <w:pPr>
              <w:spacing w:after="0" w:line="240" w:lineRule="auto"/>
              <w:contextualSpacing/>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ESTÁNDARES DE APRENDIZAJ</w:t>
            </w:r>
            <w:r w:rsidR="00453583" w:rsidRPr="001932B9">
              <w:rPr>
                <w:rFonts w:ascii="Times New Roman" w:hAnsi="Times New Roman"/>
                <w:b/>
                <w:color w:val="7F7F7F" w:themeColor="text1" w:themeTint="80"/>
                <w:sz w:val="18"/>
                <w:szCs w:val="18"/>
              </w:rPr>
              <w:t xml:space="preserve">E DE LAS COMPETENCIAS EN </w:t>
            </w:r>
            <w:r w:rsidR="007A7F7D" w:rsidRPr="001932B9">
              <w:rPr>
                <w:rFonts w:ascii="Times New Roman" w:hAnsi="Times New Roman"/>
                <w:b/>
                <w:color w:val="7F7F7F" w:themeColor="text1" w:themeTint="80"/>
                <w:sz w:val="18"/>
                <w:szCs w:val="18"/>
              </w:rPr>
              <w:t>DPCC</w:t>
            </w:r>
          </w:p>
        </w:tc>
      </w:tr>
      <w:tr w:rsidR="001932B9" w:rsidRPr="001932B9" w14:paraId="28C90F96" w14:textId="77777777" w:rsidTr="007C7584">
        <w:trPr>
          <w:trHeight w:val="592"/>
          <w:jc w:val="center"/>
        </w:trPr>
        <w:tc>
          <w:tcPr>
            <w:tcW w:w="2122" w:type="dxa"/>
          </w:tcPr>
          <w:p w14:paraId="0DE7A5BD" w14:textId="77777777" w:rsidR="00585049" w:rsidRPr="001932B9" w:rsidRDefault="00585049" w:rsidP="00585049">
            <w:pPr>
              <w:tabs>
                <w:tab w:val="left" w:pos="1689"/>
              </w:tabs>
              <w:rPr>
                <w:rFonts w:ascii="Times New Roman" w:hAnsi="Times New Roman"/>
                <w:b/>
                <w:color w:val="7F7F7F" w:themeColor="text1" w:themeTint="80"/>
                <w:sz w:val="21"/>
                <w:szCs w:val="21"/>
                <w:lang w:val="es-ES"/>
              </w:rPr>
            </w:pPr>
          </w:p>
          <w:p w14:paraId="1ADF47C5" w14:textId="77777777" w:rsidR="007C7584" w:rsidRPr="001932B9" w:rsidRDefault="007C7584" w:rsidP="00585049">
            <w:pPr>
              <w:tabs>
                <w:tab w:val="left" w:pos="1689"/>
              </w:tabs>
              <w:rPr>
                <w:rFonts w:ascii="Times New Roman" w:hAnsi="Times New Roman"/>
                <w:b/>
                <w:color w:val="7F7F7F" w:themeColor="text1" w:themeTint="80"/>
                <w:sz w:val="21"/>
                <w:szCs w:val="21"/>
                <w:lang w:val="es-ES"/>
              </w:rPr>
            </w:pPr>
          </w:p>
          <w:p w14:paraId="56C4941D" w14:textId="02D1034C" w:rsidR="007C7584" w:rsidRPr="001932B9" w:rsidRDefault="007C7584" w:rsidP="00585049">
            <w:pPr>
              <w:tabs>
                <w:tab w:val="left" w:pos="1689"/>
              </w:tabs>
              <w:rPr>
                <w:rFonts w:ascii="Times New Roman" w:hAnsi="Times New Roman"/>
                <w:b/>
                <w:color w:val="7F7F7F" w:themeColor="text1" w:themeTint="80"/>
                <w:sz w:val="21"/>
                <w:szCs w:val="21"/>
                <w:lang w:val="es-ES"/>
              </w:rPr>
            </w:pPr>
            <w:r w:rsidRPr="001932B9">
              <w:rPr>
                <w:rFonts w:ascii="Times New Roman" w:hAnsi="Times New Roman"/>
                <w:b/>
                <w:color w:val="7F7F7F" w:themeColor="text1" w:themeTint="80"/>
                <w:sz w:val="21"/>
                <w:szCs w:val="21"/>
              </w:rPr>
              <w:t>Construye</w:t>
            </w:r>
            <w:r w:rsidRPr="001932B9">
              <w:rPr>
                <w:rFonts w:ascii="Times New Roman" w:hAnsi="Times New Roman"/>
                <w:b/>
                <w:color w:val="7F7F7F" w:themeColor="text1" w:themeTint="80"/>
                <w:spacing w:val="-4"/>
                <w:sz w:val="21"/>
                <w:szCs w:val="21"/>
              </w:rPr>
              <w:t xml:space="preserve"> </w:t>
            </w:r>
            <w:r w:rsidRPr="001932B9">
              <w:rPr>
                <w:rFonts w:ascii="Times New Roman" w:hAnsi="Times New Roman"/>
                <w:b/>
                <w:color w:val="7F7F7F" w:themeColor="text1" w:themeTint="80"/>
                <w:sz w:val="21"/>
                <w:szCs w:val="21"/>
              </w:rPr>
              <w:t>su</w:t>
            </w:r>
            <w:r w:rsidRPr="001932B9">
              <w:rPr>
                <w:rFonts w:ascii="Times New Roman" w:hAnsi="Times New Roman"/>
                <w:b/>
                <w:color w:val="7F7F7F" w:themeColor="text1" w:themeTint="80"/>
                <w:spacing w:val="-3"/>
                <w:sz w:val="21"/>
                <w:szCs w:val="21"/>
              </w:rPr>
              <w:t xml:space="preserve"> </w:t>
            </w:r>
            <w:r w:rsidRPr="001932B9">
              <w:rPr>
                <w:rFonts w:ascii="Times New Roman" w:hAnsi="Times New Roman"/>
                <w:b/>
                <w:color w:val="7F7F7F" w:themeColor="text1" w:themeTint="80"/>
                <w:sz w:val="21"/>
                <w:szCs w:val="21"/>
              </w:rPr>
              <w:t>identidad</w:t>
            </w:r>
          </w:p>
        </w:tc>
        <w:tc>
          <w:tcPr>
            <w:tcW w:w="3543" w:type="dxa"/>
            <w:vAlign w:val="center"/>
          </w:tcPr>
          <w:p w14:paraId="1E740EDE" w14:textId="22B42664" w:rsidR="00585049" w:rsidRPr="001932B9" w:rsidRDefault="007C7584" w:rsidP="00184531">
            <w:pPr>
              <w:numPr>
                <w:ilvl w:val="0"/>
                <w:numId w:val="9"/>
              </w:numPr>
              <w:spacing w:after="0" w:line="240" w:lineRule="auto"/>
              <w:ind w:left="324" w:hanging="324"/>
              <w:contextualSpacing/>
              <w:jc w:val="both"/>
              <w:rPr>
                <w:rFonts w:ascii="Times New Roman" w:hAnsi="Times New Roman"/>
                <w:color w:val="7F7F7F" w:themeColor="text1" w:themeTint="80"/>
                <w:sz w:val="21"/>
                <w:szCs w:val="21"/>
              </w:rPr>
            </w:pPr>
            <w:r w:rsidRPr="001932B9">
              <w:rPr>
                <w:rFonts w:ascii="Times New Roman" w:hAnsi="Times New Roman"/>
                <w:color w:val="7F7F7F" w:themeColor="text1" w:themeTint="80"/>
                <w:sz w:val="21"/>
                <w:szCs w:val="21"/>
              </w:rPr>
              <w:t>Se</w:t>
            </w:r>
            <w:r w:rsidRPr="001932B9">
              <w:rPr>
                <w:rFonts w:ascii="Times New Roman" w:hAnsi="Times New Roman"/>
                <w:color w:val="7F7F7F" w:themeColor="text1" w:themeTint="80"/>
                <w:spacing w:val="1"/>
                <w:sz w:val="21"/>
                <w:szCs w:val="21"/>
              </w:rPr>
              <w:t xml:space="preserve"> </w:t>
            </w:r>
            <w:r w:rsidRPr="001932B9">
              <w:rPr>
                <w:rFonts w:ascii="Times New Roman" w:hAnsi="Times New Roman"/>
                <w:color w:val="7F7F7F" w:themeColor="text1" w:themeTint="80"/>
                <w:sz w:val="21"/>
                <w:szCs w:val="21"/>
              </w:rPr>
              <w:t>valora</w:t>
            </w:r>
            <w:r w:rsidRPr="001932B9">
              <w:rPr>
                <w:rFonts w:ascii="Times New Roman" w:hAnsi="Times New Roman"/>
                <w:color w:val="7F7F7F" w:themeColor="text1" w:themeTint="80"/>
                <w:spacing w:val="1"/>
                <w:sz w:val="21"/>
                <w:szCs w:val="21"/>
              </w:rPr>
              <w:t xml:space="preserve"> </w:t>
            </w:r>
            <w:r w:rsidRPr="001932B9">
              <w:rPr>
                <w:rFonts w:ascii="Times New Roman" w:hAnsi="Times New Roman"/>
                <w:color w:val="7F7F7F" w:themeColor="text1" w:themeTint="80"/>
                <w:sz w:val="21"/>
                <w:szCs w:val="21"/>
              </w:rPr>
              <w:t>a</w:t>
            </w:r>
            <w:r w:rsidRPr="001932B9">
              <w:rPr>
                <w:rFonts w:ascii="Times New Roman" w:hAnsi="Times New Roman"/>
                <w:color w:val="7F7F7F" w:themeColor="text1" w:themeTint="80"/>
                <w:spacing w:val="-3"/>
                <w:sz w:val="21"/>
                <w:szCs w:val="21"/>
              </w:rPr>
              <w:t xml:space="preserve"> </w:t>
            </w:r>
            <w:r w:rsidR="00572ECB" w:rsidRPr="001932B9">
              <w:rPr>
                <w:rFonts w:ascii="Times New Roman" w:hAnsi="Times New Roman"/>
                <w:color w:val="7F7F7F" w:themeColor="text1" w:themeTint="80"/>
                <w:sz w:val="21"/>
                <w:szCs w:val="21"/>
              </w:rPr>
              <w:t>sí</w:t>
            </w:r>
            <w:r w:rsidRPr="001932B9">
              <w:rPr>
                <w:rFonts w:ascii="Times New Roman" w:hAnsi="Times New Roman"/>
                <w:color w:val="7F7F7F" w:themeColor="text1" w:themeTint="80"/>
                <w:spacing w:val="-3"/>
                <w:sz w:val="21"/>
                <w:szCs w:val="21"/>
              </w:rPr>
              <w:t xml:space="preserve"> </w:t>
            </w:r>
            <w:r w:rsidRPr="001932B9">
              <w:rPr>
                <w:rFonts w:ascii="Times New Roman" w:hAnsi="Times New Roman"/>
                <w:color w:val="7F7F7F" w:themeColor="text1" w:themeTint="80"/>
                <w:sz w:val="21"/>
                <w:szCs w:val="21"/>
              </w:rPr>
              <w:t>mismo</w:t>
            </w:r>
          </w:p>
          <w:p w14:paraId="5A59AD25" w14:textId="4E14D75B" w:rsidR="007C7584" w:rsidRPr="001932B9" w:rsidRDefault="007C7584" w:rsidP="00184531">
            <w:pPr>
              <w:numPr>
                <w:ilvl w:val="0"/>
                <w:numId w:val="9"/>
              </w:numPr>
              <w:spacing w:after="0" w:line="240" w:lineRule="auto"/>
              <w:ind w:left="324" w:hanging="324"/>
              <w:contextualSpacing/>
              <w:jc w:val="both"/>
              <w:rPr>
                <w:rFonts w:ascii="Times New Roman" w:hAnsi="Times New Roman"/>
                <w:color w:val="7F7F7F" w:themeColor="text1" w:themeTint="80"/>
                <w:sz w:val="21"/>
                <w:szCs w:val="21"/>
              </w:rPr>
            </w:pPr>
            <w:r w:rsidRPr="001932B9">
              <w:rPr>
                <w:rFonts w:ascii="Times New Roman" w:hAnsi="Times New Roman"/>
                <w:color w:val="7F7F7F" w:themeColor="text1" w:themeTint="80"/>
                <w:sz w:val="21"/>
                <w:szCs w:val="21"/>
              </w:rPr>
              <w:t>Autorregula sus emociones</w:t>
            </w:r>
          </w:p>
          <w:p w14:paraId="1096A4A3" w14:textId="08388D56" w:rsidR="007C7584" w:rsidRPr="001932B9" w:rsidRDefault="007C7584" w:rsidP="00184531">
            <w:pPr>
              <w:numPr>
                <w:ilvl w:val="0"/>
                <w:numId w:val="9"/>
              </w:numPr>
              <w:spacing w:after="0" w:line="240" w:lineRule="auto"/>
              <w:ind w:left="324" w:hanging="324"/>
              <w:contextualSpacing/>
              <w:jc w:val="both"/>
              <w:rPr>
                <w:rFonts w:ascii="Times New Roman" w:hAnsi="Times New Roman"/>
                <w:color w:val="7F7F7F" w:themeColor="text1" w:themeTint="80"/>
                <w:sz w:val="21"/>
                <w:szCs w:val="21"/>
              </w:rPr>
            </w:pPr>
            <w:r w:rsidRPr="001932B9">
              <w:rPr>
                <w:rFonts w:ascii="Times New Roman" w:hAnsi="Times New Roman"/>
                <w:color w:val="7F7F7F" w:themeColor="text1" w:themeTint="80"/>
                <w:sz w:val="21"/>
                <w:szCs w:val="21"/>
              </w:rPr>
              <w:t>Reflexiona y argumenta éticamente</w:t>
            </w:r>
          </w:p>
          <w:p w14:paraId="7C92C23A" w14:textId="5C4E915F" w:rsidR="007C7584" w:rsidRPr="001932B9" w:rsidRDefault="007C7584" w:rsidP="00184531">
            <w:pPr>
              <w:numPr>
                <w:ilvl w:val="0"/>
                <w:numId w:val="9"/>
              </w:numPr>
              <w:spacing w:after="0" w:line="240" w:lineRule="auto"/>
              <w:ind w:left="324" w:hanging="324"/>
              <w:contextualSpacing/>
              <w:jc w:val="both"/>
              <w:rPr>
                <w:rFonts w:ascii="Times New Roman" w:hAnsi="Times New Roman"/>
                <w:color w:val="7F7F7F" w:themeColor="text1" w:themeTint="80"/>
                <w:sz w:val="21"/>
                <w:szCs w:val="21"/>
              </w:rPr>
            </w:pPr>
            <w:r w:rsidRPr="001932B9">
              <w:rPr>
                <w:rFonts w:ascii="Times New Roman" w:hAnsi="Times New Roman"/>
                <w:color w:val="7F7F7F" w:themeColor="text1" w:themeTint="80"/>
                <w:sz w:val="21"/>
                <w:szCs w:val="21"/>
              </w:rPr>
              <w:t>Vive su sexualidad de manera plena y responsable</w:t>
            </w:r>
          </w:p>
          <w:p w14:paraId="34D451FC" w14:textId="650225E1" w:rsidR="007C7584" w:rsidRPr="001932B9" w:rsidRDefault="007C7584" w:rsidP="007C7584">
            <w:pPr>
              <w:spacing w:after="0" w:line="240" w:lineRule="auto"/>
              <w:ind w:left="720"/>
              <w:contextualSpacing/>
              <w:jc w:val="both"/>
              <w:rPr>
                <w:rFonts w:ascii="Times New Roman" w:hAnsi="Times New Roman"/>
                <w:color w:val="7F7F7F" w:themeColor="text1" w:themeTint="80"/>
                <w:sz w:val="21"/>
                <w:szCs w:val="21"/>
              </w:rPr>
            </w:pPr>
          </w:p>
        </w:tc>
        <w:tc>
          <w:tcPr>
            <w:tcW w:w="8505" w:type="dxa"/>
          </w:tcPr>
          <w:p w14:paraId="4DB49B98" w14:textId="77777777" w:rsidR="007C7584" w:rsidRPr="001932B9" w:rsidRDefault="00E63C6B" w:rsidP="007C7584">
            <w:pPr>
              <w:spacing w:after="0" w:line="240" w:lineRule="auto"/>
              <w:contextualSpacing/>
              <w:jc w:val="both"/>
              <w:rPr>
                <w:rFonts w:ascii="Times New Roman" w:hAnsi="Times New Roman"/>
                <w:color w:val="7F7F7F" w:themeColor="text1" w:themeTint="80"/>
                <w:szCs w:val="28"/>
              </w:rPr>
            </w:pPr>
            <w:r w:rsidRPr="001932B9">
              <w:rPr>
                <w:rFonts w:ascii="Times New Roman" w:hAnsi="Times New Roman"/>
                <w:color w:val="7F7F7F" w:themeColor="text1" w:themeTint="80"/>
                <w:szCs w:val="28"/>
              </w:rPr>
              <w:t>Construye</w:t>
            </w:r>
            <w:r w:rsidRPr="001932B9">
              <w:rPr>
                <w:rFonts w:ascii="Times New Roman" w:hAnsi="Times New Roman"/>
                <w:color w:val="7F7F7F" w:themeColor="text1" w:themeTint="80"/>
                <w:spacing w:val="-8"/>
                <w:szCs w:val="28"/>
              </w:rPr>
              <w:t xml:space="preserve"> </w:t>
            </w:r>
            <w:r w:rsidRPr="001932B9">
              <w:rPr>
                <w:rFonts w:ascii="Times New Roman" w:hAnsi="Times New Roman"/>
                <w:color w:val="7F7F7F" w:themeColor="text1" w:themeTint="80"/>
                <w:szCs w:val="28"/>
              </w:rPr>
              <w:t>su</w:t>
            </w:r>
            <w:r w:rsidRPr="001932B9">
              <w:rPr>
                <w:rFonts w:ascii="Times New Roman" w:hAnsi="Times New Roman"/>
                <w:color w:val="7F7F7F" w:themeColor="text1" w:themeTint="80"/>
                <w:spacing w:val="-3"/>
                <w:szCs w:val="28"/>
              </w:rPr>
              <w:t xml:space="preserve"> </w:t>
            </w:r>
            <w:r w:rsidRPr="001932B9">
              <w:rPr>
                <w:rFonts w:ascii="Times New Roman" w:hAnsi="Times New Roman"/>
                <w:color w:val="7F7F7F" w:themeColor="text1" w:themeTint="80"/>
                <w:szCs w:val="28"/>
              </w:rPr>
              <w:t>identidad</w:t>
            </w:r>
            <w:r w:rsidRPr="001932B9">
              <w:rPr>
                <w:rFonts w:ascii="Times New Roman" w:hAnsi="Times New Roman"/>
                <w:color w:val="7F7F7F" w:themeColor="text1" w:themeTint="80"/>
                <w:spacing w:val="-4"/>
                <w:szCs w:val="28"/>
              </w:rPr>
              <w:t xml:space="preserve"> </w:t>
            </w:r>
            <w:r w:rsidRPr="001932B9">
              <w:rPr>
                <w:rFonts w:ascii="Times New Roman" w:hAnsi="Times New Roman"/>
                <w:color w:val="7F7F7F" w:themeColor="text1" w:themeTint="80"/>
                <w:szCs w:val="28"/>
              </w:rPr>
              <w:t>al</w:t>
            </w:r>
            <w:r w:rsidRPr="001932B9">
              <w:rPr>
                <w:rFonts w:ascii="Times New Roman" w:hAnsi="Times New Roman"/>
                <w:color w:val="7F7F7F" w:themeColor="text1" w:themeTint="80"/>
                <w:spacing w:val="-7"/>
                <w:szCs w:val="28"/>
              </w:rPr>
              <w:t xml:space="preserve"> </w:t>
            </w:r>
            <w:r w:rsidRPr="001932B9">
              <w:rPr>
                <w:rFonts w:ascii="Times New Roman" w:hAnsi="Times New Roman"/>
                <w:color w:val="7F7F7F" w:themeColor="text1" w:themeTint="80"/>
                <w:szCs w:val="28"/>
              </w:rPr>
              <w:t>tomar</w:t>
            </w:r>
            <w:r w:rsidRPr="001932B9">
              <w:rPr>
                <w:rFonts w:ascii="Times New Roman" w:hAnsi="Times New Roman"/>
                <w:color w:val="7F7F7F" w:themeColor="text1" w:themeTint="80"/>
                <w:spacing w:val="-7"/>
                <w:szCs w:val="28"/>
              </w:rPr>
              <w:t xml:space="preserve"> </w:t>
            </w:r>
            <w:r w:rsidRPr="001932B9">
              <w:rPr>
                <w:rFonts w:ascii="Times New Roman" w:hAnsi="Times New Roman"/>
                <w:color w:val="7F7F7F" w:themeColor="text1" w:themeTint="80"/>
                <w:szCs w:val="28"/>
              </w:rPr>
              <w:t>conciencia</w:t>
            </w:r>
            <w:r w:rsidRPr="001932B9">
              <w:rPr>
                <w:rFonts w:ascii="Times New Roman" w:hAnsi="Times New Roman"/>
                <w:color w:val="7F7F7F" w:themeColor="text1" w:themeTint="80"/>
                <w:spacing w:val="-4"/>
                <w:szCs w:val="28"/>
              </w:rPr>
              <w:t xml:space="preserve"> </w:t>
            </w:r>
            <w:r w:rsidRPr="001932B9">
              <w:rPr>
                <w:rFonts w:ascii="Times New Roman" w:hAnsi="Times New Roman"/>
                <w:color w:val="7F7F7F" w:themeColor="text1" w:themeTint="80"/>
                <w:szCs w:val="28"/>
              </w:rPr>
              <w:t>de</w:t>
            </w:r>
            <w:r w:rsidRPr="001932B9">
              <w:rPr>
                <w:rFonts w:ascii="Times New Roman" w:hAnsi="Times New Roman"/>
                <w:color w:val="7F7F7F" w:themeColor="text1" w:themeTint="80"/>
                <w:spacing w:val="-3"/>
                <w:szCs w:val="28"/>
              </w:rPr>
              <w:t xml:space="preserve"> </w:t>
            </w:r>
            <w:r w:rsidRPr="001932B9">
              <w:rPr>
                <w:rFonts w:ascii="Times New Roman" w:hAnsi="Times New Roman"/>
                <w:color w:val="7F7F7F" w:themeColor="text1" w:themeTint="80"/>
                <w:szCs w:val="28"/>
              </w:rPr>
              <w:t>los</w:t>
            </w:r>
            <w:r w:rsidRPr="001932B9">
              <w:rPr>
                <w:rFonts w:ascii="Times New Roman" w:hAnsi="Times New Roman"/>
                <w:color w:val="7F7F7F" w:themeColor="text1" w:themeTint="80"/>
                <w:spacing w:val="-5"/>
                <w:szCs w:val="28"/>
              </w:rPr>
              <w:t xml:space="preserve"> </w:t>
            </w:r>
            <w:r w:rsidRPr="001932B9">
              <w:rPr>
                <w:rFonts w:ascii="Times New Roman" w:hAnsi="Times New Roman"/>
                <w:color w:val="7F7F7F" w:themeColor="text1" w:themeTint="80"/>
                <w:szCs w:val="28"/>
              </w:rPr>
              <w:t>aspectos</w:t>
            </w:r>
            <w:r w:rsidRPr="001932B9">
              <w:rPr>
                <w:rFonts w:ascii="Times New Roman" w:hAnsi="Times New Roman"/>
                <w:color w:val="7F7F7F" w:themeColor="text1" w:themeTint="80"/>
                <w:spacing w:val="-2"/>
                <w:szCs w:val="28"/>
              </w:rPr>
              <w:t xml:space="preserve"> </w:t>
            </w:r>
            <w:r w:rsidRPr="001932B9">
              <w:rPr>
                <w:rFonts w:ascii="Times New Roman" w:hAnsi="Times New Roman"/>
                <w:color w:val="7F7F7F" w:themeColor="text1" w:themeTint="80"/>
                <w:szCs w:val="28"/>
              </w:rPr>
              <w:t>que</w:t>
            </w:r>
            <w:r w:rsidRPr="001932B9">
              <w:rPr>
                <w:rFonts w:ascii="Times New Roman" w:hAnsi="Times New Roman"/>
                <w:color w:val="7F7F7F" w:themeColor="text1" w:themeTint="80"/>
                <w:spacing w:val="-3"/>
                <w:szCs w:val="28"/>
              </w:rPr>
              <w:t xml:space="preserve"> </w:t>
            </w:r>
            <w:r w:rsidRPr="001932B9">
              <w:rPr>
                <w:rFonts w:ascii="Times New Roman" w:hAnsi="Times New Roman"/>
                <w:color w:val="7F7F7F" w:themeColor="text1" w:themeTint="80"/>
                <w:szCs w:val="28"/>
              </w:rPr>
              <w:t>lo</w:t>
            </w:r>
            <w:r w:rsidRPr="001932B9">
              <w:rPr>
                <w:rFonts w:ascii="Times New Roman" w:hAnsi="Times New Roman"/>
                <w:color w:val="7F7F7F" w:themeColor="text1" w:themeTint="80"/>
                <w:spacing w:val="-3"/>
                <w:szCs w:val="28"/>
              </w:rPr>
              <w:t xml:space="preserve"> </w:t>
            </w:r>
            <w:r w:rsidRPr="001932B9">
              <w:rPr>
                <w:rFonts w:ascii="Times New Roman" w:hAnsi="Times New Roman"/>
                <w:color w:val="7F7F7F" w:themeColor="text1" w:themeTint="80"/>
                <w:szCs w:val="28"/>
              </w:rPr>
              <w:t>hacen</w:t>
            </w:r>
            <w:r w:rsidRPr="001932B9">
              <w:rPr>
                <w:rFonts w:ascii="Times New Roman" w:hAnsi="Times New Roman"/>
                <w:color w:val="7F7F7F" w:themeColor="text1" w:themeTint="80"/>
                <w:spacing w:val="-4"/>
                <w:szCs w:val="28"/>
              </w:rPr>
              <w:t xml:space="preserve"> </w:t>
            </w:r>
            <w:r w:rsidRPr="001932B9">
              <w:rPr>
                <w:rFonts w:ascii="Times New Roman" w:hAnsi="Times New Roman"/>
                <w:color w:val="7F7F7F" w:themeColor="text1" w:themeTint="80"/>
                <w:szCs w:val="28"/>
              </w:rPr>
              <w:t>únicos,</w:t>
            </w:r>
            <w:r w:rsidRPr="001932B9">
              <w:rPr>
                <w:rFonts w:ascii="Times New Roman" w:hAnsi="Times New Roman"/>
                <w:color w:val="7F7F7F" w:themeColor="text1" w:themeTint="80"/>
                <w:spacing w:val="-5"/>
                <w:szCs w:val="28"/>
              </w:rPr>
              <w:t xml:space="preserve"> </w:t>
            </w:r>
            <w:r w:rsidRPr="001932B9">
              <w:rPr>
                <w:rFonts w:ascii="Times New Roman" w:hAnsi="Times New Roman"/>
                <w:color w:val="7F7F7F" w:themeColor="text1" w:themeTint="80"/>
                <w:szCs w:val="28"/>
              </w:rPr>
              <w:t>cuando</w:t>
            </w:r>
            <w:r w:rsidRPr="001932B9">
              <w:rPr>
                <w:rFonts w:ascii="Times New Roman" w:hAnsi="Times New Roman"/>
                <w:color w:val="7F7F7F" w:themeColor="text1" w:themeTint="80"/>
                <w:spacing w:val="-4"/>
                <w:szCs w:val="28"/>
              </w:rPr>
              <w:t xml:space="preserve"> </w:t>
            </w:r>
            <w:r w:rsidRPr="001932B9">
              <w:rPr>
                <w:rFonts w:ascii="Times New Roman" w:hAnsi="Times New Roman"/>
                <w:color w:val="7F7F7F" w:themeColor="text1" w:themeTint="80"/>
                <w:szCs w:val="28"/>
              </w:rPr>
              <w:t>se</w:t>
            </w:r>
            <w:r w:rsidRPr="001932B9">
              <w:rPr>
                <w:rFonts w:ascii="Times New Roman" w:hAnsi="Times New Roman"/>
                <w:color w:val="7F7F7F" w:themeColor="text1" w:themeTint="80"/>
                <w:spacing w:val="-47"/>
                <w:szCs w:val="28"/>
              </w:rPr>
              <w:t xml:space="preserve"> </w:t>
            </w:r>
            <w:r w:rsidRPr="001932B9">
              <w:rPr>
                <w:rFonts w:ascii="Times New Roman" w:hAnsi="Times New Roman"/>
                <w:color w:val="7F7F7F" w:themeColor="text1" w:themeTint="80"/>
                <w:szCs w:val="28"/>
              </w:rPr>
              <w:t>reconoce a sí mismo y valora sus identidades, sus logros y los cambios que se dan en su</w:t>
            </w:r>
            <w:r w:rsidRPr="001932B9">
              <w:rPr>
                <w:rFonts w:ascii="Times New Roman" w:hAnsi="Times New Roman"/>
                <w:color w:val="7F7F7F" w:themeColor="text1" w:themeTint="80"/>
                <w:spacing w:val="1"/>
                <w:szCs w:val="28"/>
              </w:rPr>
              <w:t xml:space="preserve"> </w:t>
            </w:r>
            <w:r w:rsidRPr="001932B9">
              <w:rPr>
                <w:rFonts w:ascii="Times New Roman" w:hAnsi="Times New Roman"/>
                <w:color w:val="7F7F7F" w:themeColor="text1" w:themeTint="80"/>
                <w:szCs w:val="28"/>
              </w:rPr>
              <w:t>desarrollo. Se reconoce como parte de un mundo globalizado. Manifiesta sus emociones,</w:t>
            </w:r>
            <w:r w:rsidRPr="001932B9">
              <w:rPr>
                <w:rFonts w:ascii="Times New Roman" w:hAnsi="Times New Roman"/>
                <w:color w:val="7F7F7F" w:themeColor="text1" w:themeTint="80"/>
                <w:spacing w:val="1"/>
                <w:szCs w:val="28"/>
              </w:rPr>
              <w:t xml:space="preserve"> </w:t>
            </w:r>
            <w:r w:rsidRPr="001932B9">
              <w:rPr>
                <w:rFonts w:ascii="Times New Roman" w:hAnsi="Times New Roman"/>
                <w:color w:val="7F7F7F" w:themeColor="text1" w:themeTint="80"/>
                <w:szCs w:val="28"/>
              </w:rPr>
              <w:t>sentimientos, logros e ideas distinguiendo el contexto y las personas, y comprendiendo sus</w:t>
            </w:r>
            <w:r w:rsidRPr="001932B9">
              <w:rPr>
                <w:rFonts w:ascii="Times New Roman" w:hAnsi="Times New Roman"/>
                <w:color w:val="7F7F7F" w:themeColor="text1" w:themeTint="80"/>
                <w:spacing w:val="-47"/>
                <w:szCs w:val="28"/>
              </w:rPr>
              <w:t xml:space="preserve"> </w:t>
            </w:r>
            <w:r w:rsidRPr="001932B9">
              <w:rPr>
                <w:rFonts w:ascii="Times New Roman" w:hAnsi="Times New Roman"/>
                <w:color w:val="7F7F7F" w:themeColor="text1" w:themeTint="80"/>
                <w:szCs w:val="28"/>
              </w:rPr>
              <w:t>causas</w:t>
            </w:r>
            <w:r w:rsidRPr="001932B9">
              <w:rPr>
                <w:rFonts w:ascii="Times New Roman" w:hAnsi="Times New Roman"/>
                <w:color w:val="7F7F7F" w:themeColor="text1" w:themeTint="80"/>
                <w:spacing w:val="-6"/>
                <w:szCs w:val="28"/>
              </w:rPr>
              <w:t xml:space="preserve"> </w:t>
            </w:r>
            <w:r w:rsidRPr="001932B9">
              <w:rPr>
                <w:rFonts w:ascii="Times New Roman" w:hAnsi="Times New Roman"/>
                <w:color w:val="7F7F7F" w:themeColor="text1" w:themeTint="80"/>
                <w:szCs w:val="28"/>
              </w:rPr>
              <w:t>y</w:t>
            </w:r>
            <w:r w:rsidRPr="001932B9">
              <w:rPr>
                <w:rFonts w:ascii="Times New Roman" w:hAnsi="Times New Roman"/>
                <w:color w:val="7F7F7F" w:themeColor="text1" w:themeTint="80"/>
                <w:spacing w:val="-6"/>
                <w:szCs w:val="28"/>
              </w:rPr>
              <w:t xml:space="preserve"> </w:t>
            </w:r>
            <w:r w:rsidRPr="001932B9">
              <w:rPr>
                <w:rFonts w:ascii="Times New Roman" w:hAnsi="Times New Roman"/>
                <w:color w:val="7F7F7F" w:themeColor="text1" w:themeTint="80"/>
                <w:szCs w:val="28"/>
              </w:rPr>
              <w:t>consecuencias,</w:t>
            </w:r>
            <w:r w:rsidRPr="001932B9">
              <w:rPr>
                <w:rFonts w:ascii="Times New Roman" w:hAnsi="Times New Roman"/>
                <w:color w:val="7F7F7F" w:themeColor="text1" w:themeTint="80"/>
                <w:spacing w:val="-2"/>
                <w:szCs w:val="28"/>
              </w:rPr>
              <w:t xml:space="preserve"> </w:t>
            </w:r>
            <w:r w:rsidRPr="001932B9">
              <w:rPr>
                <w:rFonts w:ascii="Times New Roman" w:hAnsi="Times New Roman"/>
                <w:color w:val="7F7F7F" w:themeColor="text1" w:themeTint="80"/>
                <w:szCs w:val="28"/>
              </w:rPr>
              <w:t>Asume</w:t>
            </w:r>
            <w:r w:rsidRPr="001932B9">
              <w:rPr>
                <w:rFonts w:ascii="Times New Roman" w:hAnsi="Times New Roman"/>
                <w:color w:val="7F7F7F" w:themeColor="text1" w:themeTint="80"/>
                <w:spacing w:val="-4"/>
                <w:szCs w:val="28"/>
              </w:rPr>
              <w:t xml:space="preserve"> </w:t>
            </w:r>
            <w:r w:rsidRPr="001932B9">
              <w:rPr>
                <w:rFonts w:ascii="Times New Roman" w:hAnsi="Times New Roman"/>
                <w:color w:val="7F7F7F" w:themeColor="text1" w:themeTint="80"/>
                <w:szCs w:val="28"/>
              </w:rPr>
              <w:t>una</w:t>
            </w:r>
            <w:r w:rsidRPr="001932B9">
              <w:rPr>
                <w:rFonts w:ascii="Times New Roman" w:hAnsi="Times New Roman"/>
                <w:color w:val="7F7F7F" w:themeColor="text1" w:themeTint="80"/>
                <w:spacing w:val="-4"/>
                <w:szCs w:val="28"/>
              </w:rPr>
              <w:t xml:space="preserve"> </w:t>
            </w:r>
            <w:r w:rsidRPr="001932B9">
              <w:rPr>
                <w:rFonts w:ascii="Times New Roman" w:hAnsi="Times New Roman"/>
                <w:color w:val="7F7F7F" w:themeColor="text1" w:themeTint="80"/>
                <w:szCs w:val="28"/>
              </w:rPr>
              <w:t>postura</w:t>
            </w:r>
            <w:r w:rsidRPr="001932B9">
              <w:rPr>
                <w:rFonts w:ascii="Times New Roman" w:hAnsi="Times New Roman"/>
                <w:color w:val="7F7F7F" w:themeColor="text1" w:themeTint="80"/>
                <w:spacing w:val="-4"/>
                <w:szCs w:val="28"/>
              </w:rPr>
              <w:t xml:space="preserve"> </w:t>
            </w:r>
            <w:r w:rsidRPr="001932B9">
              <w:rPr>
                <w:rFonts w:ascii="Times New Roman" w:hAnsi="Times New Roman"/>
                <w:color w:val="7F7F7F" w:themeColor="text1" w:themeTint="80"/>
                <w:szCs w:val="28"/>
              </w:rPr>
              <w:t>ética</w:t>
            </w:r>
            <w:r w:rsidRPr="001932B9">
              <w:rPr>
                <w:rFonts w:ascii="Times New Roman" w:hAnsi="Times New Roman"/>
                <w:color w:val="7F7F7F" w:themeColor="text1" w:themeTint="80"/>
                <w:spacing w:val="-12"/>
                <w:szCs w:val="28"/>
              </w:rPr>
              <w:t xml:space="preserve"> </w:t>
            </w:r>
            <w:r w:rsidRPr="001932B9">
              <w:rPr>
                <w:rFonts w:ascii="Times New Roman" w:hAnsi="Times New Roman"/>
                <w:color w:val="7F7F7F" w:themeColor="text1" w:themeTint="80"/>
                <w:szCs w:val="28"/>
              </w:rPr>
              <w:t>frente</w:t>
            </w:r>
            <w:r w:rsidRPr="001932B9">
              <w:rPr>
                <w:rFonts w:ascii="Times New Roman" w:hAnsi="Times New Roman"/>
                <w:color w:val="7F7F7F" w:themeColor="text1" w:themeTint="80"/>
                <w:spacing w:val="-3"/>
                <w:szCs w:val="28"/>
              </w:rPr>
              <w:t xml:space="preserve"> </w:t>
            </w:r>
            <w:r w:rsidRPr="001932B9">
              <w:rPr>
                <w:rFonts w:ascii="Times New Roman" w:hAnsi="Times New Roman"/>
                <w:color w:val="7F7F7F" w:themeColor="text1" w:themeTint="80"/>
                <w:szCs w:val="28"/>
              </w:rPr>
              <w:t>a</w:t>
            </w:r>
            <w:r w:rsidRPr="001932B9">
              <w:rPr>
                <w:rFonts w:ascii="Times New Roman" w:hAnsi="Times New Roman"/>
                <w:color w:val="7F7F7F" w:themeColor="text1" w:themeTint="80"/>
                <w:spacing w:val="-4"/>
                <w:szCs w:val="28"/>
              </w:rPr>
              <w:t xml:space="preserve"> </w:t>
            </w:r>
            <w:r w:rsidRPr="001932B9">
              <w:rPr>
                <w:rFonts w:ascii="Times New Roman" w:hAnsi="Times New Roman"/>
                <w:color w:val="7F7F7F" w:themeColor="text1" w:themeTint="80"/>
                <w:szCs w:val="28"/>
              </w:rPr>
              <w:t>una</w:t>
            </w:r>
            <w:r w:rsidRPr="001932B9">
              <w:rPr>
                <w:rFonts w:ascii="Times New Roman" w:hAnsi="Times New Roman"/>
                <w:color w:val="7F7F7F" w:themeColor="text1" w:themeTint="80"/>
                <w:spacing w:val="-8"/>
                <w:szCs w:val="28"/>
              </w:rPr>
              <w:t xml:space="preserve"> </w:t>
            </w:r>
            <w:r w:rsidRPr="001932B9">
              <w:rPr>
                <w:rFonts w:ascii="Times New Roman" w:hAnsi="Times New Roman"/>
                <w:color w:val="7F7F7F" w:themeColor="text1" w:themeTint="80"/>
                <w:szCs w:val="28"/>
              </w:rPr>
              <w:t>situación</w:t>
            </w:r>
            <w:r w:rsidRPr="001932B9">
              <w:rPr>
                <w:rFonts w:ascii="Times New Roman" w:hAnsi="Times New Roman"/>
                <w:color w:val="7F7F7F" w:themeColor="text1" w:themeTint="80"/>
                <w:spacing w:val="-4"/>
                <w:szCs w:val="28"/>
              </w:rPr>
              <w:t xml:space="preserve"> </w:t>
            </w:r>
            <w:r w:rsidRPr="001932B9">
              <w:rPr>
                <w:rFonts w:ascii="Times New Roman" w:hAnsi="Times New Roman"/>
                <w:color w:val="7F7F7F" w:themeColor="text1" w:themeTint="80"/>
                <w:szCs w:val="28"/>
              </w:rPr>
              <w:t>de conflicto</w:t>
            </w:r>
            <w:r w:rsidRPr="001932B9">
              <w:rPr>
                <w:rFonts w:ascii="Times New Roman" w:hAnsi="Times New Roman"/>
                <w:color w:val="7F7F7F" w:themeColor="text1" w:themeTint="80"/>
                <w:spacing w:val="-8"/>
                <w:szCs w:val="28"/>
              </w:rPr>
              <w:t xml:space="preserve"> </w:t>
            </w:r>
            <w:r w:rsidRPr="001932B9">
              <w:rPr>
                <w:rFonts w:ascii="Times New Roman" w:hAnsi="Times New Roman"/>
                <w:color w:val="7F7F7F" w:themeColor="text1" w:themeTint="80"/>
                <w:szCs w:val="28"/>
              </w:rPr>
              <w:t>moral,</w:t>
            </w:r>
            <w:r w:rsidRPr="001932B9">
              <w:rPr>
                <w:rFonts w:ascii="Times New Roman" w:hAnsi="Times New Roman"/>
                <w:color w:val="7F7F7F" w:themeColor="text1" w:themeTint="80"/>
                <w:spacing w:val="-47"/>
                <w:szCs w:val="28"/>
              </w:rPr>
              <w:t xml:space="preserve"> </w:t>
            </w:r>
            <w:r w:rsidRPr="001932B9">
              <w:rPr>
                <w:rFonts w:ascii="Times New Roman" w:hAnsi="Times New Roman"/>
                <w:color w:val="7F7F7F" w:themeColor="text1" w:themeTint="80"/>
                <w:szCs w:val="28"/>
              </w:rPr>
              <w:t>integrando en su argumentación principios éticos, los derechos fundamentales, la dignidad</w:t>
            </w:r>
            <w:r w:rsidRPr="001932B9">
              <w:rPr>
                <w:rFonts w:ascii="Times New Roman" w:hAnsi="Times New Roman"/>
                <w:color w:val="7F7F7F" w:themeColor="text1" w:themeTint="80"/>
                <w:spacing w:val="1"/>
                <w:szCs w:val="28"/>
              </w:rPr>
              <w:t xml:space="preserve"> </w:t>
            </w:r>
            <w:r w:rsidRPr="001932B9">
              <w:rPr>
                <w:rFonts w:ascii="Times New Roman" w:hAnsi="Times New Roman"/>
                <w:color w:val="7F7F7F" w:themeColor="text1" w:themeTint="80"/>
                <w:szCs w:val="28"/>
              </w:rPr>
              <w:t>de todas las personas. Reflexiona sobre las consecuencias de sus decisiones. Se plantea</w:t>
            </w:r>
            <w:r w:rsidRPr="001932B9">
              <w:rPr>
                <w:rFonts w:ascii="Times New Roman" w:hAnsi="Times New Roman"/>
                <w:color w:val="7F7F7F" w:themeColor="text1" w:themeTint="80"/>
                <w:spacing w:val="1"/>
                <w:szCs w:val="28"/>
              </w:rPr>
              <w:t xml:space="preserve"> </w:t>
            </w:r>
            <w:r w:rsidRPr="001932B9">
              <w:rPr>
                <w:rFonts w:ascii="Times New Roman" w:hAnsi="Times New Roman"/>
                <w:color w:val="7F7F7F" w:themeColor="text1" w:themeTint="80"/>
                <w:szCs w:val="28"/>
              </w:rPr>
              <w:t>comportamientos que incluyen elementos éticos de respeto a los derechos de los demás y</w:t>
            </w:r>
            <w:r w:rsidRPr="001932B9">
              <w:rPr>
                <w:rFonts w:ascii="Times New Roman" w:hAnsi="Times New Roman"/>
                <w:color w:val="7F7F7F" w:themeColor="text1" w:themeTint="80"/>
                <w:spacing w:val="1"/>
                <w:szCs w:val="28"/>
              </w:rPr>
              <w:t xml:space="preserve"> </w:t>
            </w:r>
            <w:r w:rsidRPr="001932B9">
              <w:rPr>
                <w:rFonts w:ascii="Times New Roman" w:hAnsi="Times New Roman"/>
                <w:color w:val="7F7F7F" w:themeColor="text1" w:themeTint="80"/>
                <w:szCs w:val="28"/>
              </w:rPr>
              <w:t>de búsqueda de justicia teniendo en cuenta la responsabilidad de cada quien por sus</w:t>
            </w:r>
            <w:r w:rsidRPr="001932B9">
              <w:rPr>
                <w:rFonts w:ascii="Times New Roman" w:hAnsi="Times New Roman"/>
                <w:color w:val="7F7F7F" w:themeColor="text1" w:themeTint="80"/>
                <w:spacing w:val="1"/>
                <w:szCs w:val="28"/>
              </w:rPr>
              <w:t xml:space="preserve"> </w:t>
            </w:r>
            <w:r w:rsidRPr="001932B9">
              <w:rPr>
                <w:rFonts w:ascii="Times New Roman" w:hAnsi="Times New Roman"/>
                <w:color w:val="7F7F7F" w:themeColor="text1" w:themeTint="80"/>
                <w:spacing w:val="-1"/>
                <w:szCs w:val="28"/>
              </w:rPr>
              <w:t>acciones.</w:t>
            </w:r>
            <w:r w:rsidRPr="001932B9">
              <w:rPr>
                <w:rFonts w:ascii="Times New Roman" w:hAnsi="Times New Roman"/>
                <w:color w:val="7F7F7F" w:themeColor="text1" w:themeTint="80"/>
                <w:spacing w:val="-9"/>
                <w:szCs w:val="28"/>
              </w:rPr>
              <w:t xml:space="preserve"> </w:t>
            </w:r>
            <w:r w:rsidRPr="001932B9">
              <w:rPr>
                <w:rFonts w:ascii="Times New Roman" w:hAnsi="Times New Roman"/>
                <w:color w:val="7F7F7F" w:themeColor="text1" w:themeTint="80"/>
                <w:spacing w:val="-1"/>
                <w:szCs w:val="28"/>
              </w:rPr>
              <w:t>Se</w:t>
            </w:r>
            <w:r w:rsidRPr="001932B9">
              <w:rPr>
                <w:rFonts w:ascii="Times New Roman" w:hAnsi="Times New Roman"/>
                <w:color w:val="7F7F7F" w:themeColor="text1" w:themeTint="80"/>
                <w:spacing w:val="-11"/>
                <w:szCs w:val="28"/>
              </w:rPr>
              <w:t xml:space="preserve"> </w:t>
            </w:r>
            <w:r w:rsidRPr="001932B9">
              <w:rPr>
                <w:rFonts w:ascii="Times New Roman" w:hAnsi="Times New Roman"/>
                <w:color w:val="7F7F7F" w:themeColor="text1" w:themeTint="80"/>
                <w:spacing w:val="-1"/>
                <w:szCs w:val="28"/>
              </w:rPr>
              <w:t>relaciona</w:t>
            </w:r>
            <w:r w:rsidRPr="001932B9">
              <w:rPr>
                <w:rFonts w:ascii="Times New Roman" w:hAnsi="Times New Roman"/>
                <w:color w:val="7F7F7F" w:themeColor="text1" w:themeTint="80"/>
                <w:spacing w:val="-11"/>
                <w:szCs w:val="28"/>
              </w:rPr>
              <w:t xml:space="preserve"> </w:t>
            </w:r>
            <w:r w:rsidRPr="001932B9">
              <w:rPr>
                <w:rFonts w:ascii="Times New Roman" w:hAnsi="Times New Roman"/>
                <w:color w:val="7F7F7F" w:themeColor="text1" w:themeTint="80"/>
                <w:szCs w:val="28"/>
              </w:rPr>
              <w:t>con</w:t>
            </w:r>
            <w:r w:rsidRPr="001932B9">
              <w:rPr>
                <w:rFonts w:ascii="Times New Roman" w:hAnsi="Times New Roman"/>
                <w:color w:val="7F7F7F" w:themeColor="text1" w:themeTint="80"/>
                <w:spacing w:val="-10"/>
                <w:szCs w:val="28"/>
              </w:rPr>
              <w:t xml:space="preserve"> </w:t>
            </w:r>
            <w:r w:rsidRPr="001932B9">
              <w:rPr>
                <w:rFonts w:ascii="Times New Roman" w:hAnsi="Times New Roman"/>
                <w:color w:val="7F7F7F" w:themeColor="text1" w:themeTint="80"/>
                <w:szCs w:val="28"/>
              </w:rPr>
              <w:t>los</w:t>
            </w:r>
            <w:r w:rsidRPr="001932B9">
              <w:rPr>
                <w:rFonts w:ascii="Times New Roman" w:hAnsi="Times New Roman"/>
                <w:color w:val="7F7F7F" w:themeColor="text1" w:themeTint="80"/>
                <w:spacing w:val="-9"/>
                <w:szCs w:val="28"/>
              </w:rPr>
              <w:t xml:space="preserve"> </w:t>
            </w:r>
            <w:r w:rsidRPr="001932B9">
              <w:rPr>
                <w:rFonts w:ascii="Times New Roman" w:hAnsi="Times New Roman"/>
                <w:color w:val="7F7F7F" w:themeColor="text1" w:themeTint="80"/>
                <w:szCs w:val="28"/>
              </w:rPr>
              <w:t>demás</w:t>
            </w:r>
            <w:r w:rsidRPr="001932B9">
              <w:rPr>
                <w:rFonts w:ascii="Times New Roman" w:hAnsi="Times New Roman"/>
                <w:color w:val="7F7F7F" w:themeColor="text1" w:themeTint="80"/>
                <w:spacing w:val="-5"/>
                <w:szCs w:val="28"/>
              </w:rPr>
              <w:t xml:space="preserve"> </w:t>
            </w:r>
            <w:r w:rsidRPr="001932B9">
              <w:rPr>
                <w:rFonts w:ascii="Times New Roman" w:hAnsi="Times New Roman"/>
                <w:color w:val="7F7F7F" w:themeColor="text1" w:themeTint="80"/>
                <w:szCs w:val="28"/>
              </w:rPr>
              <w:t>bajo</w:t>
            </w:r>
            <w:r w:rsidRPr="001932B9">
              <w:rPr>
                <w:rFonts w:ascii="Times New Roman" w:hAnsi="Times New Roman"/>
                <w:color w:val="7F7F7F" w:themeColor="text1" w:themeTint="80"/>
                <w:spacing w:val="-10"/>
                <w:szCs w:val="28"/>
              </w:rPr>
              <w:t xml:space="preserve"> </w:t>
            </w:r>
            <w:r w:rsidRPr="001932B9">
              <w:rPr>
                <w:rFonts w:ascii="Times New Roman" w:hAnsi="Times New Roman"/>
                <w:color w:val="7F7F7F" w:themeColor="text1" w:themeTint="80"/>
                <w:szCs w:val="28"/>
              </w:rPr>
              <w:t>un</w:t>
            </w:r>
            <w:r w:rsidRPr="001932B9">
              <w:rPr>
                <w:rFonts w:ascii="Times New Roman" w:hAnsi="Times New Roman"/>
                <w:color w:val="7F7F7F" w:themeColor="text1" w:themeTint="80"/>
                <w:spacing w:val="-15"/>
                <w:szCs w:val="28"/>
              </w:rPr>
              <w:t xml:space="preserve"> </w:t>
            </w:r>
            <w:r w:rsidRPr="001932B9">
              <w:rPr>
                <w:rFonts w:ascii="Times New Roman" w:hAnsi="Times New Roman"/>
                <w:color w:val="7F7F7F" w:themeColor="text1" w:themeTint="80"/>
                <w:szCs w:val="28"/>
              </w:rPr>
              <w:t>marco</w:t>
            </w:r>
            <w:r w:rsidRPr="001932B9">
              <w:rPr>
                <w:rFonts w:ascii="Times New Roman" w:hAnsi="Times New Roman"/>
                <w:color w:val="7F7F7F" w:themeColor="text1" w:themeTint="80"/>
                <w:spacing w:val="-7"/>
                <w:szCs w:val="28"/>
              </w:rPr>
              <w:t xml:space="preserve"> </w:t>
            </w:r>
            <w:r w:rsidRPr="001932B9">
              <w:rPr>
                <w:rFonts w:ascii="Times New Roman" w:hAnsi="Times New Roman"/>
                <w:color w:val="7F7F7F" w:themeColor="text1" w:themeTint="80"/>
                <w:szCs w:val="28"/>
              </w:rPr>
              <w:t>de</w:t>
            </w:r>
            <w:r w:rsidRPr="001932B9">
              <w:rPr>
                <w:rFonts w:ascii="Times New Roman" w:hAnsi="Times New Roman"/>
                <w:color w:val="7F7F7F" w:themeColor="text1" w:themeTint="80"/>
                <w:spacing w:val="-10"/>
                <w:szCs w:val="28"/>
              </w:rPr>
              <w:t xml:space="preserve"> </w:t>
            </w:r>
            <w:r w:rsidRPr="001932B9">
              <w:rPr>
                <w:rFonts w:ascii="Times New Roman" w:hAnsi="Times New Roman"/>
                <w:color w:val="7F7F7F" w:themeColor="text1" w:themeTint="80"/>
                <w:szCs w:val="28"/>
              </w:rPr>
              <w:t>derechos,</w:t>
            </w:r>
            <w:r w:rsidRPr="001932B9">
              <w:rPr>
                <w:rFonts w:ascii="Times New Roman" w:hAnsi="Times New Roman"/>
                <w:color w:val="7F7F7F" w:themeColor="text1" w:themeTint="80"/>
                <w:spacing w:val="-9"/>
                <w:szCs w:val="28"/>
              </w:rPr>
              <w:t xml:space="preserve"> </w:t>
            </w:r>
            <w:r w:rsidRPr="001932B9">
              <w:rPr>
                <w:rFonts w:ascii="Times New Roman" w:hAnsi="Times New Roman"/>
                <w:color w:val="7F7F7F" w:themeColor="text1" w:themeTint="80"/>
                <w:szCs w:val="28"/>
              </w:rPr>
              <w:t>sin</w:t>
            </w:r>
            <w:r w:rsidRPr="001932B9">
              <w:rPr>
                <w:rFonts w:ascii="Times New Roman" w:hAnsi="Times New Roman"/>
                <w:color w:val="7F7F7F" w:themeColor="text1" w:themeTint="80"/>
                <w:spacing w:val="-11"/>
                <w:szCs w:val="28"/>
              </w:rPr>
              <w:t xml:space="preserve"> </w:t>
            </w:r>
            <w:r w:rsidRPr="001932B9">
              <w:rPr>
                <w:rFonts w:ascii="Times New Roman" w:hAnsi="Times New Roman"/>
                <w:color w:val="7F7F7F" w:themeColor="text1" w:themeTint="80"/>
                <w:szCs w:val="28"/>
              </w:rPr>
              <w:t>discriminar</w:t>
            </w:r>
            <w:r w:rsidRPr="001932B9">
              <w:rPr>
                <w:rFonts w:ascii="Times New Roman" w:hAnsi="Times New Roman"/>
                <w:color w:val="7F7F7F" w:themeColor="text1" w:themeTint="80"/>
                <w:spacing w:val="-10"/>
                <w:szCs w:val="28"/>
              </w:rPr>
              <w:t xml:space="preserve"> </w:t>
            </w:r>
            <w:r w:rsidRPr="001932B9">
              <w:rPr>
                <w:rFonts w:ascii="Times New Roman" w:hAnsi="Times New Roman"/>
                <w:color w:val="7F7F7F" w:themeColor="text1" w:themeTint="80"/>
                <w:szCs w:val="28"/>
              </w:rPr>
              <w:t>por</w:t>
            </w:r>
            <w:r w:rsidRPr="001932B9">
              <w:rPr>
                <w:rFonts w:ascii="Times New Roman" w:hAnsi="Times New Roman"/>
                <w:color w:val="7F7F7F" w:themeColor="text1" w:themeTint="80"/>
                <w:spacing w:val="-11"/>
                <w:szCs w:val="28"/>
              </w:rPr>
              <w:t xml:space="preserve"> </w:t>
            </w:r>
            <w:r w:rsidRPr="001932B9">
              <w:rPr>
                <w:rFonts w:ascii="Times New Roman" w:hAnsi="Times New Roman"/>
                <w:color w:val="7F7F7F" w:themeColor="text1" w:themeTint="80"/>
                <w:szCs w:val="28"/>
              </w:rPr>
              <w:t>genero</w:t>
            </w:r>
            <w:r w:rsidRPr="001932B9">
              <w:rPr>
                <w:rFonts w:ascii="Times New Roman" w:hAnsi="Times New Roman"/>
                <w:color w:val="7F7F7F" w:themeColor="text1" w:themeTint="80"/>
                <w:spacing w:val="-48"/>
                <w:szCs w:val="28"/>
              </w:rPr>
              <w:t xml:space="preserve"> </w:t>
            </w:r>
            <w:r w:rsidRPr="001932B9">
              <w:rPr>
                <w:rFonts w:ascii="Times New Roman" w:hAnsi="Times New Roman"/>
                <w:color w:val="7F7F7F" w:themeColor="text1" w:themeTint="80"/>
                <w:szCs w:val="28"/>
              </w:rPr>
              <w:t>u</w:t>
            </w:r>
            <w:r w:rsidRPr="001932B9">
              <w:rPr>
                <w:rFonts w:ascii="Times New Roman" w:hAnsi="Times New Roman"/>
                <w:color w:val="7F7F7F" w:themeColor="text1" w:themeTint="80"/>
                <w:spacing w:val="-1"/>
                <w:szCs w:val="28"/>
              </w:rPr>
              <w:t xml:space="preserve"> </w:t>
            </w:r>
            <w:r w:rsidRPr="001932B9">
              <w:rPr>
                <w:rFonts w:ascii="Times New Roman" w:hAnsi="Times New Roman"/>
                <w:color w:val="7F7F7F" w:themeColor="text1" w:themeTint="80"/>
                <w:szCs w:val="28"/>
              </w:rPr>
              <w:t>orientación</w:t>
            </w:r>
            <w:r w:rsidRPr="001932B9">
              <w:rPr>
                <w:rFonts w:ascii="Times New Roman" w:hAnsi="Times New Roman"/>
                <w:color w:val="7F7F7F" w:themeColor="text1" w:themeTint="80"/>
                <w:spacing w:val="-4"/>
                <w:szCs w:val="28"/>
              </w:rPr>
              <w:t xml:space="preserve"> </w:t>
            </w:r>
            <w:r w:rsidRPr="001932B9">
              <w:rPr>
                <w:rFonts w:ascii="Times New Roman" w:hAnsi="Times New Roman"/>
                <w:color w:val="7F7F7F" w:themeColor="text1" w:themeTint="80"/>
                <w:szCs w:val="28"/>
              </w:rPr>
              <w:t>sexual</w:t>
            </w:r>
            <w:r w:rsidRPr="001932B9">
              <w:rPr>
                <w:rFonts w:ascii="Times New Roman" w:hAnsi="Times New Roman"/>
                <w:color w:val="7F7F7F" w:themeColor="text1" w:themeTint="80"/>
                <w:spacing w:val="-9"/>
                <w:szCs w:val="28"/>
              </w:rPr>
              <w:t xml:space="preserve"> </w:t>
            </w:r>
            <w:r w:rsidRPr="001932B9">
              <w:rPr>
                <w:rFonts w:ascii="Times New Roman" w:hAnsi="Times New Roman"/>
                <w:color w:val="7F7F7F" w:themeColor="text1" w:themeTint="80"/>
                <w:szCs w:val="28"/>
              </w:rPr>
              <w:t>y</w:t>
            </w:r>
            <w:r w:rsidRPr="001932B9">
              <w:rPr>
                <w:rFonts w:ascii="Times New Roman" w:hAnsi="Times New Roman"/>
                <w:color w:val="7F7F7F" w:themeColor="text1" w:themeTint="80"/>
                <w:spacing w:val="-2"/>
                <w:szCs w:val="28"/>
              </w:rPr>
              <w:t xml:space="preserve"> </w:t>
            </w:r>
            <w:r w:rsidRPr="001932B9">
              <w:rPr>
                <w:rFonts w:ascii="Times New Roman" w:hAnsi="Times New Roman"/>
                <w:color w:val="7F7F7F" w:themeColor="text1" w:themeTint="80"/>
                <w:szCs w:val="28"/>
              </w:rPr>
              <w:t>sin</w:t>
            </w:r>
            <w:r w:rsidRPr="001932B9">
              <w:rPr>
                <w:rFonts w:ascii="Times New Roman" w:hAnsi="Times New Roman"/>
                <w:color w:val="7F7F7F" w:themeColor="text1" w:themeTint="80"/>
                <w:spacing w:val="-5"/>
                <w:szCs w:val="28"/>
              </w:rPr>
              <w:t xml:space="preserve"> </w:t>
            </w:r>
            <w:r w:rsidRPr="001932B9">
              <w:rPr>
                <w:rFonts w:ascii="Times New Roman" w:hAnsi="Times New Roman"/>
                <w:color w:val="7F7F7F" w:themeColor="text1" w:themeTint="80"/>
                <w:szCs w:val="28"/>
              </w:rPr>
              <w:t>violencia.</w:t>
            </w:r>
            <w:r w:rsidRPr="001932B9">
              <w:rPr>
                <w:rFonts w:ascii="Times New Roman" w:hAnsi="Times New Roman"/>
                <w:color w:val="7F7F7F" w:themeColor="text1" w:themeTint="80"/>
                <w:spacing w:val="-2"/>
                <w:szCs w:val="28"/>
              </w:rPr>
              <w:t xml:space="preserve"> </w:t>
            </w:r>
            <w:r w:rsidRPr="001932B9">
              <w:rPr>
                <w:rFonts w:ascii="Times New Roman" w:hAnsi="Times New Roman"/>
                <w:color w:val="7F7F7F" w:themeColor="text1" w:themeTint="80"/>
                <w:szCs w:val="28"/>
              </w:rPr>
              <w:t>Desarrolla</w:t>
            </w:r>
            <w:r w:rsidRPr="001932B9">
              <w:rPr>
                <w:rFonts w:ascii="Times New Roman" w:hAnsi="Times New Roman"/>
                <w:color w:val="7F7F7F" w:themeColor="text1" w:themeTint="80"/>
                <w:spacing w:val="-1"/>
                <w:szCs w:val="28"/>
              </w:rPr>
              <w:t xml:space="preserve"> </w:t>
            </w:r>
            <w:r w:rsidRPr="001932B9">
              <w:rPr>
                <w:rFonts w:ascii="Times New Roman" w:hAnsi="Times New Roman"/>
                <w:color w:val="7F7F7F" w:themeColor="text1" w:themeTint="80"/>
                <w:szCs w:val="28"/>
              </w:rPr>
              <w:t>relaciones</w:t>
            </w:r>
            <w:r w:rsidRPr="001932B9">
              <w:rPr>
                <w:rFonts w:ascii="Times New Roman" w:hAnsi="Times New Roman"/>
                <w:color w:val="7F7F7F" w:themeColor="text1" w:themeTint="80"/>
                <w:spacing w:val="-2"/>
                <w:szCs w:val="28"/>
              </w:rPr>
              <w:t xml:space="preserve"> </w:t>
            </w:r>
            <w:r w:rsidRPr="001932B9">
              <w:rPr>
                <w:rFonts w:ascii="Times New Roman" w:hAnsi="Times New Roman"/>
                <w:color w:val="7F7F7F" w:themeColor="text1" w:themeTint="80"/>
                <w:szCs w:val="28"/>
              </w:rPr>
              <w:t>afectivas,</w:t>
            </w:r>
            <w:r w:rsidRPr="001932B9">
              <w:rPr>
                <w:rFonts w:ascii="Times New Roman" w:hAnsi="Times New Roman"/>
                <w:color w:val="7F7F7F" w:themeColor="text1" w:themeTint="80"/>
                <w:spacing w:val="1"/>
                <w:szCs w:val="28"/>
              </w:rPr>
              <w:t xml:space="preserve"> </w:t>
            </w:r>
            <w:r w:rsidRPr="001932B9">
              <w:rPr>
                <w:rFonts w:ascii="Times New Roman" w:hAnsi="Times New Roman"/>
                <w:color w:val="7F7F7F" w:themeColor="text1" w:themeTint="80"/>
                <w:szCs w:val="28"/>
              </w:rPr>
              <w:t>de</w:t>
            </w:r>
            <w:r w:rsidRPr="001932B9">
              <w:rPr>
                <w:rFonts w:ascii="Times New Roman" w:hAnsi="Times New Roman"/>
                <w:color w:val="7F7F7F" w:themeColor="text1" w:themeTint="80"/>
                <w:spacing w:val="-4"/>
                <w:szCs w:val="28"/>
              </w:rPr>
              <w:t xml:space="preserve"> </w:t>
            </w:r>
            <w:r w:rsidRPr="001932B9">
              <w:rPr>
                <w:rFonts w:ascii="Times New Roman" w:hAnsi="Times New Roman"/>
                <w:color w:val="7F7F7F" w:themeColor="text1" w:themeTint="80"/>
                <w:szCs w:val="28"/>
              </w:rPr>
              <w:t>amistad</w:t>
            </w:r>
            <w:r w:rsidRPr="001932B9">
              <w:rPr>
                <w:rFonts w:ascii="Times New Roman" w:hAnsi="Times New Roman"/>
                <w:color w:val="7F7F7F" w:themeColor="text1" w:themeTint="80"/>
                <w:spacing w:val="-1"/>
                <w:szCs w:val="28"/>
              </w:rPr>
              <w:t xml:space="preserve"> </w:t>
            </w:r>
            <w:r w:rsidRPr="001932B9">
              <w:rPr>
                <w:rFonts w:ascii="Times New Roman" w:hAnsi="Times New Roman"/>
                <w:color w:val="7F7F7F" w:themeColor="text1" w:themeTint="80"/>
                <w:szCs w:val="28"/>
              </w:rPr>
              <w:t>o</w:t>
            </w:r>
            <w:r w:rsidRPr="001932B9">
              <w:rPr>
                <w:rFonts w:ascii="Times New Roman" w:hAnsi="Times New Roman"/>
                <w:color w:val="7F7F7F" w:themeColor="text1" w:themeTint="80"/>
                <w:spacing w:val="-4"/>
                <w:szCs w:val="28"/>
              </w:rPr>
              <w:t xml:space="preserve"> </w:t>
            </w:r>
            <w:r w:rsidRPr="001932B9">
              <w:rPr>
                <w:rFonts w:ascii="Times New Roman" w:hAnsi="Times New Roman"/>
                <w:color w:val="7F7F7F" w:themeColor="text1" w:themeTint="80"/>
                <w:szCs w:val="28"/>
              </w:rPr>
              <w:t>de</w:t>
            </w:r>
            <w:r w:rsidRPr="001932B9">
              <w:rPr>
                <w:rFonts w:ascii="Times New Roman" w:hAnsi="Times New Roman"/>
                <w:color w:val="7F7F7F" w:themeColor="text1" w:themeTint="80"/>
                <w:spacing w:val="-5"/>
                <w:szCs w:val="28"/>
              </w:rPr>
              <w:t xml:space="preserve"> </w:t>
            </w:r>
            <w:r w:rsidRPr="001932B9">
              <w:rPr>
                <w:rFonts w:ascii="Times New Roman" w:hAnsi="Times New Roman"/>
                <w:color w:val="7F7F7F" w:themeColor="text1" w:themeTint="80"/>
                <w:szCs w:val="28"/>
              </w:rPr>
              <w:t>pareja,</w:t>
            </w:r>
            <w:r w:rsidRPr="001932B9">
              <w:rPr>
                <w:rFonts w:ascii="Times New Roman" w:hAnsi="Times New Roman"/>
                <w:color w:val="7F7F7F" w:themeColor="text1" w:themeTint="80"/>
                <w:spacing w:val="-47"/>
                <w:szCs w:val="28"/>
              </w:rPr>
              <w:t xml:space="preserve"> </w:t>
            </w:r>
            <w:r w:rsidRPr="001932B9">
              <w:rPr>
                <w:rFonts w:ascii="Times New Roman" w:hAnsi="Times New Roman"/>
                <w:color w:val="7F7F7F" w:themeColor="text1" w:themeTint="80"/>
                <w:szCs w:val="28"/>
              </w:rPr>
              <w:t>basadas en la reciprocidad y el respeto. Identifica situaciones que vulneran los derechos</w:t>
            </w:r>
            <w:r w:rsidRPr="001932B9">
              <w:rPr>
                <w:rFonts w:ascii="Times New Roman" w:hAnsi="Times New Roman"/>
                <w:color w:val="7F7F7F" w:themeColor="text1" w:themeTint="80"/>
                <w:spacing w:val="1"/>
                <w:szCs w:val="28"/>
              </w:rPr>
              <w:t xml:space="preserve"> </w:t>
            </w:r>
            <w:r w:rsidRPr="001932B9">
              <w:rPr>
                <w:rFonts w:ascii="Times New Roman" w:hAnsi="Times New Roman"/>
                <w:color w:val="7F7F7F" w:themeColor="text1" w:themeTint="80"/>
                <w:szCs w:val="28"/>
              </w:rPr>
              <w:t>sexuales</w:t>
            </w:r>
            <w:r w:rsidRPr="001932B9">
              <w:rPr>
                <w:rFonts w:ascii="Times New Roman" w:hAnsi="Times New Roman"/>
                <w:color w:val="7F7F7F" w:themeColor="text1" w:themeTint="80"/>
                <w:spacing w:val="-2"/>
                <w:szCs w:val="28"/>
              </w:rPr>
              <w:t xml:space="preserve"> </w:t>
            </w:r>
            <w:r w:rsidRPr="001932B9">
              <w:rPr>
                <w:rFonts w:ascii="Times New Roman" w:hAnsi="Times New Roman"/>
                <w:color w:val="7F7F7F" w:themeColor="text1" w:themeTint="80"/>
                <w:szCs w:val="28"/>
              </w:rPr>
              <w:t>y</w:t>
            </w:r>
            <w:r w:rsidRPr="001932B9">
              <w:rPr>
                <w:rFonts w:ascii="Times New Roman" w:hAnsi="Times New Roman"/>
                <w:color w:val="7F7F7F" w:themeColor="text1" w:themeTint="80"/>
                <w:spacing w:val="-2"/>
                <w:szCs w:val="28"/>
              </w:rPr>
              <w:t xml:space="preserve"> </w:t>
            </w:r>
            <w:r w:rsidRPr="001932B9">
              <w:rPr>
                <w:rFonts w:ascii="Times New Roman" w:hAnsi="Times New Roman"/>
                <w:color w:val="7F7F7F" w:themeColor="text1" w:themeTint="80"/>
                <w:szCs w:val="28"/>
              </w:rPr>
              <w:t>reproductivos</w:t>
            </w:r>
            <w:r w:rsidRPr="001932B9">
              <w:rPr>
                <w:rFonts w:ascii="Times New Roman" w:hAnsi="Times New Roman"/>
                <w:color w:val="7F7F7F" w:themeColor="text1" w:themeTint="80"/>
                <w:spacing w:val="-2"/>
                <w:szCs w:val="28"/>
              </w:rPr>
              <w:t xml:space="preserve"> </w:t>
            </w:r>
            <w:r w:rsidRPr="001932B9">
              <w:rPr>
                <w:rFonts w:ascii="Times New Roman" w:hAnsi="Times New Roman"/>
                <w:color w:val="7F7F7F" w:themeColor="text1" w:themeTint="80"/>
                <w:szCs w:val="28"/>
              </w:rPr>
              <w:t>y</w:t>
            </w:r>
            <w:r w:rsidRPr="001932B9">
              <w:rPr>
                <w:rFonts w:ascii="Times New Roman" w:hAnsi="Times New Roman"/>
                <w:color w:val="7F7F7F" w:themeColor="text1" w:themeTint="80"/>
                <w:spacing w:val="2"/>
                <w:szCs w:val="28"/>
              </w:rPr>
              <w:t xml:space="preserve"> </w:t>
            </w:r>
            <w:r w:rsidRPr="001932B9">
              <w:rPr>
                <w:rFonts w:ascii="Times New Roman" w:hAnsi="Times New Roman"/>
                <w:color w:val="7F7F7F" w:themeColor="text1" w:themeTint="80"/>
                <w:szCs w:val="28"/>
              </w:rPr>
              <w:t>propone</w:t>
            </w:r>
            <w:r w:rsidRPr="001932B9">
              <w:rPr>
                <w:rFonts w:ascii="Times New Roman" w:hAnsi="Times New Roman"/>
                <w:color w:val="7F7F7F" w:themeColor="text1" w:themeTint="80"/>
                <w:spacing w:val="-4"/>
                <w:szCs w:val="28"/>
              </w:rPr>
              <w:t xml:space="preserve"> </w:t>
            </w:r>
            <w:r w:rsidRPr="001932B9">
              <w:rPr>
                <w:rFonts w:ascii="Times New Roman" w:hAnsi="Times New Roman"/>
                <w:color w:val="7F7F7F" w:themeColor="text1" w:themeTint="80"/>
                <w:szCs w:val="28"/>
              </w:rPr>
              <w:t>pautas</w:t>
            </w:r>
            <w:r w:rsidRPr="001932B9">
              <w:rPr>
                <w:rFonts w:ascii="Times New Roman" w:hAnsi="Times New Roman"/>
                <w:color w:val="7F7F7F" w:themeColor="text1" w:themeTint="80"/>
                <w:spacing w:val="-1"/>
                <w:szCs w:val="28"/>
              </w:rPr>
              <w:t xml:space="preserve"> </w:t>
            </w:r>
            <w:r w:rsidRPr="001932B9">
              <w:rPr>
                <w:rFonts w:ascii="Times New Roman" w:hAnsi="Times New Roman"/>
                <w:color w:val="7F7F7F" w:themeColor="text1" w:themeTint="80"/>
                <w:szCs w:val="28"/>
              </w:rPr>
              <w:t>para prevenirlas</w:t>
            </w:r>
            <w:r w:rsidRPr="001932B9">
              <w:rPr>
                <w:rFonts w:ascii="Times New Roman" w:hAnsi="Times New Roman"/>
                <w:color w:val="7F7F7F" w:themeColor="text1" w:themeTint="80"/>
                <w:spacing w:val="-2"/>
                <w:szCs w:val="28"/>
              </w:rPr>
              <w:t xml:space="preserve"> </w:t>
            </w:r>
            <w:r w:rsidRPr="001932B9">
              <w:rPr>
                <w:rFonts w:ascii="Times New Roman" w:hAnsi="Times New Roman"/>
                <w:color w:val="7F7F7F" w:themeColor="text1" w:themeTint="80"/>
                <w:szCs w:val="28"/>
              </w:rPr>
              <w:t>y</w:t>
            </w:r>
            <w:r w:rsidRPr="001932B9">
              <w:rPr>
                <w:rFonts w:ascii="Times New Roman" w:hAnsi="Times New Roman"/>
                <w:color w:val="7F7F7F" w:themeColor="text1" w:themeTint="80"/>
                <w:spacing w:val="2"/>
                <w:szCs w:val="28"/>
              </w:rPr>
              <w:t xml:space="preserve"> </w:t>
            </w:r>
            <w:r w:rsidRPr="001932B9">
              <w:rPr>
                <w:rFonts w:ascii="Times New Roman" w:hAnsi="Times New Roman"/>
                <w:color w:val="7F7F7F" w:themeColor="text1" w:themeTint="80"/>
                <w:szCs w:val="28"/>
              </w:rPr>
              <w:t>protegerse</w:t>
            </w:r>
            <w:r w:rsidRPr="001932B9">
              <w:rPr>
                <w:rFonts w:ascii="Times New Roman" w:hAnsi="Times New Roman"/>
                <w:color w:val="7F7F7F" w:themeColor="text1" w:themeTint="80"/>
                <w:spacing w:val="-4"/>
                <w:szCs w:val="28"/>
              </w:rPr>
              <w:t xml:space="preserve"> </w:t>
            </w:r>
            <w:r w:rsidRPr="001932B9">
              <w:rPr>
                <w:rFonts w:ascii="Times New Roman" w:hAnsi="Times New Roman"/>
                <w:color w:val="7F7F7F" w:themeColor="text1" w:themeTint="80"/>
                <w:szCs w:val="28"/>
              </w:rPr>
              <w:t>frente a</w:t>
            </w:r>
            <w:r w:rsidRPr="001932B9">
              <w:rPr>
                <w:rFonts w:ascii="Times New Roman" w:hAnsi="Times New Roman"/>
                <w:color w:val="7F7F7F" w:themeColor="text1" w:themeTint="80"/>
                <w:spacing w:val="-3"/>
                <w:szCs w:val="28"/>
              </w:rPr>
              <w:t xml:space="preserve"> </w:t>
            </w:r>
            <w:r w:rsidRPr="001932B9">
              <w:rPr>
                <w:rFonts w:ascii="Times New Roman" w:hAnsi="Times New Roman"/>
                <w:color w:val="7F7F7F" w:themeColor="text1" w:themeTint="80"/>
                <w:szCs w:val="28"/>
              </w:rPr>
              <w:t>ellas.</w:t>
            </w:r>
          </w:p>
          <w:p w14:paraId="505A06F0" w14:textId="3F80DD3F" w:rsidR="004B256F" w:rsidRPr="001932B9" w:rsidRDefault="004B256F" w:rsidP="007C7584">
            <w:pPr>
              <w:spacing w:after="0" w:line="240" w:lineRule="auto"/>
              <w:contextualSpacing/>
              <w:jc w:val="both"/>
              <w:rPr>
                <w:rFonts w:ascii="Times New Roman" w:hAnsi="Times New Roman"/>
                <w:color w:val="7F7F7F" w:themeColor="text1" w:themeTint="80"/>
                <w:szCs w:val="28"/>
              </w:rPr>
            </w:pPr>
          </w:p>
        </w:tc>
      </w:tr>
      <w:tr w:rsidR="00585049" w:rsidRPr="001932B9" w14:paraId="36427126" w14:textId="77777777" w:rsidTr="00341102">
        <w:trPr>
          <w:trHeight w:val="2820"/>
          <w:jc w:val="center"/>
        </w:trPr>
        <w:tc>
          <w:tcPr>
            <w:tcW w:w="2122" w:type="dxa"/>
          </w:tcPr>
          <w:p w14:paraId="48F10A06" w14:textId="77777777" w:rsidR="00585049" w:rsidRPr="001932B9" w:rsidRDefault="00585049" w:rsidP="00585049">
            <w:pPr>
              <w:pStyle w:val="Prrafodelista"/>
              <w:ind w:left="0"/>
              <w:rPr>
                <w:rFonts w:ascii="Times New Roman" w:hAnsi="Times New Roman"/>
                <w:color w:val="7F7F7F" w:themeColor="text1" w:themeTint="80"/>
                <w:sz w:val="21"/>
                <w:szCs w:val="21"/>
                <w:lang w:val="es-ES"/>
              </w:rPr>
            </w:pPr>
          </w:p>
          <w:p w14:paraId="2AC19962" w14:textId="77777777" w:rsidR="007C7584" w:rsidRPr="001932B9" w:rsidRDefault="007C7584" w:rsidP="00585049">
            <w:pPr>
              <w:pStyle w:val="Prrafodelista"/>
              <w:ind w:left="0"/>
              <w:rPr>
                <w:rFonts w:ascii="Times New Roman" w:hAnsi="Times New Roman"/>
                <w:color w:val="7F7F7F" w:themeColor="text1" w:themeTint="80"/>
                <w:sz w:val="21"/>
                <w:szCs w:val="21"/>
                <w:lang w:val="es-ES"/>
              </w:rPr>
            </w:pPr>
          </w:p>
          <w:p w14:paraId="5BEF5E35" w14:textId="60261C7E" w:rsidR="007C7584" w:rsidRPr="001932B9" w:rsidRDefault="007C7584" w:rsidP="00585049">
            <w:pPr>
              <w:pStyle w:val="Prrafodelista"/>
              <w:ind w:left="0"/>
              <w:rPr>
                <w:rFonts w:ascii="Times New Roman" w:hAnsi="Times New Roman"/>
                <w:color w:val="7F7F7F" w:themeColor="text1" w:themeTint="80"/>
                <w:sz w:val="21"/>
                <w:szCs w:val="21"/>
                <w:lang w:val="es-ES"/>
              </w:rPr>
            </w:pPr>
            <w:r w:rsidRPr="001932B9">
              <w:rPr>
                <w:rFonts w:ascii="Times New Roman" w:hAnsi="Times New Roman"/>
                <w:b/>
                <w:color w:val="7F7F7F" w:themeColor="text1" w:themeTint="80"/>
                <w:sz w:val="21"/>
                <w:szCs w:val="21"/>
              </w:rPr>
              <w:t>Convive</w:t>
            </w:r>
            <w:r w:rsidRPr="001932B9">
              <w:rPr>
                <w:rFonts w:ascii="Times New Roman" w:hAnsi="Times New Roman"/>
                <w:b/>
                <w:color w:val="7F7F7F" w:themeColor="text1" w:themeTint="80"/>
                <w:spacing w:val="-3"/>
                <w:sz w:val="21"/>
                <w:szCs w:val="21"/>
              </w:rPr>
              <w:t xml:space="preserve"> </w:t>
            </w:r>
            <w:r w:rsidRPr="001932B9">
              <w:rPr>
                <w:rFonts w:ascii="Times New Roman" w:hAnsi="Times New Roman"/>
                <w:b/>
                <w:color w:val="7F7F7F" w:themeColor="text1" w:themeTint="80"/>
                <w:sz w:val="21"/>
                <w:szCs w:val="21"/>
              </w:rPr>
              <w:t>y</w:t>
            </w:r>
            <w:r w:rsidRPr="001932B9">
              <w:rPr>
                <w:rFonts w:ascii="Times New Roman" w:hAnsi="Times New Roman"/>
                <w:b/>
                <w:color w:val="7F7F7F" w:themeColor="text1" w:themeTint="80"/>
                <w:spacing w:val="-7"/>
                <w:sz w:val="21"/>
                <w:szCs w:val="21"/>
              </w:rPr>
              <w:t xml:space="preserve"> </w:t>
            </w:r>
            <w:r w:rsidRPr="001932B9">
              <w:rPr>
                <w:rFonts w:ascii="Times New Roman" w:hAnsi="Times New Roman"/>
                <w:b/>
                <w:color w:val="7F7F7F" w:themeColor="text1" w:themeTint="80"/>
                <w:sz w:val="21"/>
                <w:szCs w:val="21"/>
              </w:rPr>
              <w:t>participa</w:t>
            </w:r>
            <w:r w:rsidRPr="001932B9">
              <w:rPr>
                <w:rFonts w:ascii="Times New Roman" w:hAnsi="Times New Roman"/>
                <w:b/>
                <w:color w:val="7F7F7F" w:themeColor="text1" w:themeTint="80"/>
                <w:spacing w:val="-2"/>
                <w:sz w:val="21"/>
                <w:szCs w:val="21"/>
              </w:rPr>
              <w:t xml:space="preserve"> </w:t>
            </w:r>
            <w:r w:rsidRPr="001932B9">
              <w:rPr>
                <w:rFonts w:ascii="Times New Roman" w:hAnsi="Times New Roman"/>
                <w:b/>
                <w:color w:val="7F7F7F" w:themeColor="text1" w:themeTint="80"/>
                <w:sz w:val="21"/>
                <w:szCs w:val="21"/>
              </w:rPr>
              <w:t>democráticamente</w:t>
            </w:r>
            <w:r w:rsidRPr="001932B9">
              <w:rPr>
                <w:rFonts w:ascii="Times New Roman" w:hAnsi="Times New Roman"/>
                <w:b/>
                <w:color w:val="7F7F7F" w:themeColor="text1" w:themeTint="80"/>
                <w:spacing w:val="-3"/>
                <w:sz w:val="21"/>
                <w:szCs w:val="21"/>
              </w:rPr>
              <w:t xml:space="preserve"> </w:t>
            </w:r>
            <w:r w:rsidRPr="001932B9">
              <w:rPr>
                <w:rFonts w:ascii="Times New Roman" w:hAnsi="Times New Roman"/>
                <w:b/>
                <w:color w:val="7F7F7F" w:themeColor="text1" w:themeTint="80"/>
                <w:sz w:val="21"/>
                <w:szCs w:val="21"/>
              </w:rPr>
              <w:t>en</w:t>
            </w:r>
            <w:r w:rsidRPr="001932B9">
              <w:rPr>
                <w:rFonts w:ascii="Times New Roman" w:hAnsi="Times New Roman"/>
                <w:b/>
                <w:color w:val="7F7F7F" w:themeColor="text1" w:themeTint="80"/>
                <w:spacing w:val="-3"/>
                <w:sz w:val="21"/>
                <w:szCs w:val="21"/>
              </w:rPr>
              <w:t xml:space="preserve"> </w:t>
            </w:r>
            <w:r w:rsidRPr="001932B9">
              <w:rPr>
                <w:rFonts w:ascii="Times New Roman" w:hAnsi="Times New Roman"/>
                <w:b/>
                <w:color w:val="7F7F7F" w:themeColor="text1" w:themeTint="80"/>
                <w:sz w:val="21"/>
                <w:szCs w:val="21"/>
              </w:rPr>
              <w:t>la</w:t>
            </w:r>
            <w:r w:rsidRPr="001932B9">
              <w:rPr>
                <w:rFonts w:ascii="Times New Roman" w:hAnsi="Times New Roman"/>
                <w:b/>
                <w:color w:val="7F7F7F" w:themeColor="text1" w:themeTint="80"/>
                <w:spacing w:val="-3"/>
                <w:sz w:val="21"/>
                <w:szCs w:val="21"/>
              </w:rPr>
              <w:t xml:space="preserve"> </w:t>
            </w:r>
            <w:r w:rsidRPr="001932B9">
              <w:rPr>
                <w:rFonts w:ascii="Times New Roman" w:hAnsi="Times New Roman"/>
                <w:b/>
                <w:color w:val="7F7F7F" w:themeColor="text1" w:themeTint="80"/>
                <w:sz w:val="21"/>
                <w:szCs w:val="21"/>
              </w:rPr>
              <w:t>búsqueda</w:t>
            </w:r>
            <w:r w:rsidRPr="001932B9">
              <w:rPr>
                <w:rFonts w:ascii="Times New Roman" w:hAnsi="Times New Roman"/>
                <w:b/>
                <w:color w:val="7F7F7F" w:themeColor="text1" w:themeTint="80"/>
                <w:spacing w:val="-3"/>
                <w:sz w:val="21"/>
                <w:szCs w:val="21"/>
              </w:rPr>
              <w:t xml:space="preserve"> </w:t>
            </w:r>
            <w:r w:rsidRPr="001932B9">
              <w:rPr>
                <w:rFonts w:ascii="Times New Roman" w:hAnsi="Times New Roman"/>
                <w:b/>
                <w:color w:val="7F7F7F" w:themeColor="text1" w:themeTint="80"/>
                <w:sz w:val="21"/>
                <w:szCs w:val="21"/>
              </w:rPr>
              <w:t>del</w:t>
            </w:r>
            <w:r w:rsidRPr="001932B9">
              <w:rPr>
                <w:rFonts w:ascii="Times New Roman" w:hAnsi="Times New Roman"/>
                <w:b/>
                <w:color w:val="7F7F7F" w:themeColor="text1" w:themeTint="80"/>
                <w:spacing w:val="-5"/>
                <w:sz w:val="21"/>
                <w:szCs w:val="21"/>
              </w:rPr>
              <w:t xml:space="preserve"> </w:t>
            </w:r>
            <w:r w:rsidRPr="001932B9">
              <w:rPr>
                <w:rFonts w:ascii="Times New Roman" w:hAnsi="Times New Roman"/>
                <w:b/>
                <w:color w:val="7F7F7F" w:themeColor="text1" w:themeTint="80"/>
                <w:sz w:val="21"/>
                <w:szCs w:val="21"/>
              </w:rPr>
              <w:t>bien</w:t>
            </w:r>
            <w:r w:rsidRPr="001932B9">
              <w:rPr>
                <w:rFonts w:ascii="Times New Roman" w:hAnsi="Times New Roman"/>
                <w:b/>
                <w:color w:val="7F7F7F" w:themeColor="text1" w:themeTint="80"/>
                <w:spacing w:val="-3"/>
                <w:sz w:val="21"/>
                <w:szCs w:val="21"/>
              </w:rPr>
              <w:t xml:space="preserve"> </w:t>
            </w:r>
            <w:r w:rsidRPr="001932B9">
              <w:rPr>
                <w:rFonts w:ascii="Times New Roman" w:hAnsi="Times New Roman"/>
                <w:b/>
                <w:color w:val="7F7F7F" w:themeColor="text1" w:themeTint="80"/>
                <w:sz w:val="21"/>
                <w:szCs w:val="21"/>
              </w:rPr>
              <w:t>común</w:t>
            </w:r>
          </w:p>
        </w:tc>
        <w:tc>
          <w:tcPr>
            <w:tcW w:w="3543" w:type="dxa"/>
            <w:vAlign w:val="center"/>
          </w:tcPr>
          <w:p w14:paraId="6B16857D" w14:textId="77777777" w:rsidR="007C7584" w:rsidRPr="001932B9" w:rsidRDefault="007C7584" w:rsidP="00184531">
            <w:pPr>
              <w:numPr>
                <w:ilvl w:val="0"/>
                <w:numId w:val="9"/>
              </w:numPr>
              <w:spacing w:after="0" w:line="240" w:lineRule="auto"/>
              <w:ind w:left="324" w:hanging="324"/>
              <w:contextualSpacing/>
              <w:jc w:val="both"/>
              <w:rPr>
                <w:rFonts w:ascii="Times New Roman" w:hAnsi="Times New Roman"/>
                <w:color w:val="7F7F7F" w:themeColor="text1" w:themeTint="80"/>
                <w:sz w:val="21"/>
                <w:szCs w:val="21"/>
              </w:rPr>
            </w:pPr>
            <w:r w:rsidRPr="001932B9">
              <w:rPr>
                <w:rFonts w:ascii="Times New Roman" w:hAnsi="Times New Roman"/>
                <w:color w:val="7F7F7F" w:themeColor="text1" w:themeTint="80"/>
                <w:sz w:val="21"/>
                <w:szCs w:val="21"/>
              </w:rPr>
              <w:t>Interactúa con todas las personas</w:t>
            </w:r>
          </w:p>
          <w:p w14:paraId="5A0C0006" w14:textId="77777777" w:rsidR="007C7584" w:rsidRPr="001932B9" w:rsidRDefault="007C7584" w:rsidP="00184531">
            <w:pPr>
              <w:numPr>
                <w:ilvl w:val="0"/>
                <w:numId w:val="9"/>
              </w:numPr>
              <w:spacing w:after="0" w:line="240" w:lineRule="auto"/>
              <w:ind w:left="324" w:hanging="324"/>
              <w:contextualSpacing/>
              <w:jc w:val="both"/>
              <w:rPr>
                <w:rFonts w:ascii="Times New Roman" w:hAnsi="Times New Roman"/>
                <w:color w:val="7F7F7F" w:themeColor="text1" w:themeTint="80"/>
                <w:sz w:val="21"/>
                <w:szCs w:val="21"/>
              </w:rPr>
            </w:pPr>
            <w:r w:rsidRPr="001932B9">
              <w:rPr>
                <w:rFonts w:ascii="Times New Roman" w:hAnsi="Times New Roman"/>
                <w:color w:val="7F7F7F" w:themeColor="text1" w:themeTint="80"/>
                <w:sz w:val="21"/>
                <w:szCs w:val="21"/>
              </w:rPr>
              <w:t>Construye normas y asume acuerdos y leyes</w:t>
            </w:r>
          </w:p>
          <w:p w14:paraId="1969CA83" w14:textId="77777777" w:rsidR="007C7584" w:rsidRPr="001932B9" w:rsidRDefault="007C7584" w:rsidP="00184531">
            <w:pPr>
              <w:numPr>
                <w:ilvl w:val="0"/>
                <w:numId w:val="9"/>
              </w:numPr>
              <w:spacing w:after="0" w:line="240" w:lineRule="auto"/>
              <w:ind w:left="324" w:hanging="324"/>
              <w:contextualSpacing/>
              <w:jc w:val="both"/>
              <w:rPr>
                <w:rFonts w:ascii="Times New Roman" w:hAnsi="Times New Roman"/>
                <w:color w:val="7F7F7F" w:themeColor="text1" w:themeTint="80"/>
                <w:sz w:val="21"/>
                <w:szCs w:val="21"/>
              </w:rPr>
            </w:pPr>
            <w:r w:rsidRPr="001932B9">
              <w:rPr>
                <w:rFonts w:ascii="Times New Roman" w:hAnsi="Times New Roman"/>
                <w:color w:val="7F7F7F" w:themeColor="text1" w:themeTint="80"/>
                <w:sz w:val="21"/>
                <w:szCs w:val="21"/>
              </w:rPr>
              <w:t>Maneja conflictos de manera constructiva</w:t>
            </w:r>
          </w:p>
          <w:p w14:paraId="0A8ABF63" w14:textId="531E4B22" w:rsidR="007C7584" w:rsidRPr="001932B9" w:rsidRDefault="007C7584" w:rsidP="00184531">
            <w:pPr>
              <w:numPr>
                <w:ilvl w:val="0"/>
                <w:numId w:val="9"/>
              </w:numPr>
              <w:spacing w:after="0" w:line="240" w:lineRule="auto"/>
              <w:ind w:left="324" w:hanging="324"/>
              <w:contextualSpacing/>
              <w:jc w:val="both"/>
              <w:rPr>
                <w:rFonts w:ascii="Times New Roman" w:hAnsi="Times New Roman"/>
                <w:color w:val="7F7F7F" w:themeColor="text1" w:themeTint="80"/>
                <w:sz w:val="21"/>
                <w:szCs w:val="21"/>
              </w:rPr>
            </w:pPr>
            <w:r w:rsidRPr="001932B9">
              <w:rPr>
                <w:rFonts w:ascii="Times New Roman" w:hAnsi="Times New Roman"/>
                <w:color w:val="7F7F7F" w:themeColor="text1" w:themeTint="80"/>
                <w:sz w:val="21"/>
                <w:szCs w:val="21"/>
              </w:rPr>
              <w:t>Delibera sobre asuntos públicos</w:t>
            </w:r>
          </w:p>
          <w:p w14:paraId="4C354B91" w14:textId="6299A680" w:rsidR="007C7584" w:rsidRPr="001932B9" w:rsidRDefault="007C7584" w:rsidP="00184531">
            <w:pPr>
              <w:numPr>
                <w:ilvl w:val="0"/>
                <w:numId w:val="9"/>
              </w:numPr>
              <w:spacing w:after="0" w:line="240" w:lineRule="auto"/>
              <w:ind w:left="324" w:hanging="324"/>
              <w:contextualSpacing/>
              <w:jc w:val="both"/>
              <w:rPr>
                <w:rFonts w:ascii="Times New Roman" w:hAnsi="Times New Roman"/>
                <w:color w:val="7F7F7F" w:themeColor="text1" w:themeTint="80"/>
                <w:sz w:val="21"/>
                <w:szCs w:val="21"/>
              </w:rPr>
            </w:pPr>
            <w:r w:rsidRPr="001932B9">
              <w:rPr>
                <w:rFonts w:ascii="Times New Roman" w:hAnsi="Times New Roman"/>
                <w:color w:val="7F7F7F" w:themeColor="text1" w:themeTint="80"/>
                <w:sz w:val="21"/>
                <w:szCs w:val="21"/>
              </w:rPr>
              <w:t xml:space="preserve">Participa en acciones que promueven el bienestar común </w:t>
            </w:r>
          </w:p>
          <w:p w14:paraId="58C2F4CF" w14:textId="6DF10A1F" w:rsidR="00585049" w:rsidRPr="001932B9" w:rsidRDefault="00585049" w:rsidP="00184531">
            <w:pPr>
              <w:numPr>
                <w:ilvl w:val="0"/>
                <w:numId w:val="2"/>
              </w:numPr>
              <w:spacing w:after="0" w:line="240" w:lineRule="auto"/>
              <w:ind w:left="0"/>
              <w:contextualSpacing/>
              <w:jc w:val="both"/>
              <w:rPr>
                <w:rFonts w:ascii="Times New Roman" w:hAnsi="Times New Roman"/>
                <w:color w:val="7F7F7F" w:themeColor="text1" w:themeTint="80"/>
                <w:sz w:val="21"/>
                <w:szCs w:val="21"/>
              </w:rPr>
            </w:pPr>
          </w:p>
        </w:tc>
        <w:tc>
          <w:tcPr>
            <w:tcW w:w="8505" w:type="dxa"/>
          </w:tcPr>
          <w:p w14:paraId="3E544A6F" w14:textId="77777777" w:rsidR="00EF7E1A" w:rsidRPr="001932B9" w:rsidRDefault="00E63C6B" w:rsidP="00E63C6B">
            <w:pPr>
              <w:pStyle w:val="TableParagraph"/>
              <w:spacing w:line="249" w:lineRule="auto"/>
              <w:ind w:right="95"/>
              <w:jc w:val="both"/>
              <w:rPr>
                <w:rFonts w:ascii="Times New Roman" w:hAnsi="Times New Roman" w:cs="Times New Roman"/>
                <w:color w:val="7F7F7F" w:themeColor="text1" w:themeTint="80"/>
                <w:szCs w:val="28"/>
              </w:rPr>
            </w:pPr>
            <w:r w:rsidRPr="001932B9">
              <w:rPr>
                <w:rFonts w:ascii="Times New Roman" w:hAnsi="Times New Roman" w:cs="Times New Roman"/>
                <w:color w:val="7F7F7F" w:themeColor="text1" w:themeTint="80"/>
                <w:szCs w:val="28"/>
              </w:rPr>
              <w:t>Convive y participa democráticamente, relacionándose con los demás, respetando las diferencias</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y</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promoviendo</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los</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derechos</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de</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todos,</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así</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como</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cumpliendo</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sus</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deberes</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y</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evaluando</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sus</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consecuencias. Se relaciona con personas de diferentes culturas respetando sus costumbres y</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creencias.</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Evalúa</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y</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propone</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normas</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para</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la</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convivencia</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social</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basadas</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en</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los</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principios</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democráticos</w:t>
            </w:r>
            <w:r w:rsidRPr="001932B9">
              <w:rPr>
                <w:rFonts w:ascii="Times New Roman" w:hAnsi="Times New Roman" w:cs="Times New Roman"/>
                <w:color w:val="7F7F7F" w:themeColor="text1" w:themeTint="80"/>
                <w:spacing w:val="-6"/>
                <w:szCs w:val="28"/>
              </w:rPr>
              <w:t xml:space="preserve"> </w:t>
            </w:r>
            <w:r w:rsidRPr="001932B9">
              <w:rPr>
                <w:rFonts w:ascii="Times New Roman" w:hAnsi="Times New Roman" w:cs="Times New Roman"/>
                <w:color w:val="7F7F7F" w:themeColor="text1" w:themeTint="80"/>
                <w:szCs w:val="28"/>
              </w:rPr>
              <w:t>y</w:t>
            </w:r>
            <w:r w:rsidRPr="001932B9">
              <w:rPr>
                <w:rFonts w:ascii="Times New Roman" w:hAnsi="Times New Roman" w:cs="Times New Roman"/>
                <w:color w:val="7F7F7F" w:themeColor="text1" w:themeTint="80"/>
                <w:spacing w:val="-5"/>
                <w:szCs w:val="28"/>
              </w:rPr>
              <w:t xml:space="preserve"> </w:t>
            </w:r>
            <w:r w:rsidRPr="001932B9">
              <w:rPr>
                <w:rFonts w:ascii="Times New Roman" w:hAnsi="Times New Roman" w:cs="Times New Roman"/>
                <w:color w:val="7F7F7F" w:themeColor="text1" w:themeTint="80"/>
                <w:szCs w:val="28"/>
              </w:rPr>
              <w:t>en</w:t>
            </w:r>
            <w:r w:rsidRPr="001932B9">
              <w:rPr>
                <w:rFonts w:ascii="Times New Roman" w:hAnsi="Times New Roman" w:cs="Times New Roman"/>
                <w:color w:val="7F7F7F" w:themeColor="text1" w:themeTint="80"/>
                <w:spacing w:val="-4"/>
                <w:szCs w:val="28"/>
              </w:rPr>
              <w:t xml:space="preserve"> </w:t>
            </w:r>
            <w:r w:rsidRPr="001932B9">
              <w:rPr>
                <w:rFonts w:ascii="Times New Roman" w:hAnsi="Times New Roman" w:cs="Times New Roman"/>
                <w:color w:val="7F7F7F" w:themeColor="text1" w:themeTint="80"/>
                <w:szCs w:val="28"/>
              </w:rPr>
              <w:t>la</w:t>
            </w:r>
            <w:r w:rsidRPr="001932B9">
              <w:rPr>
                <w:rFonts w:ascii="Times New Roman" w:hAnsi="Times New Roman" w:cs="Times New Roman"/>
                <w:color w:val="7F7F7F" w:themeColor="text1" w:themeTint="80"/>
                <w:spacing w:val="-7"/>
                <w:szCs w:val="28"/>
              </w:rPr>
              <w:t xml:space="preserve"> </w:t>
            </w:r>
            <w:r w:rsidRPr="001932B9">
              <w:rPr>
                <w:rFonts w:ascii="Times New Roman" w:hAnsi="Times New Roman" w:cs="Times New Roman"/>
                <w:color w:val="7F7F7F" w:themeColor="text1" w:themeTint="80"/>
                <w:szCs w:val="28"/>
              </w:rPr>
              <w:t>legislación</w:t>
            </w:r>
            <w:r w:rsidRPr="001932B9">
              <w:rPr>
                <w:rFonts w:ascii="Times New Roman" w:hAnsi="Times New Roman" w:cs="Times New Roman"/>
                <w:color w:val="7F7F7F" w:themeColor="text1" w:themeTint="80"/>
                <w:spacing w:val="-8"/>
                <w:szCs w:val="28"/>
              </w:rPr>
              <w:t xml:space="preserve"> </w:t>
            </w:r>
            <w:r w:rsidRPr="001932B9">
              <w:rPr>
                <w:rFonts w:ascii="Times New Roman" w:hAnsi="Times New Roman" w:cs="Times New Roman"/>
                <w:color w:val="7F7F7F" w:themeColor="text1" w:themeTint="80"/>
                <w:szCs w:val="28"/>
              </w:rPr>
              <w:t>vigente. Utiliza</w:t>
            </w:r>
            <w:r w:rsidRPr="001932B9">
              <w:rPr>
                <w:rFonts w:ascii="Times New Roman" w:hAnsi="Times New Roman" w:cs="Times New Roman"/>
                <w:color w:val="7F7F7F" w:themeColor="text1" w:themeTint="80"/>
                <w:spacing w:val="-4"/>
                <w:szCs w:val="28"/>
              </w:rPr>
              <w:t xml:space="preserve"> </w:t>
            </w:r>
            <w:r w:rsidRPr="001932B9">
              <w:rPr>
                <w:rFonts w:ascii="Times New Roman" w:hAnsi="Times New Roman" w:cs="Times New Roman"/>
                <w:color w:val="7F7F7F" w:themeColor="text1" w:themeTint="80"/>
                <w:szCs w:val="28"/>
              </w:rPr>
              <w:t>estrategias</w:t>
            </w:r>
            <w:r w:rsidRPr="001932B9">
              <w:rPr>
                <w:rFonts w:ascii="Times New Roman" w:hAnsi="Times New Roman" w:cs="Times New Roman"/>
                <w:color w:val="7F7F7F" w:themeColor="text1" w:themeTint="80"/>
                <w:spacing w:val="-2"/>
                <w:szCs w:val="28"/>
              </w:rPr>
              <w:t xml:space="preserve"> </w:t>
            </w:r>
            <w:r w:rsidRPr="001932B9">
              <w:rPr>
                <w:rFonts w:ascii="Times New Roman" w:hAnsi="Times New Roman" w:cs="Times New Roman"/>
                <w:color w:val="7F7F7F" w:themeColor="text1" w:themeTint="80"/>
                <w:szCs w:val="28"/>
              </w:rPr>
              <w:t>de</w:t>
            </w:r>
            <w:r w:rsidRPr="001932B9">
              <w:rPr>
                <w:rFonts w:ascii="Times New Roman" w:hAnsi="Times New Roman" w:cs="Times New Roman"/>
                <w:color w:val="7F7F7F" w:themeColor="text1" w:themeTint="80"/>
                <w:spacing w:val="-7"/>
                <w:szCs w:val="28"/>
              </w:rPr>
              <w:t xml:space="preserve"> </w:t>
            </w:r>
            <w:r w:rsidRPr="001932B9">
              <w:rPr>
                <w:rFonts w:ascii="Times New Roman" w:hAnsi="Times New Roman" w:cs="Times New Roman"/>
                <w:color w:val="7F7F7F" w:themeColor="text1" w:themeTint="80"/>
                <w:szCs w:val="28"/>
              </w:rPr>
              <w:t>negociación</w:t>
            </w:r>
            <w:r w:rsidRPr="001932B9">
              <w:rPr>
                <w:rFonts w:ascii="Times New Roman" w:hAnsi="Times New Roman" w:cs="Times New Roman"/>
                <w:color w:val="7F7F7F" w:themeColor="text1" w:themeTint="80"/>
                <w:spacing w:val="-8"/>
                <w:szCs w:val="28"/>
              </w:rPr>
              <w:t xml:space="preserve"> </w:t>
            </w:r>
            <w:r w:rsidRPr="001932B9">
              <w:rPr>
                <w:rFonts w:ascii="Times New Roman" w:hAnsi="Times New Roman" w:cs="Times New Roman"/>
                <w:color w:val="7F7F7F" w:themeColor="text1" w:themeTint="80"/>
                <w:szCs w:val="28"/>
              </w:rPr>
              <w:t>y</w:t>
            </w:r>
            <w:r w:rsidRPr="001932B9">
              <w:rPr>
                <w:rFonts w:ascii="Times New Roman" w:hAnsi="Times New Roman" w:cs="Times New Roman"/>
                <w:color w:val="7F7F7F" w:themeColor="text1" w:themeTint="80"/>
                <w:spacing w:val="-2"/>
                <w:szCs w:val="28"/>
              </w:rPr>
              <w:t xml:space="preserve"> </w:t>
            </w:r>
            <w:r w:rsidRPr="001932B9">
              <w:rPr>
                <w:rFonts w:ascii="Times New Roman" w:hAnsi="Times New Roman" w:cs="Times New Roman"/>
                <w:color w:val="7F7F7F" w:themeColor="text1" w:themeTint="80"/>
                <w:szCs w:val="28"/>
              </w:rPr>
              <w:t>dialogo</w:t>
            </w:r>
            <w:r w:rsidRPr="001932B9">
              <w:rPr>
                <w:rFonts w:ascii="Times New Roman" w:hAnsi="Times New Roman" w:cs="Times New Roman"/>
                <w:color w:val="7F7F7F" w:themeColor="text1" w:themeTint="80"/>
                <w:spacing w:val="-4"/>
                <w:szCs w:val="28"/>
              </w:rPr>
              <w:t xml:space="preserve"> </w:t>
            </w:r>
            <w:r w:rsidRPr="001932B9">
              <w:rPr>
                <w:rFonts w:ascii="Times New Roman" w:hAnsi="Times New Roman" w:cs="Times New Roman"/>
                <w:color w:val="7F7F7F" w:themeColor="text1" w:themeTint="80"/>
                <w:szCs w:val="28"/>
              </w:rPr>
              <w:t>para</w:t>
            </w:r>
            <w:r w:rsidRPr="001932B9">
              <w:rPr>
                <w:rFonts w:ascii="Times New Roman" w:hAnsi="Times New Roman" w:cs="Times New Roman"/>
                <w:color w:val="7F7F7F" w:themeColor="text1" w:themeTint="80"/>
                <w:spacing w:val="-8"/>
                <w:szCs w:val="28"/>
              </w:rPr>
              <w:t xml:space="preserve"> </w:t>
            </w:r>
            <w:r w:rsidRPr="001932B9">
              <w:rPr>
                <w:rFonts w:ascii="Times New Roman" w:hAnsi="Times New Roman" w:cs="Times New Roman"/>
                <w:color w:val="7F7F7F" w:themeColor="text1" w:themeTint="80"/>
                <w:szCs w:val="28"/>
              </w:rPr>
              <w:t>el</w:t>
            </w:r>
            <w:r w:rsidRPr="001932B9">
              <w:rPr>
                <w:rFonts w:ascii="Times New Roman" w:hAnsi="Times New Roman" w:cs="Times New Roman"/>
                <w:color w:val="7F7F7F" w:themeColor="text1" w:themeTint="80"/>
                <w:spacing w:val="-8"/>
                <w:szCs w:val="28"/>
              </w:rPr>
              <w:t xml:space="preserve"> </w:t>
            </w:r>
            <w:r w:rsidRPr="001932B9">
              <w:rPr>
                <w:rFonts w:ascii="Times New Roman" w:hAnsi="Times New Roman" w:cs="Times New Roman"/>
                <w:color w:val="7F7F7F" w:themeColor="text1" w:themeTint="80"/>
                <w:szCs w:val="28"/>
              </w:rPr>
              <w:t>manejo</w:t>
            </w:r>
            <w:r w:rsidRPr="001932B9">
              <w:rPr>
                <w:rFonts w:ascii="Times New Roman" w:hAnsi="Times New Roman" w:cs="Times New Roman"/>
                <w:color w:val="7F7F7F" w:themeColor="text1" w:themeTint="80"/>
                <w:spacing w:val="-47"/>
                <w:szCs w:val="28"/>
              </w:rPr>
              <w:t xml:space="preserve"> </w:t>
            </w:r>
            <w:r w:rsidRPr="001932B9">
              <w:rPr>
                <w:rFonts w:ascii="Times New Roman" w:hAnsi="Times New Roman" w:cs="Times New Roman"/>
                <w:color w:val="7F7F7F" w:themeColor="text1" w:themeTint="80"/>
                <w:szCs w:val="28"/>
              </w:rPr>
              <w:t>de conflictos. Asume deberes en la organización ejecución de acciones colectivas para promover</w:t>
            </w:r>
            <w:r w:rsidRPr="001932B9">
              <w:rPr>
                <w:rFonts w:ascii="Times New Roman" w:hAnsi="Times New Roman" w:cs="Times New Roman"/>
                <w:color w:val="7F7F7F" w:themeColor="text1" w:themeTint="80"/>
                <w:spacing w:val="-47"/>
                <w:szCs w:val="28"/>
              </w:rPr>
              <w:t xml:space="preserve"> </w:t>
            </w:r>
            <w:r w:rsidRPr="001932B9">
              <w:rPr>
                <w:rFonts w:ascii="Times New Roman" w:hAnsi="Times New Roman" w:cs="Times New Roman"/>
                <w:color w:val="7F7F7F" w:themeColor="text1" w:themeTint="80"/>
                <w:spacing w:val="-1"/>
                <w:szCs w:val="28"/>
              </w:rPr>
              <w:t>sus</w:t>
            </w:r>
            <w:r w:rsidRPr="001932B9">
              <w:rPr>
                <w:rFonts w:ascii="Times New Roman" w:hAnsi="Times New Roman" w:cs="Times New Roman"/>
                <w:color w:val="7F7F7F" w:themeColor="text1" w:themeTint="80"/>
                <w:spacing w:val="-9"/>
                <w:szCs w:val="28"/>
              </w:rPr>
              <w:t xml:space="preserve"> </w:t>
            </w:r>
            <w:r w:rsidRPr="001932B9">
              <w:rPr>
                <w:rFonts w:ascii="Times New Roman" w:hAnsi="Times New Roman" w:cs="Times New Roman"/>
                <w:color w:val="7F7F7F" w:themeColor="text1" w:themeTint="80"/>
                <w:spacing w:val="-1"/>
                <w:szCs w:val="28"/>
              </w:rPr>
              <w:t>derechos</w:t>
            </w:r>
            <w:r w:rsidRPr="001932B9">
              <w:rPr>
                <w:rFonts w:ascii="Times New Roman" w:hAnsi="Times New Roman" w:cs="Times New Roman"/>
                <w:color w:val="7F7F7F" w:themeColor="text1" w:themeTint="80"/>
                <w:spacing w:val="-13"/>
                <w:szCs w:val="28"/>
              </w:rPr>
              <w:t xml:space="preserve"> </w:t>
            </w:r>
            <w:r w:rsidRPr="001932B9">
              <w:rPr>
                <w:rFonts w:ascii="Times New Roman" w:hAnsi="Times New Roman" w:cs="Times New Roman"/>
                <w:color w:val="7F7F7F" w:themeColor="text1" w:themeTint="80"/>
                <w:spacing w:val="-1"/>
                <w:szCs w:val="28"/>
              </w:rPr>
              <w:t>y</w:t>
            </w:r>
            <w:r w:rsidRPr="001932B9">
              <w:rPr>
                <w:rFonts w:ascii="Times New Roman" w:hAnsi="Times New Roman" w:cs="Times New Roman"/>
                <w:color w:val="7F7F7F" w:themeColor="text1" w:themeTint="80"/>
                <w:spacing w:val="-9"/>
                <w:szCs w:val="28"/>
              </w:rPr>
              <w:t xml:space="preserve"> </w:t>
            </w:r>
            <w:r w:rsidRPr="001932B9">
              <w:rPr>
                <w:rFonts w:ascii="Times New Roman" w:hAnsi="Times New Roman" w:cs="Times New Roman"/>
                <w:color w:val="7F7F7F" w:themeColor="text1" w:themeTint="80"/>
                <w:spacing w:val="-1"/>
                <w:szCs w:val="28"/>
              </w:rPr>
              <w:t>deberes</w:t>
            </w:r>
            <w:r w:rsidRPr="001932B9">
              <w:rPr>
                <w:rFonts w:ascii="Times New Roman" w:hAnsi="Times New Roman" w:cs="Times New Roman"/>
                <w:color w:val="7F7F7F" w:themeColor="text1" w:themeTint="80"/>
                <w:spacing w:val="-13"/>
                <w:szCs w:val="28"/>
              </w:rPr>
              <w:t xml:space="preserve"> </w:t>
            </w:r>
            <w:r w:rsidRPr="001932B9">
              <w:rPr>
                <w:rFonts w:ascii="Times New Roman" w:hAnsi="Times New Roman" w:cs="Times New Roman"/>
                <w:color w:val="7F7F7F" w:themeColor="text1" w:themeTint="80"/>
                <w:szCs w:val="28"/>
              </w:rPr>
              <w:t>frente</w:t>
            </w:r>
            <w:r w:rsidRPr="001932B9">
              <w:rPr>
                <w:rFonts w:ascii="Times New Roman" w:hAnsi="Times New Roman" w:cs="Times New Roman"/>
                <w:color w:val="7F7F7F" w:themeColor="text1" w:themeTint="80"/>
                <w:spacing w:val="-15"/>
                <w:szCs w:val="28"/>
              </w:rPr>
              <w:t xml:space="preserve"> </w:t>
            </w:r>
            <w:r w:rsidRPr="001932B9">
              <w:rPr>
                <w:rFonts w:ascii="Times New Roman" w:hAnsi="Times New Roman" w:cs="Times New Roman"/>
                <w:color w:val="7F7F7F" w:themeColor="text1" w:themeTint="80"/>
                <w:szCs w:val="28"/>
              </w:rPr>
              <w:t>a</w:t>
            </w:r>
            <w:r w:rsidRPr="001932B9">
              <w:rPr>
                <w:rFonts w:ascii="Times New Roman" w:hAnsi="Times New Roman" w:cs="Times New Roman"/>
                <w:color w:val="7F7F7F" w:themeColor="text1" w:themeTint="80"/>
                <w:spacing w:val="-11"/>
                <w:szCs w:val="28"/>
              </w:rPr>
              <w:t xml:space="preserve"> </w:t>
            </w:r>
            <w:r w:rsidRPr="001932B9">
              <w:rPr>
                <w:rFonts w:ascii="Times New Roman" w:hAnsi="Times New Roman" w:cs="Times New Roman"/>
                <w:color w:val="7F7F7F" w:themeColor="text1" w:themeTint="80"/>
                <w:szCs w:val="28"/>
              </w:rPr>
              <w:t>situaciones</w:t>
            </w:r>
            <w:r w:rsidRPr="001932B9">
              <w:rPr>
                <w:rFonts w:ascii="Times New Roman" w:hAnsi="Times New Roman" w:cs="Times New Roman"/>
                <w:color w:val="7F7F7F" w:themeColor="text1" w:themeTint="80"/>
                <w:spacing w:val="-9"/>
                <w:szCs w:val="28"/>
              </w:rPr>
              <w:t xml:space="preserve"> </w:t>
            </w:r>
            <w:r w:rsidRPr="001932B9">
              <w:rPr>
                <w:rFonts w:ascii="Times New Roman" w:hAnsi="Times New Roman" w:cs="Times New Roman"/>
                <w:color w:val="7F7F7F" w:themeColor="text1" w:themeTint="80"/>
                <w:szCs w:val="28"/>
              </w:rPr>
              <w:t>que</w:t>
            </w:r>
            <w:r w:rsidRPr="001932B9">
              <w:rPr>
                <w:rFonts w:ascii="Times New Roman" w:hAnsi="Times New Roman" w:cs="Times New Roman"/>
                <w:color w:val="7F7F7F" w:themeColor="text1" w:themeTint="80"/>
                <w:spacing w:val="-11"/>
                <w:szCs w:val="28"/>
              </w:rPr>
              <w:t xml:space="preserve"> </w:t>
            </w:r>
            <w:r w:rsidRPr="001932B9">
              <w:rPr>
                <w:rFonts w:ascii="Times New Roman" w:hAnsi="Times New Roman" w:cs="Times New Roman"/>
                <w:color w:val="7F7F7F" w:themeColor="text1" w:themeTint="80"/>
                <w:szCs w:val="28"/>
              </w:rPr>
              <w:t>involucran</w:t>
            </w:r>
            <w:r w:rsidRPr="001932B9">
              <w:rPr>
                <w:rFonts w:ascii="Times New Roman" w:hAnsi="Times New Roman" w:cs="Times New Roman"/>
                <w:color w:val="7F7F7F" w:themeColor="text1" w:themeTint="80"/>
                <w:spacing w:val="-10"/>
                <w:szCs w:val="28"/>
              </w:rPr>
              <w:t xml:space="preserve"> </w:t>
            </w:r>
            <w:r w:rsidRPr="001932B9">
              <w:rPr>
                <w:rFonts w:ascii="Times New Roman" w:hAnsi="Times New Roman" w:cs="Times New Roman"/>
                <w:color w:val="7F7F7F" w:themeColor="text1" w:themeTint="80"/>
                <w:szCs w:val="28"/>
              </w:rPr>
              <w:t>a</w:t>
            </w:r>
            <w:r w:rsidRPr="001932B9">
              <w:rPr>
                <w:rFonts w:ascii="Times New Roman" w:hAnsi="Times New Roman" w:cs="Times New Roman"/>
                <w:color w:val="7F7F7F" w:themeColor="text1" w:themeTint="80"/>
                <w:spacing w:val="-11"/>
                <w:szCs w:val="28"/>
              </w:rPr>
              <w:t xml:space="preserve"> </w:t>
            </w:r>
            <w:r w:rsidRPr="001932B9">
              <w:rPr>
                <w:rFonts w:ascii="Times New Roman" w:hAnsi="Times New Roman" w:cs="Times New Roman"/>
                <w:color w:val="7F7F7F" w:themeColor="text1" w:themeTint="80"/>
                <w:szCs w:val="28"/>
              </w:rPr>
              <w:t>su</w:t>
            </w:r>
            <w:r w:rsidRPr="001932B9">
              <w:rPr>
                <w:rFonts w:ascii="Times New Roman" w:hAnsi="Times New Roman" w:cs="Times New Roman"/>
                <w:color w:val="7F7F7F" w:themeColor="text1" w:themeTint="80"/>
                <w:spacing w:val="-14"/>
                <w:szCs w:val="28"/>
              </w:rPr>
              <w:t xml:space="preserve"> </w:t>
            </w:r>
            <w:r w:rsidRPr="001932B9">
              <w:rPr>
                <w:rFonts w:ascii="Times New Roman" w:hAnsi="Times New Roman" w:cs="Times New Roman"/>
                <w:color w:val="7F7F7F" w:themeColor="text1" w:themeTint="80"/>
                <w:szCs w:val="28"/>
              </w:rPr>
              <w:t>comunidad.</w:t>
            </w:r>
            <w:r w:rsidRPr="001932B9">
              <w:rPr>
                <w:rFonts w:ascii="Times New Roman" w:hAnsi="Times New Roman" w:cs="Times New Roman"/>
                <w:color w:val="7F7F7F" w:themeColor="text1" w:themeTint="80"/>
                <w:spacing w:val="-4"/>
                <w:szCs w:val="28"/>
              </w:rPr>
              <w:t xml:space="preserve"> </w:t>
            </w:r>
            <w:r w:rsidRPr="001932B9">
              <w:rPr>
                <w:rFonts w:ascii="Times New Roman" w:hAnsi="Times New Roman" w:cs="Times New Roman"/>
                <w:color w:val="7F7F7F" w:themeColor="text1" w:themeTint="80"/>
                <w:szCs w:val="28"/>
              </w:rPr>
              <w:t>Delibera</w:t>
            </w:r>
            <w:r w:rsidRPr="001932B9">
              <w:rPr>
                <w:rFonts w:ascii="Times New Roman" w:hAnsi="Times New Roman" w:cs="Times New Roman"/>
                <w:color w:val="7F7F7F" w:themeColor="text1" w:themeTint="80"/>
                <w:spacing w:val="-15"/>
                <w:szCs w:val="28"/>
              </w:rPr>
              <w:t xml:space="preserve"> </w:t>
            </w:r>
            <w:r w:rsidRPr="001932B9">
              <w:rPr>
                <w:rFonts w:ascii="Times New Roman" w:hAnsi="Times New Roman" w:cs="Times New Roman"/>
                <w:color w:val="7F7F7F" w:themeColor="text1" w:themeTint="80"/>
                <w:szCs w:val="28"/>
              </w:rPr>
              <w:t>sobre</w:t>
            </w:r>
            <w:r w:rsidRPr="001932B9">
              <w:rPr>
                <w:rFonts w:ascii="Times New Roman" w:hAnsi="Times New Roman" w:cs="Times New Roman"/>
                <w:color w:val="7F7F7F" w:themeColor="text1" w:themeTint="80"/>
                <w:spacing w:val="-11"/>
                <w:szCs w:val="28"/>
              </w:rPr>
              <w:t xml:space="preserve"> </w:t>
            </w:r>
            <w:r w:rsidRPr="001932B9">
              <w:rPr>
                <w:rFonts w:ascii="Times New Roman" w:hAnsi="Times New Roman" w:cs="Times New Roman"/>
                <w:color w:val="7F7F7F" w:themeColor="text1" w:themeTint="80"/>
                <w:szCs w:val="28"/>
              </w:rPr>
              <w:t>asuntos</w:t>
            </w:r>
            <w:r w:rsidRPr="001932B9">
              <w:rPr>
                <w:rFonts w:ascii="Times New Roman" w:hAnsi="Times New Roman" w:cs="Times New Roman"/>
                <w:color w:val="7F7F7F" w:themeColor="text1" w:themeTint="80"/>
                <w:spacing w:val="-48"/>
                <w:szCs w:val="28"/>
              </w:rPr>
              <w:t xml:space="preserve"> </w:t>
            </w:r>
            <w:r w:rsidRPr="001932B9">
              <w:rPr>
                <w:rFonts w:ascii="Times New Roman" w:hAnsi="Times New Roman" w:cs="Times New Roman"/>
                <w:color w:val="7F7F7F" w:themeColor="text1" w:themeTint="80"/>
                <w:szCs w:val="28"/>
              </w:rPr>
              <w:t>públicos con argumentos en fuentes confiables, los principios democráticos y la institucionalidad,</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y aporta a la construcción de consensos. Rechaza posiciones que legitiman la violencia o la</w:t>
            </w:r>
            <w:r w:rsidRPr="001932B9">
              <w:rPr>
                <w:rFonts w:ascii="Times New Roman" w:hAnsi="Times New Roman" w:cs="Times New Roman"/>
                <w:color w:val="7F7F7F" w:themeColor="text1" w:themeTint="80"/>
                <w:spacing w:val="1"/>
                <w:szCs w:val="28"/>
              </w:rPr>
              <w:t xml:space="preserve"> </w:t>
            </w:r>
            <w:r w:rsidRPr="001932B9">
              <w:rPr>
                <w:rFonts w:ascii="Times New Roman" w:hAnsi="Times New Roman" w:cs="Times New Roman"/>
                <w:color w:val="7F7F7F" w:themeColor="text1" w:themeTint="80"/>
                <w:szCs w:val="28"/>
              </w:rPr>
              <w:t>vulneración de</w:t>
            </w:r>
            <w:r w:rsidRPr="001932B9">
              <w:rPr>
                <w:rFonts w:ascii="Times New Roman" w:hAnsi="Times New Roman" w:cs="Times New Roman"/>
                <w:color w:val="7F7F7F" w:themeColor="text1" w:themeTint="80"/>
                <w:spacing w:val="-3"/>
                <w:szCs w:val="28"/>
              </w:rPr>
              <w:t xml:space="preserve"> </w:t>
            </w:r>
            <w:r w:rsidRPr="001932B9">
              <w:rPr>
                <w:rFonts w:ascii="Times New Roman" w:hAnsi="Times New Roman" w:cs="Times New Roman"/>
                <w:color w:val="7F7F7F" w:themeColor="text1" w:themeTint="80"/>
                <w:szCs w:val="28"/>
              </w:rPr>
              <w:t>derechos.</w:t>
            </w:r>
          </w:p>
          <w:p w14:paraId="282889FD" w14:textId="24C1EAAA" w:rsidR="004B256F" w:rsidRPr="001932B9" w:rsidRDefault="004B256F" w:rsidP="00E63C6B">
            <w:pPr>
              <w:pStyle w:val="TableParagraph"/>
              <w:spacing w:line="249" w:lineRule="auto"/>
              <w:ind w:right="95"/>
              <w:jc w:val="both"/>
              <w:rPr>
                <w:rFonts w:ascii="Times New Roman" w:hAnsi="Times New Roman" w:cs="Times New Roman"/>
                <w:color w:val="7F7F7F" w:themeColor="text1" w:themeTint="80"/>
                <w:szCs w:val="28"/>
              </w:rPr>
            </w:pPr>
          </w:p>
        </w:tc>
      </w:tr>
    </w:tbl>
    <w:p w14:paraId="714C5F67" w14:textId="77777777" w:rsidR="00D762B6" w:rsidRPr="001932B9" w:rsidRDefault="00D762B6" w:rsidP="00D762B6">
      <w:pPr>
        <w:pStyle w:val="Prrafodelista"/>
        <w:ind w:left="1080"/>
        <w:rPr>
          <w:rFonts w:ascii="Times New Roman" w:hAnsi="Times New Roman"/>
          <w:b/>
          <w:color w:val="7F7F7F" w:themeColor="text1" w:themeTint="80"/>
          <w:sz w:val="24"/>
        </w:rPr>
      </w:pPr>
    </w:p>
    <w:p w14:paraId="05287B29" w14:textId="2DDF79B2" w:rsidR="00CA0F3B" w:rsidRPr="001932B9" w:rsidRDefault="00CA0F3B" w:rsidP="00CA0F3B">
      <w:pPr>
        <w:pStyle w:val="Prrafodelista"/>
        <w:numPr>
          <w:ilvl w:val="0"/>
          <w:numId w:val="1"/>
        </w:numPr>
        <w:rPr>
          <w:rFonts w:ascii="Times New Roman" w:hAnsi="Times New Roman"/>
          <w:b/>
          <w:color w:val="7F7F7F" w:themeColor="text1" w:themeTint="80"/>
          <w:sz w:val="24"/>
        </w:rPr>
      </w:pPr>
      <w:r w:rsidRPr="001932B9">
        <w:rPr>
          <w:rFonts w:ascii="Times New Roman" w:eastAsia="Arial Narrow" w:hAnsi="Times New Roman"/>
          <w:b/>
          <w:color w:val="7F7F7F" w:themeColor="text1" w:themeTint="80"/>
        </w:rPr>
        <w:lastRenderedPageBreak/>
        <w:t>CALENDARIZACIÓN:</w:t>
      </w:r>
    </w:p>
    <w:p w14:paraId="7D097D1A" w14:textId="77777777" w:rsidR="00381064" w:rsidRPr="001932B9" w:rsidRDefault="00381064" w:rsidP="00381064">
      <w:pPr>
        <w:pStyle w:val="Prrafodelista"/>
        <w:ind w:left="1080"/>
        <w:rPr>
          <w:rFonts w:ascii="Times New Roman" w:hAnsi="Times New Roman"/>
          <w:b/>
          <w:color w:val="7F7F7F" w:themeColor="text1" w:themeTint="80"/>
          <w:sz w:val="24"/>
        </w:rPr>
      </w:pPr>
    </w:p>
    <w:p w14:paraId="58858378" w14:textId="17A286CF" w:rsidR="00154DBC" w:rsidRPr="001932B9" w:rsidRDefault="00154DBC" w:rsidP="002449D2">
      <w:pPr>
        <w:pStyle w:val="Prrafodelista"/>
        <w:spacing w:line="240" w:lineRule="auto"/>
        <w:ind w:left="1800"/>
        <w:jc w:val="both"/>
        <w:rPr>
          <w:rFonts w:ascii="Times New Roman" w:hAnsi="Times New Roman"/>
          <w:color w:val="7F7F7F" w:themeColor="text1" w:themeTint="80"/>
        </w:rPr>
      </w:pPr>
      <w:r w:rsidRPr="001932B9">
        <w:rPr>
          <w:rFonts w:ascii="Times New Roman" w:hAnsi="Times New Roman"/>
          <w:color w:val="7F7F7F" w:themeColor="text1" w:themeTint="80"/>
        </w:rPr>
        <w:t>III.1.</w:t>
      </w:r>
      <w:r w:rsidRPr="001932B9">
        <w:rPr>
          <w:rFonts w:ascii="Times New Roman" w:hAnsi="Times New Roman"/>
          <w:color w:val="7F7F7F" w:themeColor="text1" w:themeTint="80"/>
        </w:rPr>
        <w:tab/>
        <w:t>Año académico</w:t>
      </w:r>
      <w:r w:rsidRPr="001932B9">
        <w:rPr>
          <w:rFonts w:ascii="Times New Roman" w:hAnsi="Times New Roman"/>
          <w:color w:val="7F7F7F" w:themeColor="text1" w:themeTint="80"/>
        </w:rPr>
        <w:tab/>
        <w:t>:</w:t>
      </w:r>
      <w:r w:rsidR="002449D2" w:rsidRPr="001932B9">
        <w:rPr>
          <w:rFonts w:ascii="Times New Roman" w:hAnsi="Times New Roman"/>
          <w:color w:val="7F7F7F" w:themeColor="text1" w:themeTint="80"/>
        </w:rPr>
        <w:tab/>
      </w:r>
      <w:r w:rsidRPr="001932B9">
        <w:rPr>
          <w:rFonts w:ascii="Times New Roman" w:hAnsi="Times New Roman"/>
          <w:color w:val="7F7F7F" w:themeColor="text1" w:themeTint="80"/>
        </w:rPr>
        <w:t>202</w:t>
      </w:r>
      <w:r w:rsidR="00616803" w:rsidRPr="001932B9">
        <w:rPr>
          <w:rFonts w:ascii="Times New Roman" w:hAnsi="Times New Roman"/>
          <w:color w:val="7F7F7F" w:themeColor="text1" w:themeTint="80"/>
        </w:rPr>
        <w:t>5</w:t>
      </w:r>
    </w:p>
    <w:p w14:paraId="15116EE9" w14:textId="230E8159" w:rsidR="00154DBC" w:rsidRPr="001932B9" w:rsidRDefault="00154DBC" w:rsidP="00154DBC">
      <w:pPr>
        <w:pStyle w:val="Prrafodelista"/>
        <w:spacing w:line="240" w:lineRule="auto"/>
        <w:ind w:left="1800"/>
        <w:jc w:val="both"/>
        <w:rPr>
          <w:rFonts w:ascii="Times New Roman" w:hAnsi="Times New Roman"/>
          <w:color w:val="7F7F7F" w:themeColor="text1" w:themeTint="80"/>
        </w:rPr>
      </w:pPr>
      <w:r w:rsidRPr="001932B9">
        <w:rPr>
          <w:rFonts w:ascii="Times New Roman" w:hAnsi="Times New Roman"/>
          <w:color w:val="7F7F7F" w:themeColor="text1" w:themeTint="80"/>
        </w:rPr>
        <w:t>III.2.</w:t>
      </w:r>
      <w:r w:rsidRPr="001932B9">
        <w:rPr>
          <w:rFonts w:ascii="Times New Roman" w:hAnsi="Times New Roman"/>
          <w:color w:val="7F7F7F" w:themeColor="text1" w:themeTint="80"/>
        </w:rPr>
        <w:tab/>
        <w:t>Inicio</w:t>
      </w:r>
      <w:r w:rsidRPr="001932B9">
        <w:rPr>
          <w:rFonts w:ascii="Times New Roman" w:hAnsi="Times New Roman"/>
          <w:color w:val="7F7F7F" w:themeColor="text1" w:themeTint="80"/>
        </w:rPr>
        <w:tab/>
      </w:r>
      <w:r w:rsidR="002449D2" w:rsidRPr="001932B9">
        <w:rPr>
          <w:rFonts w:ascii="Times New Roman" w:hAnsi="Times New Roman"/>
          <w:color w:val="7F7F7F" w:themeColor="text1" w:themeTint="80"/>
        </w:rPr>
        <w:tab/>
      </w:r>
      <w:r w:rsidRPr="001932B9">
        <w:rPr>
          <w:rFonts w:ascii="Times New Roman" w:hAnsi="Times New Roman"/>
          <w:color w:val="7F7F7F" w:themeColor="text1" w:themeTint="80"/>
        </w:rPr>
        <w:t>:</w:t>
      </w:r>
      <w:r w:rsidR="002449D2" w:rsidRPr="001932B9">
        <w:rPr>
          <w:rFonts w:ascii="Times New Roman" w:hAnsi="Times New Roman"/>
          <w:color w:val="7F7F7F" w:themeColor="text1" w:themeTint="80"/>
        </w:rPr>
        <w:tab/>
      </w:r>
      <w:r w:rsidRPr="001932B9">
        <w:rPr>
          <w:rFonts w:ascii="Times New Roman" w:hAnsi="Times New Roman"/>
          <w:color w:val="7F7F7F" w:themeColor="text1" w:themeTint="80"/>
        </w:rPr>
        <w:t>1</w:t>
      </w:r>
      <w:r w:rsidR="00D762B6" w:rsidRPr="001932B9">
        <w:rPr>
          <w:rFonts w:ascii="Times New Roman" w:hAnsi="Times New Roman"/>
          <w:color w:val="7F7F7F" w:themeColor="text1" w:themeTint="80"/>
        </w:rPr>
        <w:t>7</w:t>
      </w:r>
      <w:r w:rsidRPr="001932B9">
        <w:rPr>
          <w:rFonts w:ascii="Times New Roman" w:hAnsi="Times New Roman"/>
          <w:color w:val="7F7F7F" w:themeColor="text1" w:themeTint="80"/>
        </w:rPr>
        <w:t xml:space="preserve"> de marzo</w:t>
      </w:r>
    </w:p>
    <w:p w14:paraId="58D88BBA" w14:textId="685A3336" w:rsidR="00154DBC" w:rsidRPr="001932B9" w:rsidRDefault="00154DBC" w:rsidP="00154DBC">
      <w:pPr>
        <w:pStyle w:val="Prrafodelista"/>
        <w:spacing w:line="240" w:lineRule="auto"/>
        <w:ind w:left="1800"/>
        <w:jc w:val="both"/>
        <w:rPr>
          <w:rFonts w:ascii="Times New Roman" w:hAnsi="Times New Roman"/>
          <w:color w:val="7F7F7F" w:themeColor="text1" w:themeTint="80"/>
        </w:rPr>
      </w:pPr>
      <w:r w:rsidRPr="001932B9">
        <w:rPr>
          <w:rFonts w:ascii="Times New Roman" w:hAnsi="Times New Roman"/>
          <w:color w:val="7F7F7F" w:themeColor="text1" w:themeTint="80"/>
        </w:rPr>
        <w:t>III.3.</w:t>
      </w:r>
      <w:r w:rsidRPr="001932B9">
        <w:rPr>
          <w:rFonts w:ascii="Times New Roman" w:hAnsi="Times New Roman"/>
          <w:color w:val="7F7F7F" w:themeColor="text1" w:themeTint="80"/>
        </w:rPr>
        <w:tab/>
        <w:t>Término</w:t>
      </w:r>
      <w:r w:rsidRPr="001932B9">
        <w:rPr>
          <w:rFonts w:ascii="Times New Roman" w:hAnsi="Times New Roman"/>
          <w:color w:val="7F7F7F" w:themeColor="text1" w:themeTint="80"/>
        </w:rPr>
        <w:tab/>
        <w:t>:</w:t>
      </w:r>
      <w:r w:rsidR="002449D2" w:rsidRPr="001932B9">
        <w:rPr>
          <w:rFonts w:ascii="Times New Roman" w:hAnsi="Times New Roman"/>
          <w:color w:val="7F7F7F" w:themeColor="text1" w:themeTint="80"/>
        </w:rPr>
        <w:tab/>
      </w:r>
      <w:r w:rsidR="00D762B6" w:rsidRPr="001932B9">
        <w:rPr>
          <w:rFonts w:ascii="Times New Roman" w:hAnsi="Times New Roman"/>
          <w:color w:val="7F7F7F" w:themeColor="text1" w:themeTint="80"/>
        </w:rPr>
        <w:t>19</w:t>
      </w:r>
      <w:r w:rsidRPr="001932B9">
        <w:rPr>
          <w:rFonts w:ascii="Times New Roman" w:hAnsi="Times New Roman"/>
          <w:color w:val="7F7F7F" w:themeColor="text1" w:themeTint="80"/>
        </w:rPr>
        <w:t xml:space="preserve"> de diciembre </w:t>
      </w:r>
      <w:r w:rsidR="00D762B6" w:rsidRPr="001932B9">
        <w:rPr>
          <w:rFonts w:ascii="Times New Roman" w:hAnsi="Times New Roman"/>
          <w:color w:val="7F7F7F" w:themeColor="text1" w:themeTint="80"/>
        </w:rPr>
        <w:t>del 2025</w:t>
      </w:r>
    </w:p>
    <w:p w14:paraId="0675496C" w14:textId="67D8BFFC" w:rsidR="00154DBC" w:rsidRPr="001932B9" w:rsidRDefault="00154DBC" w:rsidP="00154DBC">
      <w:pPr>
        <w:pStyle w:val="Prrafodelista"/>
        <w:spacing w:line="240" w:lineRule="auto"/>
        <w:ind w:left="1800"/>
        <w:jc w:val="both"/>
        <w:rPr>
          <w:rFonts w:ascii="Times New Roman" w:hAnsi="Times New Roman"/>
          <w:color w:val="7F7F7F" w:themeColor="text1" w:themeTint="80"/>
        </w:rPr>
      </w:pPr>
      <w:r w:rsidRPr="001932B9">
        <w:rPr>
          <w:rFonts w:ascii="Times New Roman" w:hAnsi="Times New Roman"/>
          <w:color w:val="7F7F7F" w:themeColor="text1" w:themeTint="80"/>
        </w:rPr>
        <w:t>III.4.</w:t>
      </w:r>
      <w:r w:rsidRPr="001932B9">
        <w:rPr>
          <w:rFonts w:ascii="Times New Roman" w:hAnsi="Times New Roman"/>
          <w:color w:val="7F7F7F" w:themeColor="text1" w:themeTint="80"/>
        </w:rPr>
        <w:tab/>
        <w:t>Semanas</w:t>
      </w:r>
      <w:r w:rsidR="002449D2" w:rsidRPr="001932B9">
        <w:rPr>
          <w:rFonts w:ascii="Times New Roman" w:hAnsi="Times New Roman"/>
          <w:color w:val="7F7F7F" w:themeColor="text1" w:themeTint="80"/>
        </w:rPr>
        <w:tab/>
      </w:r>
      <w:r w:rsidRPr="001932B9">
        <w:rPr>
          <w:rFonts w:ascii="Times New Roman" w:hAnsi="Times New Roman"/>
          <w:color w:val="7F7F7F" w:themeColor="text1" w:themeTint="80"/>
        </w:rPr>
        <w:t>:</w:t>
      </w:r>
      <w:r w:rsidR="002449D2" w:rsidRPr="001932B9">
        <w:rPr>
          <w:rFonts w:ascii="Times New Roman" w:hAnsi="Times New Roman"/>
          <w:color w:val="7F7F7F" w:themeColor="text1" w:themeTint="80"/>
        </w:rPr>
        <w:tab/>
      </w:r>
      <w:r w:rsidRPr="001932B9">
        <w:rPr>
          <w:rFonts w:ascii="Times New Roman" w:hAnsi="Times New Roman"/>
          <w:color w:val="7F7F7F" w:themeColor="text1" w:themeTint="80"/>
        </w:rPr>
        <w:t>39 semanas</w:t>
      </w:r>
    </w:p>
    <w:p w14:paraId="5C8E6875" w14:textId="3D9765ED" w:rsidR="00154DBC" w:rsidRPr="001932B9" w:rsidRDefault="00154DBC" w:rsidP="00154DBC">
      <w:pPr>
        <w:pStyle w:val="Prrafodelista"/>
        <w:spacing w:line="240" w:lineRule="auto"/>
        <w:ind w:left="1800"/>
        <w:jc w:val="both"/>
        <w:rPr>
          <w:rFonts w:ascii="Times New Roman" w:hAnsi="Times New Roman"/>
          <w:color w:val="7F7F7F" w:themeColor="text1" w:themeTint="80"/>
        </w:rPr>
      </w:pPr>
      <w:r w:rsidRPr="001932B9">
        <w:rPr>
          <w:rFonts w:ascii="Times New Roman" w:hAnsi="Times New Roman"/>
          <w:color w:val="7F7F7F" w:themeColor="text1" w:themeTint="80"/>
        </w:rPr>
        <w:t>III.5.</w:t>
      </w:r>
      <w:r w:rsidRPr="001932B9">
        <w:rPr>
          <w:rFonts w:ascii="Times New Roman" w:hAnsi="Times New Roman"/>
          <w:color w:val="7F7F7F" w:themeColor="text1" w:themeTint="80"/>
        </w:rPr>
        <w:tab/>
        <w:t>Bimestre</w:t>
      </w:r>
      <w:r w:rsidRPr="001932B9">
        <w:rPr>
          <w:rFonts w:ascii="Times New Roman" w:hAnsi="Times New Roman"/>
          <w:color w:val="7F7F7F" w:themeColor="text1" w:themeTint="80"/>
        </w:rPr>
        <w:tab/>
        <w:t>:</w:t>
      </w:r>
      <w:r w:rsidR="002449D2" w:rsidRPr="001932B9">
        <w:rPr>
          <w:rFonts w:ascii="Times New Roman" w:hAnsi="Times New Roman"/>
          <w:color w:val="7F7F7F" w:themeColor="text1" w:themeTint="80"/>
        </w:rPr>
        <w:tab/>
      </w:r>
      <w:r w:rsidRPr="001932B9">
        <w:rPr>
          <w:rFonts w:ascii="Times New Roman" w:hAnsi="Times New Roman"/>
          <w:color w:val="7F7F7F" w:themeColor="text1" w:themeTint="80"/>
        </w:rPr>
        <w:t>4 bimestres</w:t>
      </w:r>
    </w:p>
    <w:p w14:paraId="16A508F5" w14:textId="548F1E3F" w:rsidR="00381064" w:rsidRPr="001932B9" w:rsidRDefault="00154DBC" w:rsidP="00154DBC">
      <w:pPr>
        <w:pStyle w:val="Prrafodelista"/>
        <w:spacing w:line="240" w:lineRule="auto"/>
        <w:ind w:left="1800"/>
        <w:jc w:val="both"/>
        <w:rPr>
          <w:rFonts w:ascii="Times New Roman" w:hAnsi="Times New Roman"/>
          <w:color w:val="7F7F7F" w:themeColor="text1" w:themeTint="80"/>
        </w:rPr>
      </w:pPr>
      <w:r w:rsidRPr="001932B9">
        <w:rPr>
          <w:rFonts w:ascii="Times New Roman" w:hAnsi="Times New Roman"/>
          <w:color w:val="7F7F7F" w:themeColor="text1" w:themeTint="80"/>
        </w:rPr>
        <w:t>III.6.</w:t>
      </w:r>
      <w:r w:rsidRPr="001932B9">
        <w:rPr>
          <w:rFonts w:ascii="Times New Roman" w:hAnsi="Times New Roman"/>
          <w:color w:val="7F7F7F" w:themeColor="text1" w:themeTint="80"/>
        </w:rPr>
        <w:tab/>
        <w:t>Horas semanales:</w:t>
      </w:r>
      <w:r w:rsidR="002449D2" w:rsidRPr="001932B9">
        <w:rPr>
          <w:rFonts w:ascii="Times New Roman" w:hAnsi="Times New Roman"/>
          <w:color w:val="7F7F7F" w:themeColor="text1" w:themeTint="80"/>
        </w:rPr>
        <w:tab/>
      </w:r>
      <w:r w:rsidRPr="001932B9">
        <w:rPr>
          <w:rFonts w:ascii="Times New Roman" w:hAnsi="Times New Roman"/>
          <w:color w:val="7F7F7F" w:themeColor="text1" w:themeTint="80"/>
        </w:rPr>
        <w:t>3 horas semanales</w:t>
      </w:r>
    </w:p>
    <w:p w14:paraId="545561B0" w14:textId="77777777" w:rsidR="002F5C0E" w:rsidRPr="001932B9" w:rsidRDefault="002F5C0E" w:rsidP="002F5C0E">
      <w:pPr>
        <w:pStyle w:val="Prrafodelista"/>
        <w:spacing w:line="240" w:lineRule="auto"/>
        <w:ind w:left="1800"/>
        <w:jc w:val="both"/>
        <w:rPr>
          <w:rFonts w:ascii="Times New Roman" w:hAnsi="Times New Roman"/>
          <w:color w:val="7F7F7F" w:themeColor="text1" w:themeTint="80"/>
          <w:sz w:val="14"/>
          <w:szCs w:val="14"/>
        </w:rPr>
      </w:pPr>
    </w:p>
    <w:tbl>
      <w:tblPr>
        <w:tblW w:w="15314" w:type="dxa"/>
        <w:tblInd w:w="-582"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993"/>
        <w:gridCol w:w="1134"/>
        <w:gridCol w:w="1275"/>
        <w:gridCol w:w="1276"/>
        <w:gridCol w:w="1276"/>
        <w:gridCol w:w="1220"/>
        <w:gridCol w:w="1169"/>
        <w:gridCol w:w="1175"/>
        <w:gridCol w:w="1162"/>
        <w:gridCol w:w="12"/>
        <w:gridCol w:w="1164"/>
        <w:gridCol w:w="1185"/>
        <w:gridCol w:w="1134"/>
        <w:gridCol w:w="1139"/>
      </w:tblGrid>
      <w:tr w:rsidR="001932B9" w:rsidRPr="001932B9" w14:paraId="3EB3BFC9" w14:textId="77777777" w:rsidTr="001D3B16">
        <w:trPr>
          <w:trHeight w:val="910"/>
        </w:trPr>
        <w:tc>
          <w:tcPr>
            <w:tcW w:w="993" w:type="dxa"/>
            <w:shd w:val="clear" w:color="auto" w:fill="D9E2F3" w:themeFill="accent5" w:themeFillTint="33"/>
            <w:vAlign w:val="center"/>
          </w:tcPr>
          <w:p w14:paraId="70F595A8" w14:textId="77777777" w:rsidR="004D1D3D" w:rsidRPr="001932B9" w:rsidRDefault="004D1D3D" w:rsidP="009F21D8">
            <w:pPr>
              <w:pBdr>
                <w:top w:val="nil"/>
                <w:left w:val="nil"/>
                <w:bottom w:val="nil"/>
                <w:right w:val="nil"/>
                <w:between w:val="nil"/>
              </w:pBdr>
              <w:ind w:left="29"/>
              <w:rPr>
                <w:rFonts w:ascii="Times New Roman" w:eastAsia="Architects Daughter" w:hAnsi="Times New Roman"/>
                <w:b/>
                <w:color w:val="7F7F7F" w:themeColor="text1" w:themeTint="80"/>
                <w:sz w:val="16"/>
                <w:szCs w:val="16"/>
              </w:rPr>
            </w:pPr>
            <w:bookmarkStart w:id="0" w:name="_Hlk195500341"/>
            <w:r w:rsidRPr="001932B9">
              <w:rPr>
                <w:rFonts w:ascii="Times New Roman" w:eastAsia="Architects Daughter" w:hAnsi="Times New Roman"/>
                <w:b/>
                <w:color w:val="7F7F7F" w:themeColor="text1" w:themeTint="80"/>
                <w:sz w:val="16"/>
                <w:szCs w:val="16"/>
              </w:rPr>
              <w:t>BIMESTRES</w:t>
            </w:r>
          </w:p>
        </w:tc>
        <w:tc>
          <w:tcPr>
            <w:tcW w:w="1134" w:type="dxa"/>
            <w:shd w:val="clear" w:color="auto" w:fill="D9E2F3" w:themeFill="accent5" w:themeFillTint="33"/>
            <w:vAlign w:val="center"/>
          </w:tcPr>
          <w:p w14:paraId="187B3416" w14:textId="77777777" w:rsidR="004D1D3D" w:rsidRPr="001932B9" w:rsidRDefault="004D1D3D" w:rsidP="009F21D8">
            <w:pPr>
              <w:pBdr>
                <w:top w:val="nil"/>
                <w:left w:val="nil"/>
                <w:bottom w:val="nil"/>
                <w:right w:val="nil"/>
                <w:between w:val="nil"/>
              </w:pBdr>
              <w:jc w:val="center"/>
              <w:rPr>
                <w:rFonts w:ascii="Times New Roman" w:eastAsia="Architects Daughter" w:hAnsi="Times New Roman"/>
                <w:b/>
                <w:color w:val="7F7F7F" w:themeColor="text1" w:themeTint="80"/>
                <w:sz w:val="18"/>
                <w:szCs w:val="18"/>
              </w:rPr>
            </w:pPr>
            <w:r w:rsidRPr="001932B9">
              <w:rPr>
                <w:rFonts w:ascii="Times New Roman" w:eastAsia="Architects Daughter" w:hAnsi="Times New Roman"/>
                <w:b/>
                <w:color w:val="7F7F7F" w:themeColor="text1" w:themeTint="80"/>
                <w:sz w:val="18"/>
                <w:szCs w:val="18"/>
              </w:rPr>
              <w:t>I SEMANA DE GESTIÓN</w:t>
            </w:r>
          </w:p>
        </w:tc>
        <w:tc>
          <w:tcPr>
            <w:tcW w:w="3827" w:type="dxa"/>
            <w:gridSpan w:val="3"/>
            <w:shd w:val="clear" w:color="auto" w:fill="D9E2F3" w:themeFill="accent5" w:themeFillTint="33"/>
            <w:vAlign w:val="center"/>
          </w:tcPr>
          <w:p w14:paraId="4989F2C1" w14:textId="77777777" w:rsidR="004D1D3D" w:rsidRPr="001932B9" w:rsidRDefault="004D1D3D" w:rsidP="009F21D8">
            <w:pPr>
              <w:pBdr>
                <w:top w:val="nil"/>
                <w:left w:val="nil"/>
                <w:bottom w:val="nil"/>
                <w:right w:val="nil"/>
                <w:between w:val="nil"/>
              </w:pBdr>
              <w:jc w:val="center"/>
              <w:rPr>
                <w:rFonts w:ascii="Times New Roman" w:eastAsia="Architects Daughter" w:hAnsi="Times New Roman"/>
                <w:b/>
                <w:color w:val="7F7F7F" w:themeColor="text1" w:themeTint="80"/>
                <w:sz w:val="18"/>
                <w:szCs w:val="18"/>
              </w:rPr>
            </w:pPr>
            <w:r w:rsidRPr="001932B9">
              <w:rPr>
                <w:rFonts w:ascii="Times New Roman" w:eastAsia="Architects Daughter" w:hAnsi="Times New Roman"/>
                <w:b/>
                <w:color w:val="7F7F7F" w:themeColor="text1" w:themeTint="80"/>
                <w:sz w:val="18"/>
                <w:szCs w:val="18"/>
              </w:rPr>
              <w:t>I</w:t>
            </w:r>
          </w:p>
          <w:p w14:paraId="4C32A9E2" w14:textId="77777777" w:rsidR="004D1D3D" w:rsidRPr="001932B9" w:rsidRDefault="004D1D3D" w:rsidP="009F21D8">
            <w:pPr>
              <w:pBdr>
                <w:top w:val="nil"/>
                <w:left w:val="nil"/>
                <w:bottom w:val="nil"/>
                <w:right w:val="nil"/>
                <w:between w:val="nil"/>
              </w:pBdr>
              <w:jc w:val="center"/>
              <w:rPr>
                <w:rFonts w:ascii="Times New Roman" w:eastAsia="Architects Daughter" w:hAnsi="Times New Roman"/>
                <w:b/>
                <w:color w:val="7F7F7F" w:themeColor="text1" w:themeTint="80"/>
                <w:sz w:val="18"/>
                <w:szCs w:val="18"/>
              </w:rPr>
            </w:pPr>
            <w:r w:rsidRPr="001932B9">
              <w:rPr>
                <w:rFonts w:ascii="Times New Roman" w:eastAsia="Architects Daughter" w:hAnsi="Times New Roman"/>
                <w:b/>
                <w:color w:val="7F7F7F" w:themeColor="text1" w:themeTint="80"/>
                <w:sz w:val="18"/>
                <w:szCs w:val="18"/>
              </w:rPr>
              <w:t>BIMESTRE</w:t>
            </w:r>
          </w:p>
        </w:tc>
        <w:tc>
          <w:tcPr>
            <w:tcW w:w="2389" w:type="dxa"/>
            <w:gridSpan w:val="2"/>
            <w:shd w:val="clear" w:color="auto" w:fill="D9E2F3" w:themeFill="accent5" w:themeFillTint="33"/>
            <w:vAlign w:val="center"/>
          </w:tcPr>
          <w:p w14:paraId="4EAC1FCA" w14:textId="77777777" w:rsidR="004D1D3D" w:rsidRPr="001932B9" w:rsidRDefault="004D1D3D" w:rsidP="009F21D8">
            <w:pPr>
              <w:pBdr>
                <w:top w:val="nil"/>
                <w:left w:val="nil"/>
                <w:bottom w:val="nil"/>
                <w:right w:val="nil"/>
                <w:between w:val="nil"/>
              </w:pBdr>
              <w:jc w:val="center"/>
              <w:rPr>
                <w:rFonts w:ascii="Times New Roman" w:eastAsia="Architects Daughter" w:hAnsi="Times New Roman"/>
                <w:b/>
                <w:color w:val="7F7F7F" w:themeColor="text1" w:themeTint="80"/>
                <w:sz w:val="18"/>
                <w:szCs w:val="18"/>
              </w:rPr>
            </w:pPr>
            <w:r w:rsidRPr="001932B9">
              <w:rPr>
                <w:rFonts w:ascii="Times New Roman" w:eastAsia="Architects Daughter" w:hAnsi="Times New Roman"/>
                <w:b/>
                <w:color w:val="7F7F7F" w:themeColor="text1" w:themeTint="80"/>
                <w:sz w:val="18"/>
                <w:szCs w:val="18"/>
              </w:rPr>
              <w:t>II</w:t>
            </w:r>
          </w:p>
          <w:p w14:paraId="3C4C564F" w14:textId="77777777" w:rsidR="004D1D3D" w:rsidRPr="001932B9" w:rsidRDefault="004D1D3D" w:rsidP="009F21D8">
            <w:pPr>
              <w:pBdr>
                <w:top w:val="nil"/>
                <w:left w:val="nil"/>
                <w:bottom w:val="nil"/>
                <w:right w:val="nil"/>
                <w:between w:val="nil"/>
              </w:pBdr>
              <w:jc w:val="center"/>
              <w:rPr>
                <w:rFonts w:ascii="Times New Roman" w:eastAsia="Architects Daughter" w:hAnsi="Times New Roman"/>
                <w:b/>
                <w:color w:val="7F7F7F" w:themeColor="text1" w:themeTint="80"/>
                <w:sz w:val="18"/>
                <w:szCs w:val="18"/>
              </w:rPr>
            </w:pPr>
            <w:r w:rsidRPr="001932B9">
              <w:rPr>
                <w:rFonts w:ascii="Times New Roman" w:eastAsia="Architects Daughter" w:hAnsi="Times New Roman"/>
                <w:b/>
                <w:color w:val="7F7F7F" w:themeColor="text1" w:themeTint="80"/>
                <w:sz w:val="18"/>
                <w:szCs w:val="18"/>
              </w:rPr>
              <w:t>BIMESTRE</w:t>
            </w:r>
          </w:p>
        </w:tc>
        <w:tc>
          <w:tcPr>
            <w:tcW w:w="1175" w:type="dxa"/>
            <w:shd w:val="clear" w:color="auto" w:fill="D9E2F3" w:themeFill="accent5" w:themeFillTint="33"/>
            <w:vAlign w:val="center"/>
          </w:tcPr>
          <w:p w14:paraId="5797EAF1" w14:textId="77777777" w:rsidR="004D1D3D" w:rsidRPr="001932B9" w:rsidRDefault="004D1D3D" w:rsidP="009F21D8">
            <w:pPr>
              <w:pBdr>
                <w:top w:val="nil"/>
                <w:left w:val="nil"/>
                <w:bottom w:val="nil"/>
                <w:right w:val="nil"/>
                <w:between w:val="nil"/>
              </w:pBdr>
              <w:jc w:val="center"/>
              <w:rPr>
                <w:rFonts w:ascii="Times New Roman" w:eastAsia="Architects Daughter" w:hAnsi="Times New Roman"/>
                <w:b/>
                <w:color w:val="7F7F7F" w:themeColor="text1" w:themeTint="80"/>
                <w:sz w:val="18"/>
                <w:szCs w:val="18"/>
              </w:rPr>
            </w:pPr>
            <w:r w:rsidRPr="001932B9">
              <w:rPr>
                <w:rFonts w:ascii="Times New Roman" w:eastAsia="Architects Daughter" w:hAnsi="Times New Roman"/>
                <w:b/>
                <w:color w:val="7F7F7F" w:themeColor="text1" w:themeTint="80"/>
                <w:sz w:val="18"/>
                <w:szCs w:val="18"/>
              </w:rPr>
              <w:t>II SEMANA DE GESTIÓN</w:t>
            </w:r>
          </w:p>
        </w:tc>
        <w:tc>
          <w:tcPr>
            <w:tcW w:w="2338" w:type="dxa"/>
            <w:gridSpan w:val="3"/>
            <w:shd w:val="clear" w:color="auto" w:fill="D9E2F3" w:themeFill="accent5" w:themeFillTint="33"/>
            <w:vAlign w:val="center"/>
          </w:tcPr>
          <w:p w14:paraId="7A1CFC02" w14:textId="77777777" w:rsidR="004D1D3D" w:rsidRPr="001932B9" w:rsidRDefault="004D1D3D" w:rsidP="009F21D8">
            <w:pPr>
              <w:pBdr>
                <w:top w:val="nil"/>
                <w:left w:val="nil"/>
                <w:bottom w:val="nil"/>
                <w:right w:val="nil"/>
                <w:between w:val="nil"/>
              </w:pBdr>
              <w:jc w:val="center"/>
              <w:rPr>
                <w:rFonts w:ascii="Times New Roman" w:eastAsia="Architects Daughter" w:hAnsi="Times New Roman"/>
                <w:b/>
                <w:color w:val="7F7F7F" w:themeColor="text1" w:themeTint="80"/>
                <w:sz w:val="18"/>
                <w:szCs w:val="18"/>
              </w:rPr>
            </w:pPr>
            <w:r w:rsidRPr="001932B9">
              <w:rPr>
                <w:rFonts w:ascii="Times New Roman" w:eastAsia="Architects Daughter" w:hAnsi="Times New Roman"/>
                <w:b/>
                <w:color w:val="7F7F7F" w:themeColor="text1" w:themeTint="80"/>
                <w:sz w:val="18"/>
                <w:szCs w:val="18"/>
              </w:rPr>
              <w:t>III</w:t>
            </w:r>
          </w:p>
          <w:p w14:paraId="44FCDE79" w14:textId="77777777" w:rsidR="004D1D3D" w:rsidRPr="001932B9" w:rsidRDefault="004D1D3D" w:rsidP="009F21D8">
            <w:pPr>
              <w:pBdr>
                <w:top w:val="nil"/>
                <w:left w:val="nil"/>
                <w:bottom w:val="nil"/>
                <w:right w:val="nil"/>
                <w:between w:val="nil"/>
              </w:pBdr>
              <w:jc w:val="center"/>
              <w:rPr>
                <w:rFonts w:ascii="Times New Roman" w:eastAsia="Architects Daughter" w:hAnsi="Times New Roman"/>
                <w:b/>
                <w:color w:val="7F7F7F" w:themeColor="text1" w:themeTint="80"/>
                <w:sz w:val="18"/>
                <w:szCs w:val="18"/>
              </w:rPr>
            </w:pPr>
            <w:r w:rsidRPr="001932B9">
              <w:rPr>
                <w:rFonts w:ascii="Times New Roman" w:eastAsia="Architects Daughter" w:hAnsi="Times New Roman"/>
                <w:b/>
                <w:color w:val="7F7F7F" w:themeColor="text1" w:themeTint="80"/>
                <w:sz w:val="18"/>
                <w:szCs w:val="18"/>
              </w:rPr>
              <w:t>BIMESTRE</w:t>
            </w:r>
          </w:p>
        </w:tc>
        <w:tc>
          <w:tcPr>
            <w:tcW w:w="2319" w:type="dxa"/>
            <w:gridSpan w:val="2"/>
            <w:shd w:val="clear" w:color="auto" w:fill="D9E2F3" w:themeFill="accent5" w:themeFillTint="33"/>
            <w:vAlign w:val="center"/>
          </w:tcPr>
          <w:p w14:paraId="33EFAAA3" w14:textId="77777777" w:rsidR="004D1D3D" w:rsidRPr="001932B9" w:rsidRDefault="004D1D3D" w:rsidP="009F21D8">
            <w:pPr>
              <w:pBdr>
                <w:top w:val="nil"/>
                <w:left w:val="nil"/>
                <w:bottom w:val="nil"/>
                <w:right w:val="nil"/>
                <w:between w:val="nil"/>
              </w:pBdr>
              <w:jc w:val="center"/>
              <w:rPr>
                <w:rFonts w:ascii="Times New Roman" w:eastAsia="Architects Daughter" w:hAnsi="Times New Roman"/>
                <w:b/>
                <w:color w:val="7F7F7F" w:themeColor="text1" w:themeTint="80"/>
                <w:sz w:val="18"/>
                <w:szCs w:val="18"/>
              </w:rPr>
            </w:pPr>
            <w:r w:rsidRPr="001932B9">
              <w:rPr>
                <w:rFonts w:ascii="Times New Roman" w:eastAsia="Architects Daughter" w:hAnsi="Times New Roman"/>
                <w:b/>
                <w:color w:val="7F7F7F" w:themeColor="text1" w:themeTint="80"/>
                <w:sz w:val="18"/>
                <w:szCs w:val="18"/>
              </w:rPr>
              <w:t>IV</w:t>
            </w:r>
          </w:p>
          <w:p w14:paraId="0C721186" w14:textId="77777777" w:rsidR="004D1D3D" w:rsidRPr="001932B9" w:rsidRDefault="004D1D3D" w:rsidP="009F21D8">
            <w:pPr>
              <w:pBdr>
                <w:top w:val="nil"/>
                <w:left w:val="nil"/>
                <w:bottom w:val="nil"/>
                <w:right w:val="nil"/>
                <w:between w:val="nil"/>
              </w:pBdr>
              <w:jc w:val="center"/>
              <w:rPr>
                <w:rFonts w:ascii="Times New Roman" w:eastAsia="Architects Daughter" w:hAnsi="Times New Roman"/>
                <w:b/>
                <w:color w:val="7F7F7F" w:themeColor="text1" w:themeTint="80"/>
                <w:sz w:val="18"/>
                <w:szCs w:val="18"/>
              </w:rPr>
            </w:pPr>
            <w:r w:rsidRPr="001932B9">
              <w:rPr>
                <w:rFonts w:ascii="Times New Roman" w:eastAsia="Architects Daughter" w:hAnsi="Times New Roman"/>
                <w:b/>
                <w:color w:val="7F7F7F" w:themeColor="text1" w:themeTint="80"/>
                <w:sz w:val="18"/>
                <w:szCs w:val="18"/>
              </w:rPr>
              <w:t>BIMESTRE</w:t>
            </w:r>
          </w:p>
        </w:tc>
        <w:tc>
          <w:tcPr>
            <w:tcW w:w="1139" w:type="dxa"/>
            <w:shd w:val="clear" w:color="auto" w:fill="D9E2F3" w:themeFill="accent5" w:themeFillTint="33"/>
            <w:vAlign w:val="center"/>
          </w:tcPr>
          <w:p w14:paraId="0F170126" w14:textId="77777777" w:rsidR="004D1D3D" w:rsidRPr="001932B9" w:rsidRDefault="004D1D3D" w:rsidP="009F21D8">
            <w:pPr>
              <w:pBdr>
                <w:top w:val="nil"/>
                <w:left w:val="nil"/>
                <w:bottom w:val="nil"/>
                <w:right w:val="nil"/>
                <w:between w:val="nil"/>
              </w:pBdr>
              <w:jc w:val="center"/>
              <w:rPr>
                <w:rFonts w:ascii="Times New Roman" w:eastAsia="Architects Daughter" w:hAnsi="Times New Roman"/>
                <w:b/>
                <w:color w:val="7F7F7F" w:themeColor="text1" w:themeTint="80"/>
                <w:sz w:val="18"/>
                <w:szCs w:val="18"/>
              </w:rPr>
            </w:pPr>
            <w:r w:rsidRPr="001932B9">
              <w:rPr>
                <w:rFonts w:ascii="Times New Roman" w:eastAsia="Architects Daughter" w:hAnsi="Times New Roman"/>
                <w:b/>
                <w:color w:val="7F7F7F" w:themeColor="text1" w:themeTint="80"/>
                <w:sz w:val="18"/>
                <w:szCs w:val="18"/>
              </w:rPr>
              <w:t>III</w:t>
            </w:r>
          </w:p>
          <w:p w14:paraId="0093BC84" w14:textId="77777777" w:rsidR="004D1D3D" w:rsidRPr="001932B9" w:rsidRDefault="004D1D3D" w:rsidP="009F21D8">
            <w:pPr>
              <w:pBdr>
                <w:top w:val="nil"/>
                <w:left w:val="nil"/>
                <w:bottom w:val="nil"/>
                <w:right w:val="nil"/>
                <w:between w:val="nil"/>
              </w:pBdr>
              <w:jc w:val="center"/>
              <w:rPr>
                <w:rFonts w:ascii="Times New Roman" w:eastAsia="Architects Daughter" w:hAnsi="Times New Roman"/>
                <w:b/>
                <w:color w:val="7F7F7F" w:themeColor="text1" w:themeTint="80"/>
                <w:sz w:val="18"/>
                <w:szCs w:val="18"/>
              </w:rPr>
            </w:pPr>
            <w:r w:rsidRPr="001932B9">
              <w:rPr>
                <w:rFonts w:ascii="Times New Roman" w:eastAsia="Architects Daughter" w:hAnsi="Times New Roman"/>
                <w:b/>
                <w:color w:val="7F7F7F" w:themeColor="text1" w:themeTint="80"/>
                <w:sz w:val="18"/>
                <w:szCs w:val="18"/>
              </w:rPr>
              <w:t>SEMANA DE GESTIÓN</w:t>
            </w:r>
          </w:p>
        </w:tc>
      </w:tr>
      <w:tr w:rsidR="001932B9" w:rsidRPr="001932B9" w14:paraId="1353E90C" w14:textId="77777777" w:rsidTr="00843E44">
        <w:trPr>
          <w:trHeight w:val="603"/>
        </w:trPr>
        <w:tc>
          <w:tcPr>
            <w:tcW w:w="993" w:type="dxa"/>
            <w:shd w:val="clear" w:color="auto" w:fill="FFC000"/>
            <w:vAlign w:val="center"/>
          </w:tcPr>
          <w:p w14:paraId="10D165D4" w14:textId="77777777" w:rsidR="004D1D3D" w:rsidRPr="001932B9" w:rsidRDefault="004D1D3D" w:rsidP="009F21D8">
            <w:pPr>
              <w:ind w:left="29"/>
              <w:jc w:val="center"/>
              <w:rPr>
                <w:rFonts w:ascii="Times New Roman" w:eastAsia="Architects Daughter" w:hAnsi="Times New Roman"/>
                <w:bCs/>
                <w:color w:val="7F7F7F" w:themeColor="text1" w:themeTint="80"/>
                <w:sz w:val="16"/>
                <w:szCs w:val="16"/>
              </w:rPr>
            </w:pPr>
            <w:r w:rsidRPr="001932B9">
              <w:rPr>
                <w:rFonts w:ascii="Times New Roman" w:eastAsia="Architects Daughter" w:hAnsi="Times New Roman"/>
                <w:bCs/>
                <w:color w:val="7F7F7F" w:themeColor="text1" w:themeTint="80"/>
                <w:sz w:val="16"/>
                <w:szCs w:val="16"/>
              </w:rPr>
              <w:t>UNIDADES</w:t>
            </w:r>
          </w:p>
        </w:tc>
        <w:tc>
          <w:tcPr>
            <w:tcW w:w="1134" w:type="dxa"/>
            <w:shd w:val="clear" w:color="auto" w:fill="DEEAF6" w:themeFill="accent1" w:themeFillTint="33"/>
            <w:vAlign w:val="center"/>
          </w:tcPr>
          <w:p w14:paraId="4C3C32DB" w14:textId="77777777" w:rsidR="004D1D3D" w:rsidRPr="001932B9" w:rsidRDefault="004D1D3D" w:rsidP="009F21D8">
            <w:pPr>
              <w:jc w:val="center"/>
              <w:rPr>
                <w:rFonts w:ascii="Times New Roman" w:hAnsi="Times New Roman"/>
                <w:i/>
                <w:color w:val="7F7F7F" w:themeColor="text1" w:themeTint="80"/>
                <w:sz w:val="18"/>
                <w:szCs w:val="18"/>
              </w:rPr>
            </w:pPr>
            <w:r w:rsidRPr="001932B9">
              <w:rPr>
                <w:rFonts w:ascii="Times New Roman" w:hAnsi="Times New Roman"/>
                <w:i/>
                <w:color w:val="7F7F7F" w:themeColor="text1" w:themeTint="80"/>
                <w:sz w:val="18"/>
                <w:szCs w:val="18"/>
              </w:rPr>
              <w:t>-------</w:t>
            </w:r>
          </w:p>
        </w:tc>
        <w:tc>
          <w:tcPr>
            <w:tcW w:w="1275" w:type="dxa"/>
            <w:shd w:val="clear" w:color="auto" w:fill="99FFCC"/>
            <w:vAlign w:val="center"/>
          </w:tcPr>
          <w:p w14:paraId="3C77E848"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EVA. DIAGNOSTICA</w:t>
            </w:r>
          </w:p>
        </w:tc>
        <w:tc>
          <w:tcPr>
            <w:tcW w:w="1276" w:type="dxa"/>
            <w:shd w:val="clear" w:color="auto" w:fill="99FFCC"/>
            <w:vAlign w:val="center"/>
          </w:tcPr>
          <w:p w14:paraId="5F16DB23"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UNIDAD 01</w:t>
            </w:r>
          </w:p>
        </w:tc>
        <w:tc>
          <w:tcPr>
            <w:tcW w:w="1276" w:type="dxa"/>
            <w:shd w:val="clear" w:color="auto" w:fill="99FFCC"/>
            <w:vAlign w:val="center"/>
          </w:tcPr>
          <w:p w14:paraId="0AE1A469"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UNIDAD 02</w:t>
            </w:r>
          </w:p>
        </w:tc>
        <w:tc>
          <w:tcPr>
            <w:tcW w:w="1220" w:type="dxa"/>
            <w:shd w:val="clear" w:color="auto" w:fill="CC99FF"/>
            <w:vAlign w:val="center"/>
          </w:tcPr>
          <w:p w14:paraId="0D6D09B1"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UNIDAD 03</w:t>
            </w:r>
          </w:p>
        </w:tc>
        <w:tc>
          <w:tcPr>
            <w:tcW w:w="1169" w:type="dxa"/>
            <w:shd w:val="clear" w:color="auto" w:fill="CC99FF"/>
            <w:vAlign w:val="center"/>
          </w:tcPr>
          <w:p w14:paraId="2B1991F6"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UNIDAD 04</w:t>
            </w:r>
          </w:p>
        </w:tc>
        <w:tc>
          <w:tcPr>
            <w:tcW w:w="1175" w:type="dxa"/>
            <w:shd w:val="clear" w:color="auto" w:fill="DEEAF6" w:themeFill="accent1" w:themeFillTint="33"/>
            <w:vAlign w:val="center"/>
          </w:tcPr>
          <w:p w14:paraId="0F0148DC"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w:t>
            </w:r>
          </w:p>
        </w:tc>
        <w:tc>
          <w:tcPr>
            <w:tcW w:w="1174" w:type="dxa"/>
            <w:gridSpan w:val="2"/>
            <w:shd w:val="clear" w:color="auto" w:fill="FFFF99"/>
            <w:vAlign w:val="center"/>
          </w:tcPr>
          <w:p w14:paraId="3F54E621"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UNIDAD 05</w:t>
            </w:r>
          </w:p>
        </w:tc>
        <w:tc>
          <w:tcPr>
            <w:tcW w:w="1164" w:type="dxa"/>
            <w:shd w:val="clear" w:color="auto" w:fill="FFFF99"/>
            <w:vAlign w:val="center"/>
          </w:tcPr>
          <w:p w14:paraId="370D6165"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UNIDAD 06</w:t>
            </w:r>
          </w:p>
        </w:tc>
        <w:tc>
          <w:tcPr>
            <w:tcW w:w="1185" w:type="dxa"/>
            <w:shd w:val="clear" w:color="auto" w:fill="CCFF66"/>
            <w:vAlign w:val="center"/>
          </w:tcPr>
          <w:p w14:paraId="175E3EA1"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UNIDAD 07</w:t>
            </w:r>
          </w:p>
        </w:tc>
        <w:tc>
          <w:tcPr>
            <w:tcW w:w="1134" w:type="dxa"/>
            <w:shd w:val="clear" w:color="auto" w:fill="CCFF66"/>
            <w:vAlign w:val="center"/>
          </w:tcPr>
          <w:p w14:paraId="15955F49" w14:textId="77777777" w:rsidR="004D1D3D" w:rsidRPr="001932B9" w:rsidRDefault="004D1D3D" w:rsidP="009F21D8">
            <w:pPr>
              <w:jc w:val="center"/>
              <w:rPr>
                <w:rFonts w:ascii="Times New Roman" w:hAnsi="Times New Roman"/>
                <w:i/>
                <w:color w:val="7F7F7F" w:themeColor="text1" w:themeTint="80"/>
                <w:sz w:val="18"/>
                <w:szCs w:val="18"/>
              </w:rPr>
            </w:pPr>
            <w:r w:rsidRPr="001932B9">
              <w:rPr>
                <w:rFonts w:ascii="Times New Roman" w:hAnsi="Times New Roman"/>
                <w:i/>
                <w:color w:val="7F7F7F" w:themeColor="text1" w:themeTint="80"/>
                <w:sz w:val="18"/>
                <w:szCs w:val="18"/>
              </w:rPr>
              <w:t>UNIDAD 08</w:t>
            </w:r>
          </w:p>
        </w:tc>
        <w:tc>
          <w:tcPr>
            <w:tcW w:w="1139" w:type="dxa"/>
            <w:shd w:val="clear" w:color="auto" w:fill="DEEAF6" w:themeFill="accent1" w:themeFillTint="33"/>
            <w:vAlign w:val="center"/>
          </w:tcPr>
          <w:p w14:paraId="1E754139" w14:textId="77777777" w:rsidR="004D1D3D" w:rsidRPr="001932B9" w:rsidRDefault="004D1D3D" w:rsidP="009F21D8">
            <w:pPr>
              <w:jc w:val="center"/>
              <w:rPr>
                <w:rFonts w:ascii="Times New Roman" w:hAnsi="Times New Roman"/>
                <w:i/>
                <w:color w:val="7F7F7F" w:themeColor="text1" w:themeTint="80"/>
                <w:sz w:val="18"/>
                <w:szCs w:val="18"/>
              </w:rPr>
            </w:pPr>
            <w:r w:rsidRPr="001932B9">
              <w:rPr>
                <w:rFonts w:ascii="Times New Roman" w:hAnsi="Times New Roman"/>
                <w:i/>
                <w:color w:val="7F7F7F" w:themeColor="text1" w:themeTint="80"/>
                <w:sz w:val="18"/>
                <w:szCs w:val="18"/>
              </w:rPr>
              <w:t>---------</w:t>
            </w:r>
          </w:p>
        </w:tc>
      </w:tr>
      <w:tr w:rsidR="001932B9" w:rsidRPr="001932B9" w14:paraId="57A19A16" w14:textId="77777777" w:rsidTr="00843E44">
        <w:trPr>
          <w:trHeight w:val="1522"/>
        </w:trPr>
        <w:tc>
          <w:tcPr>
            <w:tcW w:w="993" w:type="dxa"/>
            <w:shd w:val="clear" w:color="auto" w:fill="FFC000"/>
            <w:vAlign w:val="center"/>
          </w:tcPr>
          <w:p w14:paraId="152033D3" w14:textId="77777777" w:rsidR="004D1D3D" w:rsidRPr="001932B9" w:rsidRDefault="004D1D3D" w:rsidP="009F21D8">
            <w:pPr>
              <w:ind w:left="29"/>
              <w:jc w:val="center"/>
              <w:rPr>
                <w:rFonts w:ascii="Times New Roman" w:eastAsia="Architects Daughter" w:hAnsi="Times New Roman"/>
                <w:bCs/>
                <w:color w:val="7F7F7F" w:themeColor="text1" w:themeTint="80"/>
                <w:sz w:val="16"/>
                <w:szCs w:val="16"/>
              </w:rPr>
            </w:pPr>
            <w:r w:rsidRPr="001932B9">
              <w:rPr>
                <w:rFonts w:ascii="Times New Roman" w:eastAsia="Architects Daughter" w:hAnsi="Times New Roman"/>
                <w:bCs/>
                <w:color w:val="7F7F7F" w:themeColor="text1" w:themeTint="80"/>
                <w:sz w:val="16"/>
                <w:szCs w:val="16"/>
              </w:rPr>
              <w:t>DURACIÓN</w:t>
            </w:r>
          </w:p>
        </w:tc>
        <w:tc>
          <w:tcPr>
            <w:tcW w:w="1134" w:type="dxa"/>
            <w:shd w:val="clear" w:color="auto" w:fill="DEEAF6" w:themeFill="accent1" w:themeFillTint="33"/>
            <w:vAlign w:val="center"/>
          </w:tcPr>
          <w:p w14:paraId="0F70DD8D" w14:textId="1F9CBD48"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Del 0</w:t>
            </w:r>
            <w:r w:rsidR="00116EAD" w:rsidRPr="001932B9">
              <w:rPr>
                <w:rFonts w:ascii="Times New Roman" w:hAnsi="Times New Roman"/>
                <w:iCs/>
                <w:color w:val="7F7F7F" w:themeColor="text1" w:themeTint="80"/>
                <w:sz w:val="18"/>
                <w:szCs w:val="18"/>
              </w:rPr>
              <w:t>3</w:t>
            </w:r>
            <w:r w:rsidRPr="001932B9">
              <w:rPr>
                <w:rFonts w:ascii="Times New Roman" w:hAnsi="Times New Roman"/>
                <w:iCs/>
                <w:color w:val="7F7F7F" w:themeColor="text1" w:themeTint="80"/>
                <w:sz w:val="18"/>
                <w:szCs w:val="18"/>
              </w:rPr>
              <w:t xml:space="preserve"> de marzo al 1</w:t>
            </w:r>
            <w:r w:rsidR="00116EAD" w:rsidRPr="001932B9">
              <w:rPr>
                <w:rFonts w:ascii="Times New Roman" w:hAnsi="Times New Roman"/>
                <w:iCs/>
                <w:color w:val="7F7F7F" w:themeColor="text1" w:themeTint="80"/>
                <w:sz w:val="18"/>
                <w:szCs w:val="18"/>
              </w:rPr>
              <w:t>4</w:t>
            </w:r>
            <w:r w:rsidRPr="001932B9">
              <w:rPr>
                <w:rFonts w:ascii="Times New Roman" w:hAnsi="Times New Roman"/>
                <w:iCs/>
                <w:color w:val="7F7F7F" w:themeColor="text1" w:themeTint="80"/>
                <w:sz w:val="18"/>
                <w:szCs w:val="18"/>
              </w:rPr>
              <w:t xml:space="preserve"> de marzo</w:t>
            </w:r>
          </w:p>
        </w:tc>
        <w:tc>
          <w:tcPr>
            <w:tcW w:w="1275" w:type="dxa"/>
            <w:shd w:val="clear" w:color="auto" w:fill="99FFCC"/>
            <w:vAlign w:val="center"/>
          </w:tcPr>
          <w:p w14:paraId="77F03107" w14:textId="77777777" w:rsidR="004D1D3D" w:rsidRPr="001932B9" w:rsidRDefault="004D1D3D" w:rsidP="009F21D8">
            <w:pPr>
              <w:jc w:val="center"/>
              <w:rPr>
                <w:rFonts w:ascii="Times New Roman" w:hAnsi="Times New Roman"/>
                <w:iCs/>
                <w:color w:val="7F7F7F" w:themeColor="text1" w:themeTint="80"/>
                <w:sz w:val="18"/>
                <w:szCs w:val="18"/>
              </w:rPr>
            </w:pPr>
          </w:p>
          <w:p w14:paraId="5495CC55" w14:textId="4D11B6A4"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Del 1</w:t>
            </w:r>
            <w:r w:rsidR="00116EAD" w:rsidRPr="001932B9">
              <w:rPr>
                <w:rFonts w:ascii="Times New Roman" w:hAnsi="Times New Roman"/>
                <w:iCs/>
                <w:color w:val="7F7F7F" w:themeColor="text1" w:themeTint="80"/>
                <w:sz w:val="18"/>
                <w:szCs w:val="18"/>
              </w:rPr>
              <w:t>7</w:t>
            </w:r>
            <w:r w:rsidRPr="001932B9">
              <w:rPr>
                <w:rFonts w:ascii="Times New Roman" w:hAnsi="Times New Roman"/>
                <w:iCs/>
                <w:color w:val="7F7F7F" w:themeColor="text1" w:themeTint="80"/>
                <w:sz w:val="18"/>
                <w:szCs w:val="18"/>
              </w:rPr>
              <w:t xml:space="preserve"> de marzo al </w:t>
            </w:r>
            <w:r w:rsidR="00116EAD" w:rsidRPr="001932B9">
              <w:rPr>
                <w:rFonts w:ascii="Times New Roman" w:hAnsi="Times New Roman"/>
                <w:iCs/>
                <w:color w:val="7F7F7F" w:themeColor="text1" w:themeTint="80"/>
                <w:sz w:val="18"/>
                <w:szCs w:val="18"/>
              </w:rPr>
              <w:t>28</w:t>
            </w:r>
            <w:r w:rsidRPr="001932B9">
              <w:rPr>
                <w:rFonts w:ascii="Times New Roman" w:hAnsi="Times New Roman"/>
                <w:iCs/>
                <w:color w:val="7F7F7F" w:themeColor="text1" w:themeTint="80"/>
                <w:sz w:val="18"/>
                <w:szCs w:val="18"/>
              </w:rPr>
              <w:t xml:space="preserve"> de marzo</w:t>
            </w:r>
          </w:p>
        </w:tc>
        <w:tc>
          <w:tcPr>
            <w:tcW w:w="1276" w:type="dxa"/>
            <w:shd w:val="clear" w:color="auto" w:fill="99FFCC"/>
            <w:vAlign w:val="center"/>
          </w:tcPr>
          <w:p w14:paraId="11CCBD36" w14:textId="5C503308"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116EAD" w:rsidRPr="001932B9">
              <w:rPr>
                <w:rFonts w:ascii="Times New Roman" w:hAnsi="Times New Roman"/>
                <w:iCs/>
                <w:color w:val="7F7F7F" w:themeColor="text1" w:themeTint="80"/>
                <w:sz w:val="18"/>
                <w:szCs w:val="18"/>
              </w:rPr>
              <w:t>31</w:t>
            </w:r>
            <w:r w:rsidRPr="001932B9">
              <w:rPr>
                <w:rFonts w:ascii="Times New Roman" w:hAnsi="Times New Roman"/>
                <w:iCs/>
                <w:color w:val="7F7F7F" w:themeColor="text1" w:themeTint="80"/>
                <w:sz w:val="18"/>
                <w:szCs w:val="18"/>
              </w:rPr>
              <w:t xml:space="preserve"> de marzo al </w:t>
            </w:r>
            <w:r w:rsidR="00116EAD" w:rsidRPr="001932B9">
              <w:rPr>
                <w:rFonts w:ascii="Times New Roman" w:hAnsi="Times New Roman"/>
                <w:iCs/>
                <w:color w:val="7F7F7F" w:themeColor="text1" w:themeTint="80"/>
                <w:sz w:val="18"/>
                <w:szCs w:val="18"/>
              </w:rPr>
              <w:t>25</w:t>
            </w:r>
            <w:r w:rsidRPr="001932B9">
              <w:rPr>
                <w:rFonts w:ascii="Times New Roman" w:hAnsi="Times New Roman"/>
                <w:iCs/>
                <w:color w:val="7F7F7F" w:themeColor="text1" w:themeTint="80"/>
                <w:sz w:val="18"/>
                <w:szCs w:val="18"/>
              </w:rPr>
              <w:t xml:space="preserve"> de </w:t>
            </w:r>
            <w:r w:rsidR="00116EAD" w:rsidRPr="001932B9">
              <w:rPr>
                <w:rFonts w:ascii="Times New Roman" w:hAnsi="Times New Roman"/>
                <w:iCs/>
                <w:color w:val="7F7F7F" w:themeColor="text1" w:themeTint="80"/>
                <w:sz w:val="18"/>
                <w:szCs w:val="18"/>
              </w:rPr>
              <w:t>abril</w:t>
            </w:r>
          </w:p>
        </w:tc>
        <w:tc>
          <w:tcPr>
            <w:tcW w:w="1276" w:type="dxa"/>
            <w:shd w:val="clear" w:color="auto" w:fill="99FFCC"/>
            <w:vAlign w:val="center"/>
          </w:tcPr>
          <w:p w14:paraId="76837C68" w14:textId="13A5F83C"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116EAD" w:rsidRPr="001932B9">
              <w:rPr>
                <w:rFonts w:ascii="Times New Roman" w:hAnsi="Times New Roman"/>
                <w:iCs/>
                <w:color w:val="7F7F7F" w:themeColor="text1" w:themeTint="80"/>
                <w:sz w:val="18"/>
                <w:szCs w:val="18"/>
              </w:rPr>
              <w:t>28</w:t>
            </w:r>
            <w:r w:rsidRPr="001932B9">
              <w:rPr>
                <w:rFonts w:ascii="Times New Roman" w:hAnsi="Times New Roman"/>
                <w:iCs/>
                <w:color w:val="7F7F7F" w:themeColor="text1" w:themeTint="80"/>
                <w:sz w:val="18"/>
                <w:szCs w:val="18"/>
              </w:rPr>
              <w:t xml:space="preserve"> de abril al 1</w:t>
            </w:r>
            <w:r w:rsidR="00116EAD" w:rsidRPr="001932B9">
              <w:rPr>
                <w:rFonts w:ascii="Times New Roman" w:hAnsi="Times New Roman"/>
                <w:iCs/>
                <w:color w:val="7F7F7F" w:themeColor="text1" w:themeTint="80"/>
                <w:sz w:val="18"/>
                <w:szCs w:val="18"/>
              </w:rPr>
              <w:t>6</w:t>
            </w:r>
            <w:r w:rsidRPr="001932B9">
              <w:rPr>
                <w:rFonts w:ascii="Times New Roman" w:hAnsi="Times New Roman"/>
                <w:iCs/>
                <w:color w:val="7F7F7F" w:themeColor="text1" w:themeTint="80"/>
                <w:sz w:val="18"/>
                <w:szCs w:val="18"/>
              </w:rPr>
              <w:t xml:space="preserve"> de mayo</w:t>
            </w:r>
          </w:p>
        </w:tc>
        <w:tc>
          <w:tcPr>
            <w:tcW w:w="1220" w:type="dxa"/>
            <w:shd w:val="clear" w:color="auto" w:fill="CC99FF"/>
            <w:vAlign w:val="center"/>
          </w:tcPr>
          <w:p w14:paraId="2D48A009" w14:textId="01EF3C86"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116EAD" w:rsidRPr="001932B9">
              <w:rPr>
                <w:rFonts w:ascii="Times New Roman" w:hAnsi="Times New Roman"/>
                <w:iCs/>
                <w:color w:val="7F7F7F" w:themeColor="text1" w:themeTint="80"/>
                <w:sz w:val="18"/>
                <w:szCs w:val="18"/>
              </w:rPr>
              <w:t>26</w:t>
            </w:r>
            <w:r w:rsidRPr="001932B9">
              <w:rPr>
                <w:rFonts w:ascii="Times New Roman" w:hAnsi="Times New Roman"/>
                <w:iCs/>
                <w:color w:val="7F7F7F" w:themeColor="text1" w:themeTint="80"/>
                <w:sz w:val="18"/>
                <w:szCs w:val="18"/>
              </w:rPr>
              <w:t xml:space="preserve"> de mayo al </w:t>
            </w:r>
            <w:r w:rsidR="00116EAD" w:rsidRPr="001932B9">
              <w:rPr>
                <w:rFonts w:ascii="Times New Roman" w:hAnsi="Times New Roman"/>
                <w:iCs/>
                <w:color w:val="7F7F7F" w:themeColor="text1" w:themeTint="80"/>
                <w:sz w:val="18"/>
                <w:szCs w:val="18"/>
              </w:rPr>
              <w:t>20</w:t>
            </w:r>
            <w:r w:rsidRPr="001932B9">
              <w:rPr>
                <w:rFonts w:ascii="Times New Roman" w:hAnsi="Times New Roman"/>
                <w:iCs/>
                <w:color w:val="7F7F7F" w:themeColor="text1" w:themeTint="80"/>
                <w:sz w:val="18"/>
                <w:szCs w:val="18"/>
              </w:rPr>
              <w:t xml:space="preserve"> de junio</w:t>
            </w:r>
          </w:p>
        </w:tc>
        <w:tc>
          <w:tcPr>
            <w:tcW w:w="1169" w:type="dxa"/>
            <w:shd w:val="clear" w:color="auto" w:fill="CC99FF"/>
            <w:vAlign w:val="center"/>
          </w:tcPr>
          <w:p w14:paraId="563055A8" w14:textId="7BA4515E"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226898" w:rsidRPr="001932B9">
              <w:rPr>
                <w:rFonts w:ascii="Times New Roman" w:hAnsi="Times New Roman"/>
                <w:iCs/>
                <w:color w:val="7F7F7F" w:themeColor="text1" w:themeTint="80"/>
                <w:sz w:val="18"/>
                <w:szCs w:val="18"/>
              </w:rPr>
              <w:t>23</w:t>
            </w:r>
            <w:r w:rsidRPr="001932B9">
              <w:rPr>
                <w:rFonts w:ascii="Times New Roman" w:hAnsi="Times New Roman"/>
                <w:iCs/>
                <w:color w:val="7F7F7F" w:themeColor="text1" w:themeTint="80"/>
                <w:sz w:val="18"/>
                <w:szCs w:val="18"/>
              </w:rPr>
              <w:t xml:space="preserve"> de junio al 2</w:t>
            </w:r>
            <w:r w:rsidR="00226898" w:rsidRPr="001932B9">
              <w:rPr>
                <w:rFonts w:ascii="Times New Roman" w:hAnsi="Times New Roman"/>
                <w:iCs/>
                <w:color w:val="7F7F7F" w:themeColor="text1" w:themeTint="80"/>
                <w:sz w:val="18"/>
                <w:szCs w:val="18"/>
              </w:rPr>
              <w:t>5</w:t>
            </w:r>
            <w:r w:rsidRPr="001932B9">
              <w:rPr>
                <w:rFonts w:ascii="Times New Roman" w:hAnsi="Times New Roman"/>
                <w:iCs/>
                <w:color w:val="7F7F7F" w:themeColor="text1" w:themeTint="80"/>
                <w:sz w:val="18"/>
                <w:szCs w:val="18"/>
              </w:rPr>
              <w:t xml:space="preserve"> de julio</w:t>
            </w:r>
          </w:p>
        </w:tc>
        <w:tc>
          <w:tcPr>
            <w:tcW w:w="1175" w:type="dxa"/>
            <w:shd w:val="clear" w:color="auto" w:fill="DEEAF6" w:themeFill="accent1" w:themeFillTint="33"/>
            <w:vAlign w:val="center"/>
          </w:tcPr>
          <w:p w14:paraId="1752E673" w14:textId="1F0405ED"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226898" w:rsidRPr="001932B9">
              <w:rPr>
                <w:rFonts w:ascii="Times New Roman" w:hAnsi="Times New Roman"/>
                <w:iCs/>
                <w:color w:val="7F7F7F" w:themeColor="text1" w:themeTint="80"/>
                <w:sz w:val="18"/>
                <w:szCs w:val="18"/>
              </w:rPr>
              <w:t>28</w:t>
            </w:r>
            <w:r w:rsidRPr="001932B9">
              <w:rPr>
                <w:rFonts w:ascii="Times New Roman" w:hAnsi="Times New Roman"/>
                <w:iCs/>
                <w:color w:val="7F7F7F" w:themeColor="text1" w:themeTint="80"/>
                <w:sz w:val="18"/>
                <w:szCs w:val="18"/>
              </w:rPr>
              <w:t xml:space="preserve"> de Julio al 0</w:t>
            </w:r>
            <w:r w:rsidR="00226898" w:rsidRPr="001932B9">
              <w:rPr>
                <w:rFonts w:ascii="Times New Roman" w:hAnsi="Times New Roman"/>
                <w:iCs/>
                <w:color w:val="7F7F7F" w:themeColor="text1" w:themeTint="80"/>
                <w:sz w:val="18"/>
                <w:szCs w:val="18"/>
              </w:rPr>
              <w:t>8</w:t>
            </w:r>
            <w:r w:rsidRPr="001932B9">
              <w:rPr>
                <w:rFonts w:ascii="Times New Roman" w:hAnsi="Times New Roman"/>
                <w:iCs/>
                <w:color w:val="7F7F7F" w:themeColor="text1" w:themeTint="80"/>
                <w:sz w:val="18"/>
                <w:szCs w:val="18"/>
              </w:rPr>
              <w:t xml:space="preserve"> de agosto</w:t>
            </w:r>
          </w:p>
        </w:tc>
        <w:tc>
          <w:tcPr>
            <w:tcW w:w="1174" w:type="dxa"/>
            <w:gridSpan w:val="2"/>
            <w:shd w:val="clear" w:color="auto" w:fill="FFFF99"/>
            <w:vAlign w:val="center"/>
          </w:tcPr>
          <w:p w14:paraId="625F8A24" w14:textId="2A3E23FE"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226898" w:rsidRPr="001932B9">
              <w:rPr>
                <w:rFonts w:ascii="Times New Roman" w:hAnsi="Times New Roman"/>
                <w:iCs/>
                <w:color w:val="7F7F7F" w:themeColor="text1" w:themeTint="80"/>
                <w:sz w:val="18"/>
                <w:szCs w:val="18"/>
              </w:rPr>
              <w:t>11</w:t>
            </w:r>
            <w:r w:rsidRPr="001932B9">
              <w:rPr>
                <w:rFonts w:ascii="Times New Roman" w:hAnsi="Times New Roman"/>
                <w:iCs/>
                <w:color w:val="7F7F7F" w:themeColor="text1" w:themeTint="80"/>
                <w:sz w:val="18"/>
                <w:szCs w:val="18"/>
              </w:rPr>
              <w:t xml:space="preserve"> de agosto al 0</w:t>
            </w:r>
            <w:r w:rsidR="00226898" w:rsidRPr="001932B9">
              <w:rPr>
                <w:rFonts w:ascii="Times New Roman" w:hAnsi="Times New Roman"/>
                <w:iCs/>
                <w:color w:val="7F7F7F" w:themeColor="text1" w:themeTint="80"/>
                <w:sz w:val="18"/>
                <w:szCs w:val="18"/>
              </w:rPr>
              <w:t>5</w:t>
            </w:r>
            <w:r w:rsidRPr="001932B9">
              <w:rPr>
                <w:rFonts w:ascii="Times New Roman" w:hAnsi="Times New Roman"/>
                <w:iCs/>
                <w:color w:val="7F7F7F" w:themeColor="text1" w:themeTint="80"/>
                <w:sz w:val="18"/>
                <w:szCs w:val="18"/>
              </w:rPr>
              <w:t xml:space="preserve"> de setiembre</w:t>
            </w:r>
          </w:p>
        </w:tc>
        <w:tc>
          <w:tcPr>
            <w:tcW w:w="1164" w:type="dxa"/>
            <w:shd w:val="clear" w:color="auto" w:fill="FFFF99"/>
            <w:vAlign w:val="center"/>
          </w:tcPr>
          <w:p w14:paraId="0643620B" w14:textId="2A8C10B6"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226898" w:rsidRPr="001932B9">
              <w:rPr>
                <w:rFonts w:ascii="Times New Roman" w:hAnsi="Times New Roman"/>
                <w:iCs/>
                <w:color w:val="7F7F7F" w:themeColor="text1" w:themeTint="80"/>
                <w:sz w:val="18"/>
                <w:szCs w:val="18"/>
              </w:rPr>
              <w:t>08</w:t>
            </w:r>
            <w:r w:rsidRPr="001932B9">
              <w:rPr>
                <w:rFonts w:ascii="Times New Roman" w:hAnsi="Times New Roman"/>
                <w:iCs/>
                <w:color w:val="7F7F7F" w:themeColor="text1" w:themeTint="80"/>
                <w:sz w:val="18"/>
                <w:szCs w:val="18"/>
              </w:rPr>
              <w:t xml:space="preserve"> de setiembre al 1</w:t>
            </w:r>
            <w:r w:rsidR="00226898" w:rsidRPr="001932B9">
              <w:rPr>
                <w:rFonts w:ascii="Times New Roman" w:hAnsi="Times New Roman"/>
                <w:iCs/>
                <w:color w:val="7F7F7F" w:themeColor="text1" w:themeTint="80"/>
                <w:sz w:val="18"/>
                <w:szCs w:val="18"/>
              </w:rPr>
              <w:t>0</w:t>
            </w:r>
            <w:r w:rsidRPr="001932B9">
              <w:rPr>
                <w:rFonts w:ascii="Times New Roman" w:hAnsi="Times New Roman"/>
                <w:iCs/>
                <w:color w:val="7F7F7F" w:themeColor="text1" w:themeTint="80"/>
                <w:sz w:val="18"/>
                <w:szCs w:val="18"/>
              </w:rPr>
              <w:t xml:space="preserve"> de octubre</w:t>
            </w:r>
          </w:p>
        </w:tc>
        <w:tc>
          <w:tcPr>
            <w:tcW w:w="1185" w:type="dxa"/>
            <w:shd w:val="clear" w:color="auto" w:fill="CCFF66"/>
            <w:vAlign w:val="center"/>
          </w:tcPr>
          <w:p w14:paraId="6215071A" w14:textId="2CEFED7C"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226898" w:rsidRPr="001932B9">
              <w:rPr>
                <w:rFonts w:ascii="Times New Roman" w:hAnsi="Times New Roman"/>
                <w:iCs/>
                <w:color w:val="7F7F7F" w:themeColor="text1" w:themeTint="80"/>
                <w:sz w:val="18"/>
                <w:szCs w:val="18"/>
              </w:rPr>
              <w:t>20</w:t>
            </w:r>
            <w:r w:rsidRPr="001932B9">
              <w:rPr>
                <w:rFonts w:ascii="Times New Roman" w:hAnsi="Times New Roman"/>
                <w:iCs/>
                <w:color w:val="7F7F7F" w:themeColor="text1" w:themeTint="80"/>
                <w:sz w:val="18"/>
                <w:szCs w:val="18"/>
              </w:rPr>
              <w:t xml:space="preserve"> de octubre al 1</w:t>
            </w:r>
            <w:r w:rsidR="00226898" w:rsidRPr="001932B9">
              <w:rPr>
                <w:rFonts w:ascii="Times New Roman" w:hAnsi="Times New Roman"/>
                <w:iCs/>
                <w:color w:val="7F7F7F" w:themeColor="text1" w:themeTint="80"/>
                <w:sz w:val="18"/>
                <w:szCs w:val="18"/>
              </w:rPr>
              <w:t>4</w:t>
            </w:r>
            <w:r w:rsidRPr="001932B9">
              <w:rPr>
                <w:rFonts w:ascii="Times New Roman" w:hAnsi="Times New Roman"/>
                <w:iCs/>
                <w:color w:val="7F7F7F" w:themeColor="text1" w:themeTint="80"/>
                <w:sz w:val="18"/>
                <w:szCs w:val="18"/>
              </w:rPr>
              <w:t xml:space="preserve"> de noviembre</w:t>
            </w:r>
          </w:p>
        </w:tc>
        <w:tc>
          <w:tcPr>
            <w:tcW w:w="1134" w:type="dxa"/>
            <w:shd w:val="clear" w:color="auto" w:fill="CCFF66"/>
            <w:vAlign w:val="center"/>
          </w:tcPr>
          <w:p w14:paraId="5BBE58BE" w14:textId="5DBDB638"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226898" w:rsidRPr="001932B9">
              <w:rPr>
                <w:rFonts w:ascii="Times New Roman" w:hAnsi="Times New Roman"/>
                <w:iCs/>
                <w:color w:val="7F7F7F" w:themeColor="text1" w:themeTint="80"/>
                <w:sz w:val="18"/>
                <w:szCs w:val="18"/>
              </w:rPr>
              <w:t>17</w:t>
            </w:r>
            <w:r w:rsidRPr="001932B9">
              <w:rPr>
                <w:rFonts w:ascii="Times New Roman" w:hAnsi="Times New Roman"/>
                <w:iCs/>
                <w:color w:val="7F7F7F" w:themeColor="text1" w:themeTint="80"/>
                <w:sz w:val="18"/>
                <w:szCs w:val="18"/>
              </w:rPr>
              <w:t xml:space="preserve"> de noviembre al </w:t>
            </w:r>
            <w:r w:rsidR="00226898" w:rsidRPr="001932B9">
              <w:rPr>
                <w:rFonts w:ascii="Times New Roman" w:hAnsi="Times New Roman"/>
                <w:iCs/>
                <w:color w:val="7F7F7F" w:themeColor="text1" w:themeTint="80"/>
                <w:sz w:val="18"/>
                <w:szCs w:val="18"/>
              </w:rPr>
              <w:t>19</w:t>
            </w:r>
            <w:r w:rsidRPr="001932B9">
              <w:rPr>
                <w:rFonts w:ascii="Times New Roman" w:hAnsi="Times New Roman"/>
                <w:iCs/>
                <w:color w:val="7F7F7F" w:themeColor="text1" w:themeTint="80"/>
                <w:sz w:val="18"/>
                <w:szCs w:val="18"/>
              </w:rPr>
              <w:t xml:space="preserve"> de diciembre</w:t>
            </w:r>
          </w:p>
        </w:tc>
        <w:tc>
          <w:tcPr>
            <w:tcW w:w="1139" w:type="dxa"/>
            <w:shd w:val="clear" w:color="auto" w:fill="DEEAF6" w:themeFill="accent1" w:themeFillTint="33"/>
            <w:vAlign w:val="center"/>
          </w:tcPr>
          <w:p w14:paraId="305F6B3C" w14:textId="69202D0E"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Del 2</w:t>
            </w:r>
            <w:r w:rsidR="00226898" w:rsidRPr="001932B9">
              <w:rPr>
                <w:rFonts w:ascii="Times New Roman" w:hAnsi="Times New Roman"/>
                <w:iCs/>
                <w:color w:val="7F7F7F" w:themeColor="text1" w:themeTint="80"/>
                <w:sz w:val="18"/>
                <w:szCs w:val="18"/>
              </w:rPr>
              <w:t>2</w:t>
            </w:r>
            <w:r w:rsidRPr="001932B9">
              <w:rPr>
                <w:rFonts w:ascii="Times New Roman" w:hAnsi="Times New Roman"/>
                <w:iCs/>
                <w:color w:val="7F7F7F" w:themeColor="text1" w:themeTint="80"/>
                <w:sz w:val="18"/>
                <w:szCs w:val="18"/>
              </w:rPr>
              <w:t xml:space="preserve"> de diciembre al </w:t>
            </w:r>
            <w:r w:rsidR="00226898" w:rsidRPr="001932B9">
              <w:rPr>
                <w:rFonts w:ascii="Times New Roman" w:hAnsi="Times New Roman"/>
                <w:iCs/>
                <w:color w:val="7F7F7F" w:themeColor="text1" w:themeTint="80"/>
                <w:sz w:val="18"/>
                <w:szCs w:val="18"/>
              </w:rPr>
              <w:t>31</w:t>
            </w:r>
            <w:r w:rsidRPr="001932B9">
              <w:rPr>
                <w:rFonts w:ascii="Times New Roman" w:hAnsi="Times New Roman"/>
                <w:iCs/>
                <w:color w:val="7F7F7F" w:themeColor="text1" w:themeTint="80"/>
                <w:sz w:val="18"/>
                <w:szCs w:val="18"/>
              </w:rPr>
              <w:t xml:space="preserve"> de diciembre</w:t>
            </w:r>
          </w:p>
        </w:tc>
      </w:tr>
      <w:tr w:rsidR="001932B9" w:rsidRPr="001932B9" w14:paraId="58A72197" w14:textId="77777777" w:rsidTr="00843E44">
        <w:trPr>
          <w:trHeight w:val="857"/>
        </w:trPr>
        <w:tc>
          <w:tcPr>
            <w:tcW w:w="993" w:type="dxa"/>
            <w:shd w:val="clear" w:color="auto" w:fill="FFC000"/>
            <w:vAlign w:val="center"/>
          </w:tcPr>
          <w:p w14:paraId="6DA12E28" w14:textId="77777777" w:rsidR="004D1D3D" w:rsidRPr="001932B9" w:rsidRDefault="004D1D3D" w:rsidP="009F21D8">
            <w:pPr>
              <w:ind w:left="29"/>
              <w:jc w:val="center"/>
              <w:rPr>
                <w:rFonts w:ascii="Times New Roman" w:eastAsia="Architects Daughter" w:hAnsi="Times New Roman"/>
                <w:bCs/>
                <w:color w:val="7F7F7F" w:themeColor="text1" w:themeTint="80"/>
                <w:sz w:val="16"/>
                <w:szCs w:val="16"/>
              </w:rPr>
            </w:pPr>
            <w:r w:rsidRPr="001932B9">
              <w:rPr>
                <w:rFonts w:ascii="Times New Roman" w:eastAsia="Architects Daughter" w:hAnsi="Times New Roman"/>
                <w:bCs/>
                <w:color w:val="7F7F7F" w:themeColor="text1" w:themeTint="80"/>
                <w:sz w:val="16"/>
                <w:szCs w:val="16"/>
              </w:rPr>
              <w:t>SEMANAS</w:t>
            </w:r>
          </w:p>
        </w:tc>
        <w:tc>
          <w:tcPr>
            <w:tcW w:w="1134" w:type="dxa"/>
            <w:shd w:val="clear" w:color="auto" w:fill="DEEAF6" w:themeFill="accent1" w:themeFillTint="33"/>
            <w:vAlign w:val="center"/>
          </w:tcPr>
          <w:p w14:paraId="5B74B183" w14:textId="176D89F5" w:rsidR="00116EAD" w:rsidRPr="001932B9" w:rsidRDefault="004D1D3D" w:rsidP="00116EAD">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2 semanas</w:t>
            </w:r>
          </w:p>
        </w:tc>
        <w:tc>
          <w:tcPr>
            <w:tcW w:w="1275" w:type="dxa"/>
            <w:shd w:val="clear" w:color="auto" w:fill="99FFCC"/>
            <w:vAlign w:val="center"/>
          </w:tcPr>
          <w:p w14:paraId="26CAC788" w14:textId="503E61F4" w:rsidR="004D1D3D" w:rsidRPr="001932B9" w:rsidRDefault="00116EA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2</w:t>
            </w:r>
            <w:r w:rsidR="004D1D3D" w:rsidRPr="001932B9">
              <w:rPr>
                <w:rFonts w:ascii="Times New Roman" w:hAnsi="Times New Roman"/>
                <w:iCs/>
                <w:color w:val="7F7F7F" w:themeColor="text1" w:themeTint="80"/>
                <w:sz w:val="18"/>
                <w:szCs w:val="18"/>
              </w:rPr>
              <w:t xml:space="preserve"> </w:t>
            </w:r>
            <w:r w:rsidR="00843E44" w:rsidRPr="001932B9">
              <w:rPr>
                <w:rFonts w:ascii="Times New Roman" w:hAnsi="Times New Roman"/>
                <w:iCs/>
                <w:color w:val="7F7F7F" w:themeColor="text1" w:themeTint="80"/>
                <w:sz w:val="18"/>
                <w:szCs w:val="18"/>
              </w:rPr>
              <w:t>s</w:t>
            </w:r>
            <w:r w:rsidR="004D1D3D" w:rsidRPr="001932B9">
              <w:rPr>
                <w:rFonts w:ascii="Times New Roman" w:hAnsi="Times New Roman"/>
                <w:iCs/>
                <w:color w:val="7F7F7F" w:themeColor="text1" w:themeTint="80"/>
                <w:sz w:val="18"/>
                <w:szCs w:val="18"/>
              </w:rPr>
              <w:t>emanas</w:t>
            </w:r>
          </w:p>
        </w:tc>
        <w:tc>
          <w:tcPr>
            <w:tcW w:w="1276" w:type="dxa"/>
            <w:shd w:val="clear" w:color="auto" w:fill="99FFCC"/>
            <w:vAlign w:val="center"/>
          </w:tcPr>
          <w:p w14:paraId="4C55772F" w14:textId="45B8B4E2" w:rsidR="004D1D3D" w:rsidRPr="001932B9" w:rsidRDefault="00116EA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4</w:t>
            </w:r>
            <w:r w:rsidR="004D1D3D" w:rsidRPr="001932B9">
              <w:rPr>
                <w:rFonts w:ascii="Times New Roman" w:hAnsi="Times New Roman"/>
                <w:iCs/>
                <w:color w:val="7F7F7F" w:themeColor="text1" w:themeTint="80"/>
                <w:sz w:val="18"/>
                <w:szCs w:val="18"/>
              </w:rPr>
              <w:t xml:space="preserve"> semanas</w:t>
            </w:r>
          </w:p>
        </w:tc>
        <w:tc>
          <w:tcPr>
            <w:tcW w:w="1276" w:type="dxa"/>
            <w:shd w:val="clear" w:color="auto" w:fill="99FFCC"/>
            <w:vAlign w:val="center"/>
          </w:tcPr>
          <w:p w14:paraId="37CF5351" w14:textId="2B1E8C24" w:rsidR="004D1D3D" w:rsidRPr="001932B9" w:rsidRDefault="00116EAD" w:rsidP="00843E44">
            <w:pPr>
              <w:ind w:left="-100"/>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3</w:t>
            </w:r>
            <w:r w:rsidR="00843E44" w:rsidRPr="001932B9">
              <w:rPr>
                <w:rFonts w:ascii="Times New Roman" w:hAnsi="Times New Roman"/>
                <w:iCs/>
                <w:color w:val="7F7F7F" w:themeColor="text1" w:themeTint="80"/>
                <w:sz w:val="18"/>
                <w:szCs w:val="18"/>
              </w:rPr>
              <w:t xml:space="preserve"> </w:t>
            </w:r>
            <w:r w:rsidR="004D1D3D" w:rsidRPr="001932B9">
              <w:rPr>
                <w:rFonts w:ascii="Times New Roman" w:hAnsi="Times New Roman"/>
                <w:iCs/>
                <w:color w:val="7F7F7F" w:themeColor="text1" w:themeTint="80"/>
                <w:sz w:val="18"/>
                <w:szCs w:val="18"/>
              </w:rPr>
              <w:t>semanas</w:t>
            </w:r>
          </w:p>
        </w:tc>
        <w:tc>
          <w:tcPr>
            <w:tcW w:w="1220" w:type="dxa"/>
            <w:shd w:val="clear" w:color="auto" w:fill="CC99FF"/>
            <w:vAlign w:val="center"/>
          </w:tcPr>
          <w:p w14:paraId="27BC1A14" w14:textId="3B57B982" w:rsidR="004D1D3D" w:rsidRPr="001932B9" w:rsidRDefault="00116EA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4</w:t>
            </w:r>
            <w:r w:rsidR="004D1D3D" w:rsidRPr="001932B9">
              <w:rPr>
                <w:rFonts w:ascii="Times New Roman" w:hAnsi="Times New Roman"/>
                <w:iCs/>
                <w:color w:val="7F7F7F" w:themeColor="text1" w:themeTint="80"/>
                <w:sz w:val="18"/>
                <w:szCs w:val="18"/>
              </w:rPr>
              <w:t xml:space="preserve"> semanas</w:t>
            </w:r>
          </w:p>
        </w:tc>
        <w:tc>
          <w:tcPr>
            <w:tcW w:w="1169" w:type="dxa"/>
            <w:shd w:val="clear" w:color="auto" w:fill="CC99FF"/>
            <w:vAlign w:val="center"/>
          </w:tcPr>
          <w:p w14:paraId="764127F6"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5 semanas</w:t>
            </w:r>
          </w:p>
        </w:tc>
        <w:tc>
          <w:tcPr>
            <w:tcW w:w="1175" w:type="dxa"/>
            <w:shd w:val="clear" w:color="auto" w:fill="DEEAF6" w:themeFill="accent1" w:themeFillTint="33"/>
            <w:vAlign w:val="center"/>
          </w:tcPr>
          <w:p w14:paraId="3CA6F923"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2 semanas</w:t>
            </w:r>
          </w:p>
        </w:tc>
        <w:tc>
          <w:tcPr>
            <w:tcW w:w="1162" w:type="dxa"/>
            <w:shd w:val="clear" w:color="auto" w:fill="FFFF99"/>
            <w:vAlign w:val="center"/>
          </w:tcPr>
          <w:p w14:paraId="6CB0756D"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5 semanas</w:t>
            </w:r>
          </w:p>
        </w:tc>
        <w:tc>
          <w:tcPr>
            <w:tcW w:w="1176" w:type="dxa"/>
            <w:gridSpan w:val="2"/>
            <w:shd w:val="clear" w:color="auto" w:fill="FFFF99"/>
            <w:vAlign w:val="center"/>
          </w:tcPr>
          <w:p w14:paraId="4895BBE7"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5 semanas</w:t>
            </w:r>
          </w:p>
        </w:tc>
        <w:tc>
          <w:tcPr>
            <w:tcW w:w="1185" w:type="dxa"/>
            <w:shd w:val="clear" w:color="auto" w:fill="CCFF66"/>
            <w:vAlign w:val="center"/>
          </w:tcPr>
          <w:p w14:paraId="33565693"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5 semanas</w:t>
            </w:r>
          </w:p>
        </w:tc>
        <w:tc>
          <w:tcPr>
            <w:tcW w:w="1134" w:type="dxa"/>
            <w:shd w:val="clear" w:color="auto" w:fill="CCFF66"/>
            <w:vAlign w:val="center"/>
          </w:tcPr>
          <w:p w14:paraId="12440E16"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5 semanas</w:t>
            </w:r>
          </w:p>
        </w:tc>
        <w:tc>
          <w:tcPr>
            <w:tcW w:w="1139" w:type="dxa"/>
            <w:shd w:val="clear" w:color="auto" w:fill="DEEAF6" w:themeFill="accent1" w:themeFillTint="33"/>
            <w:vAlign w:val="center"/>
          </w:tcPr>
          <w:p w14:paraId="57DD1CCF" w14:textId="77777777" w:rsidR="004D1D3D" w:rsidRPr="001932B9" w:rsidRDefault="004D1D3D" w:rsidP="009F21D8">
            <w:pPr>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1 semana</w:t>
            </w:r>
          </w:p>
        </w:tc>
      </w:tr>
      <w:tr w:rsidR="001932B9" w:rsidRPr="001932B9" w14:paraId="7E669031" w14:textId="77777777" w:rsidTr="00843E44">
        <w:trPr>
          <w:trHeight w:val="910"/>
        </w:trPr>
        <w:tc>
          <w:tcPr>
            <w:tcW w:w="993" w:type="dxa"/>
            <w:shd w:val="clear" w:color="auto" w:fill="FFC000"/>
            <w:vAlign w:val="center"/>
          </w:tcPr>
          <w:p w14:paraId="1EC08961" w14:textId="0139F813" w:rsidR="004D1D3D" w:rsidRPr="001932B9" w:rsidRDefault="004D1D3D" w:rsidP="009F21D8">
            <w:pPr>
              <w:ind w:left="29"/>
              <w:jc w:val="center"/>
              <w:rPr>
                <w:rFonts w:ascii="Times New Roman" w:eastAsia="Architects Daughter" w:hAnsi="Times New Roman"/>
                <w:bCs/>
                <w:color w:val="7F7F7F" w:themeColor="text1" w:themeTint="80"/>
                <w:sz w:val="16"/>
                <w:szCs w:val="16"/>
              </w:rPr>
            </w:pPr>
            <w:r w:rsidRPr="001932B9">
              <w:rPr>
                <w:rFonts w:ascii="Times New Roman" w:eastAsia="Architects Daughter" w:hAnsi="Times New Roman"/>
                <w:bCs/>
                <w:color w:val="7F7F7F" w:themeColor="text1" w:themeTint="80"/>
                <w:sz w:val="16"/>
                <w:szCs w:val="16"/>
              </w:rPr>
              <w:t xml:space="preserve">HORAS </w:t>
            </w:r>
            <w:r w:rsidR="0020382E" w:rsidRPr="001932B9">
              <w:rPr>
                <w:rFonts w:ascii="Times New Roman" w:eastAsia="Architects Daughter" w:hAnsi="Times New Roman"/>
                <w:bCs/>
                <w:color w:val="7F7F7F" w:themeColor="text1" w:themeTint="80"/>
                <w:sz w:val="16"/>
                <w:szCs w:val="16"/>
              </w:rPr>
              <w:t>PEDAGOGICA</w:t>
            </w:r>
            <w:r w:rsidRPr="001932B9">
              <w:rPr>
                <w:rFonts w:ascii="Times New Roman" w:eastAsia="Architects Daughter" w:hAnsi="Times New Roman"/>
                <w:bCs/>
                <w:color w:val="7F7F7F" w:themeColor="text1" w:themeTint="80"/>
                <w:sz w:val="16"/>
                <w:szCs w:val="16"/>
              </w:rPr>
              <w:t>S</w:t>
            </w:r>
          </w:p>
        </w:tc>
        <w:tc>
          <w:tcPr>
            <w:tcW w:w="1134" w:type="dxa"/>
            <w:shd w:val="clear" w:color="auto" w:fill="DEEAF6" w:themeFill="accent1" w:themeFillTint="33"/>
          </w:tcPr>
          <w:p w14:paraId="5B631AD0" w14:textId="77777777" w:rsidR="004D1D3D" w:rsidRPr="001932B9" w:rsidRDefault="004D1D3D" w:rsidP="009F21D8">
            <w:pPr>
              <w:jc w:val="center"/>
              <w:rPr>
                <w:rFonts w:ascii="Times New Roman" w:hAnsi="Times New Roman"/>
                <w:b/>
                <w:i/>
                <w:color w:val="7F7F7F" w:themeColor="text1" w:themeTint="80"/>
                <w:sz w:val="18"/>
                <w:szCs w:val="18"/>
              </w:rPr>
            </w:pPr>
            <w:r w:rsidRPr="001932B9">
              <w:rPr>
                <w:rFonts w:ascii="Times New Roman" w:hAnsi="Times New Roman"/>
                <w:b/>
                <w:i/>
                <w:color w:val="7F7F7F" w:themeColor="text1" w:themeTint="80"/>
                <w:sz w:val="18"/>
                <w:szCs w:val="18"/>
              </w:rPr>
              <w:t>Vacaciones estudiantes</w:t>
            </w:r>
          </w:p>
        </w:tc>
        <w:tc>
          <w:tcPr>
            <w:tcW w:w="1275" w:type="dxa"/>
            <w:shd w:val="clear" w:color="auto" w:fill="99FFCC"/>
          </w:tcPr>
          <w:p w14:paraId="04088FD5" w14:textId="4885B967" w:rsidR="004D1D3D" w:rsidRPr="001932B9" w:rsidRDefault="004D1D3D" w:rsidP="009F21D8">
            <w:pPr>
              <w:jc w:val="center"/>
              <w:rPr>
                <w:rFonts w:ascii="Times New Roman" w:hAnsi="Times New Roman"/>
                <w:b/>
                <w:i/>
                <w:color w:val="7F7F7F" w:themeColor="text1" w:themeTint="80"/>
                <w:sz w:val="18"/>
                <w:szCs w:val="18"/>
              </w:rPr>
            </w:pPr>
            <w:r w:rsidRPr="001932B9">
              <w:rPr>
                <w:rFonts w:ascii="Times New Roman" w:hAnsi="Times New Roman"/>
                <w:b/>
                <w:i/>
                <w:color w:val="7F7F7F" w:themeColor="text1" w:themeTint="80"/>
                <w:sz w:val="18"/>
                <w:szCs w:val="18"/>
              </w:rPr>
              <w:t>0</w:t>
            </w:r>
            <w:r w:rsidR="00826BA4" w:rsidRPr="001932B9">
              <w:rPr>
                <w:rFonts w:ascii="Times New Roman" w:hAnsi="Times New Roman"/>
                <w:b/>
                <w:i/>
                <w:color w:val="7F7F7F" w:themeColor="text1" w:themeTint="80"/>
                <w:sz w:val="18"/>
                <w:szCs w:val="18"/>
              </w:rPr>
              <w:t>6</w:t>
            </w:r>
            <w:r w:rsidRPr="001932B9">
              <w:rPr>
                <w:rFonts w:ascii="Times New Roman" w:hAnsi="Times New Roman"/>
                <w:b/>
                <w:i/>
                <w:color w:val="7F7F7F" w:themeColor="text1" w:themeTint="80"/>
                <w:sz w:val="18"/>
                <w:szCs w:val="18"/>
              </w:rPr>
              <w:t xml:space="preserve"> horas pedagógicas</w:t>
            </w:r>
          </w:p>
        </w:tc>
        <w:tc>
          <w:tcPr>
            <w:tcW w:w="1276" w:type="dxa"/>
            <w:shd w:val="clear" w:color="auto" w:fill="99FFCC"/>
          </w:tcPr>
          <w:p w14:paraId="578291EE" w14:textId="7C781761" w:rsidR="004D1D3D" w:rsidRPr="001932B9" w:rsidRDefault="00116EAD" w:rsidP="009F21D8">
            <w:pPr>
              <w:jc w:val="center"/>
              <w:rPr>
                <w:rFonts w:ascii="Times New Roman" w:hAnsi="Times New Roman"/>
                <w:b/>
                <w:i/>
                <w:color w:val="7F7F7F" w:themeColor="text1" w:themeTint="80"/>
                <w:sz w:val="18"/>
                <w:szCs w:val="18"/>
              </w:rPr>
            </w:pPr>
            <w:r w:rsidRPr="001932B9">
              <w:rPr>
                <w:rFonts w:ascii="Times New Roman" w:hAnsi="Times New Roman"/>
                <w:b/>
                <w:i/>
                <w:color w:val="7F7F7F" w:themeColor="text1" w:themeTint="80"/>
                <w:sz w:val="18"/>
                <w:szCs w:val="18"/>
              </w:rPr>
              <w:t>12</w:t>
            </w:r>
            <w:r w:rsidR="004D1D3D" w:rsidRPr="001932B9">
              <w:rPr>
                <w:rFonts w:ascii="Times New Roman" w:hAnsi="Times New Roman"/>
                <w:b/>
                <w:i/>
                <w:color w:val="7F7F7F" w:themeColor="text1" w:themeTint="80"/>
                <w:sz w:val="18"/>
                <w:szCs w:val="18"/>
              </w:rPr>
              <w:t xml:space="preserve"> horas pedagógicas</w:t>
            </w:r>
          </w:p>
        </w:tc>
        <w:tc>
          <w:tcPr>
            <w:tcW w:w="1276" w:type="dxa"/>
            <w:shd w:val="clear" w:color="auto" w:fill="99FFCC"/>
          </w:tcPr>
          <w:p w14:paraId="4725301A" w14:textId="7607BFDD" w:rsidR="004D1D3D" w:rsidRPr="001932B9" w:rsidRDefault="00116EAD" w:rsidP="009F21D8">
            <w:pPr>
              <w:jc w:val="center"/>
              <w:rPr>
                <w:rFonts w:ascii="Times New Roman" w:hAnsi="Times New Roman"/>
                <w:b/>
                <w:i/>
                <w:color w:val="7F7F7F" w:themeColor="text1" w:themeTint="80"/>
                <w:sz w:val="18"/>
                <w:szCs w:val="18"/>
              </w:rPr>
            </w:pPr>
            <w:r w:rsidRPr="001932B9">
              <w:rPr>
                <w:rFonts w:ascii="Times New Roman" w:hAnsi="Times New Roman"/>
                <w:b/>
                <w:i/>
                <w:color w:val="7F7F7F" w:themeColor="text1" w:themeTint="80"/>
                <w:sz w:val="18"/>
                <w:szCs w:val="18"/>
              </w:rPr>
              <w:t>9</w:t>
            </w:r>
            <w:r w:rsidR="004D1D3D" w:rsidRPr="001932B9">
              <w:rPr>
                <w:rFonts w:ascii="Times New Roman" w:hAnsi="Times New Roman"/>
                <w:b/>
                <w:i/>
                <w:color w:val="7F7F7F" w:themeColor="text1" w:themeTint="80"/>
                <w:sz w:val="18"/>
                <w:szCs w:val="18"/>
              </w:rPr>
              <w:t xml:space="preserve"> horas pedagógicas</w:t>
            </w:r>
          </w:p>
        </w:tc>
        <w:tc>
          <w:tcPr>
            <w:tcW w:w="1220" w:type="dxa"/>
            <w:shd w:val="clear" w:color="auto" w:fill="CC99FF"/>
          </w:tcPr>
          <w:p w14:paraId="78B32AB6" w14:textId="4A5C0C1C" w:rsidR="004D1D3D" w:rsidRPr="001932B9" w:rsidRDefault="008C7F80" w:rsidP="009F21D8">
            <w:pPr>
              <w:jc w:val="center"/>
              <w:rPr>
                <w:rFonts w:ascii="Times New Roman" w:hAnsi="Times New Roman"/>
                <w:b/>
                <w:i/>
                <w:color w:val="7F7F7F" w:themeColor="text1" w:themeTint="80"/>
                <w:sz w:val="18"/>
                <w:szCs w:val="18"/>
              </w:rPr>
            </w:pPr>
            <w:r w:rsidRPr="001932B9">
              <w:rPr>
                <w:rFonts w:ascii="Times New Roman" w:hAnsi="Times New Roman"/>
                <w:b/>
                <w:i/>
                <w:color w:val="7F7F7F" w:themeColor="text1" w:themeTint="80"/>
                <w:sz w:val="18"/>
                <w:szCs w:val="18"/>
              </w:rPr>
              <w:t>1</w:t>
            </w:r>
            <w:r w:rsidR="00226898" w:rsidRPr="001932B9">
              <w:rPr>
                <w:rFonts w:ascii="Times New Roman" w:hAnsi="Times New Roman"/>
                <w:b/>
                <w:i/>
                <w:color w:val="7F7F7F" w:themeColor="text1" w:themeTint="80"/>
                <w:sz w:val="18"/>
                <w:szCs w:val="18"/>
              </w:rPr>
              <w:t>2</w:t>
            </w:r>
            <w:r w:rsidR="004D1D3D" w:rsidRPr="001932B9">
              <w:rPr>
                <w:rFonts w:ascii="Times New Roman" w:hAnsi="Times New Roman"/>
                <w:b/>
                <w:i/>
                <w:color w:val="7F7F7F" w:themeColor="text1" w:themeTint="80"/>
                <w:sz w:val="18"/>
                <w:szCs w:val="18"/>
              </w:rPr>
              <w:t xml:space="preserve"> horas pedagógicas</w:t>
            </w:r>
          </w:p>
        </w:tc>
        <w:tc>
          <w:tcPr>
            <w:tcW w:w="1169" w:type="dxa"/>
            <w:shd w:val="clear" w:color="auto" w:fill="CC99FF"/>
          </w:tcPr>
          <w:p w14:paraId="0C7A7D15" w14:textId="7F5B6150" w:rsidR="004D1D3D" w:rsidRPr="001932B9" w:rsidRDefault="008C7F80" w:rsidP="009F21D8">
            <w:pPr>
              <w:jc w:val="center"/>
              <w:rPr>
                <w:rFonts w:ascii="Times New Roman" w:hAnsi="Times New Roman"/>
                <w:b/>
                <w:i/>
                <w:color w:val="7F7F7F" w:themeColor="text1" w:themeTint="80"/>
                <w:sz w:val="18"/>
                <w:szCs w:val="18"/>
              </w:rPr>
            </w:pPr>
            <w:r w:rsidRPr="001932B9">
              <w:rPr>
                <w:rFonts w:ascii="Times New Roman" w:hAnsi="Times New Roman"/>
                <w:b/>
                <w:i/>
                <w:color w:val="7F7F7F" w:themeColor="text1" w:themeTint="80"/>
                <w:sz w:val="18"/>
                <w:szCs w:val="18"/>
              </w:rPr>
              <w:t>15</w:t>
            </w:r>
            <w:r w:rsidR="004D1D3D" w:rsidRPr="001932B9">
              <w:rPr>
                <w:rFonts w:ascii="Times New Roman" w:hAnsi="Times New Roman"/>
                <w:b/>
                <w:i/>
                <w:color w:val="7F7F7F" w:themeColor="text1" w:themeTint="80"/>
                <w:sz w:val="18"/>
                <w:szCs w:val="18"/>
              </w:rPr>
              <w:t xml:space="preserve"> horas pedagógicas</w:t>
            </w:r>
          </w:p>
        </w:tc>
        <w:tc>
          <w:tcPr>
            <w:tcW w:w="1175" w:type="dxa"/>
            <w:shd w:val="clear" w:color="auto" w:fill="DEEAF6" w:themeFill="accent1" w:themeFillTint="33"/>
          </w:tcPr>
          <w:p w14:paraId="521D56EF" w14:textId="77777777" w:rsidR="004D1D3D" w:rsidRPr="001932B9" w:rsidRDefault="004D1D3D" w:rsidP="009F21D8">
            <w:pPr>
              <w:jc w:val="center"/>
              <w:rPr>
                <w:rFonts w:ascii="Times New Roman" w:hAnsi="Times New Roman"/>
                <w:b/>
                <w:i/>
                <w:color w:val="7F7F7F" w:themeColor="text1" w:themeTint="80"/>
                <w:sz w:val="18"/>
                <w:szCs w:val="18"/>
              </w:rPr>
            </w:pPr>
            <w:r w:rsidRPr="001932B9">
              <w:rPr>
                <w:rFonts w:ascii="Times New Roman" w:hAnsi="Times New Roman"/>
                <w:b/>
                <w:i/>
                <w:color w:val="7F7F7F" w:themeColor="text1" w:themeTint="80"/>
                <w:sz w:val="18"/>
                <w:szCs w:val="18"/>
              </w:rPr>
              <w:t>Vacaciones estudiantes</w:t>
            </w:r>
          </w:p>
        </w:tc>
        <w:tc>
          <w:tcPr>
            <w:tcW w:w="1174" w:type="dxa"/>
            <w:gridSpan w:val="2"/>
            <w:shd w:val="clear" w:color="auto" w:fill="FFFF99"/>
          </w:tcPr>
          <w:p w14:paraId="4A9CF387" w14:textId="6737E5E3" w:rsidR="004D1D3D" w:rsidRPr="001932B9" w:rsidRDefault="008C7F80" w:rsidP="009F21D8">
            <w:pPr>
              <w:jc w:val="center"/>
              <w:rPr>
                <w:rFonts w:ascii="Times New Roman" w:hAnsi="Times New Roman"/>
                <w:b/>
                <w:i/>
                <w:color w:val="7F7F7F" w:themeColor="text1" w:themeTint="80"/>
                <w:sz w:val="18"/>
                <w:szCs w:val="18"/>
              </w:rPr>
            </w:pPr>
            <w:r w:rsidRPr="001932B9">
              <w:rPr>
                <w:rFonts w:ascii="Times New Roman" w:hAnsi="Times New Roman"/>
                <w:b/>
                <w:i/>
                <w:color w:val="7F7F7F" w:themeColor="text1" w:themeTint="80"/>
                <w:sz w:val="18"/>
                <w:szCs w:val="18"/>
              </w:rPr>
              <w:t>15</w:t>
            </w:r>
            <w:r w:rsidR="004D1D3D" w:rsidRPr="001932B9">
              <w:rPr>
                <w:rFonts w:ascii="Times New Roman" w:hAnsi="Times New Roman"/>
                <w:b/>
                <w:i/>
                <w:color w:val="7F7F7F" w:themeColor="text1" w:themeTint="80"/>
                <w:sz w:val="18"/>
                <w:szCs w:val="18"/>
              </w:rPr>
              <w:t xml:space="preserve"> horas pedagógicas</w:t>
            </w:r>
          </w:p>
        </w:tc>
        <w:tc>
          <w:tcPr>
            <w:tcW w:w="1164" w:type="dxa"/>
            <w:shd w:val="clear" w:color="auto" w:fill="FFFF99"/>
          </w:tcPr>
          <w:p w14:paraId="023760AE" w14:textId="16089CA5" w:rsidR="004D1D3D" w:rsidRPr="001932B9" w:rsidRDefault="008C7F80" w:rsidP="009F21D8">
            <w:pPr>
              <w:jc w:val="center"/>
              <w:rPr>
                <w:rFonts w:ascii="Times New Roman" w:hAnsi="Times New Roman"/>
                <w:b/>
                <w:i/>
                <w:color w:val="7F7F7F" w:themeColor="text1" w:themeTint="80"/>
                <w:sz w:val="18"/>
                <w:szCs w:val="18"/>
              </w:rPr>
            </w:pPr>
            <w:r w:rsidRPr="001932B9">
              <w:rPr>
                <w:rFonts w:ascii="Times New Roman" w:hAnsi="Times New Roman"/>
                <w:b/>
                <w:i/>
                <w:color w:val="7F7F7F" w:themeColor="text1" w:themeTint="80"/>
                <w:sz w:val="18"/>
                <w:szCs w:val="18"/>
              </w:rPr>
              <w:t>15</w:t>
            </w:r>
            <w:r w:rsidR="004D1D3D" w:rsidRPr="001932B9">
              <w:rPr>
                <w:rFonts w:ascii="Times New Roman" w:hAnsi="Times New Roman"/>
                <w:b/>
                <w:i/>
                <w:color w:val="7F7F7F" w:themeColor="text1" w:themeTint="80"/>
                <w:sz w:val="18"/>
                <w:szCs w:val="18"/>
              </w:rPr>
              <w:t xml:space="preserve"> horas pedagógicas</w:t>
            </w:r>
          </w:p>
        </w:tc>
        <w:tc>
          <w:tcPr>
            <w:tcW w:w="1185" w:type="dxa"/>
            <w:shd w:val="clear" w:color="auto" w:fill="CCFF66"/>
            <w:vAlign w:val="center"/>
          </w:tcPr>
          <w:p w14:paraId="2184B680" w14:textId="519D73E3" w:rsidR="004D1D3D" w:rsidRPr="001932B9" w:rsidRDefault="008C7F80" w:rsidP="00843E44">
            <w:pPr>
              <w:jc w:val="center"/>
              <w:rPr>
                <w:rFonts w:ascii="Times New Roman" w:hAnsi="Times New Roman"/>
                <w:b/>
                <w:i/>
                <w:color w:val="7F7F7F" w:themeColor="text1" w:themeTint="80"/>
                <w:sz w:val="18"/>
                <w:szCs w:val="18"/>
              </w:rPr>
            </w:pPr>
            <w:r w:rsidRPr="001932B9">
              <w:rPr>
                <w:rFonts w:ascii="Times New Roman" w:hAnsi="Times New Roman"/>
                <w:b/>
                <w:i/>
                <w:color w:val="7F7F7F" w:themeColor="text1" w:themeTint="80"/>
                <w:sz w:val="18"/>
                <w:szCs w:val="18"/>
              </w:rPr>
              <w:t>15</w:t>
            </w:r>
            <w:r w:rsidR="004D1D3D" w:rsidRPr="001932B9">
              <w:rPr>
                <w:rFonts w:ascii="Times New Roman" w:hAnsi="Times New Roman"/>
                <w:b/>
                <w:i/>
                <w:color w:val="7F7F7F" w:themeColor="text1" w:themeTint="80"/>
                <w:sz w:val="18"/>
                <w:szCs w:val="18"/>
              </w:rPr>
              <w:t xml:space="preserve"> horas pedagógicas</w:t>
            </w:r>
          </w:p>
        </w:tc>
        <w:tc>
          <w:tcPr>
            <w:tcW w:w="1134" w:type="dxa"/>
            <w:shd w:val="clear" w:color="auto" w:fill="CCFF66"/>
            <w:vAlign w:val="center"/>
          </w:tcPr>
          <w:p w14:paraId="7B5A0452" w14:textId="6CD7F8CB" w:rsidR="004D1D3D" w:rsidRPr="001932B9" w:rsidRDefault="008C7F80" w:rsidP="008C7F80">
            <w:pPr>
              <w:jc w:val="center"/>
              <w:rPr>
                <w:rFonts w:ascii="Times New Roman" w:hAnsi="Times New Roman"/>
                <w:b/>
                <w:i/>
                <w:color w:val="7F7F7F" w:themeColor="text1" w:themeTint="80"/>
                <w:sz w:val="18"/>
                <w:szCs w:val="18"/>
              </w:rPr>
            </w:pPr>
            <w:r w:rsidRPr="001932B9">
              <w:rPr>
                <w:rFonts w:ascii="Times New Roman" w:hAnsi="Times New Roman"/>
                <w:b/>
                <w:i/>
                <w:color w:val="7F7F7F" w:themeColor="text1" w:themeTint="80"/>
                <w:sz w:val="18"/>
                <w:szCs w:val="18"/>
              </w:rPr>
              <w:t>15</w:t>
            </w:r>
            <w:r w:rsidR="004D1D3D" w:rsidRPr="001932B9">
              <w:rPr>
                <w:rFonts w:ascii="Times New Roman" w:hAnsi="Times New Roman"/>
                <w:b/>
                <w:i/>
                <w:color w:val="7F7F7F" w:themeColor="text1" w:themeTint="80"/>
                <w:sz w:val="18"/>
                <w:szCs w:val="18"/>
              </w:rPr>
              <w:t xml:space="preserve"> horas pedagógicas</w:t>
            </w:r>
          </w:p>
        </w:tc>
        <w:tc>
          <w:tcPr>
            <w:tcW w:w="1139" w:type="dxa"/>
            <w:shd w:val="clear" w:color="auto" w:fill="DEEAF6" w:themeFill="accent1" w:themeFillTint="33"/>
          </w:tcPr>
          <w:p w14:paraId="4764BAFE" w14:textId="77777777" w:rsidR="004D1D3D" w:rsidRPr="001932B9" w:rsidRDefault="004D1D3D" w:rsidP="009F21D8">
            <w:pPr>
              <w:jc w:val="center"/>
              <w:rPr>
                <w:rFonts w:ascii="Times New Roman" w:hAnsi="Times New Roman"/>
                <w:b/>
                <w:i/>
                <w:color w:val="7F7F7F" w:themeColor="text1" w:themeTint="80"/>
                <w:sz w:val="18"/>
                <w:szCs w:val="18"/>
              </w:rPr>
            </w:pPr>
            <w:r w:rsidRPr="001932B9">
              <w:rPr>
                <w:rFonts w:ascii="Times New Roman" w:hAnsi="Times New Roman"/>
                <w:b/>
                <w:i/>
                <w:color w:val="7F7F7F" w:themeColor="text1" w:themeTint="80"/>
                <w:sz w:val="18"/>
                <w:szCs w:val="18"/>
              </w:rPr>
              <w:t>Vacaciones estudiantes</w:t>
            </w:r>
          </w:p>
        </w:tc>
      </w:tr>
      <w:bookmarkEnd w:id="0"/>
    </w:tbl>
    <w:p w14:paraId="4D98B0BD" w14:textId="77777777" w:rsidR="002F5C0E" w:rsidRPr="001932B9" w:rsidRDefault="002F5C0E" w:rsidP="002F5C0E">
      <w:pPr>
        <w:pStyle w:val="Prrafodelista"/>
        <w:spacing w:line="240" w:lineRule="auto"/>
        <w:ind w:left="1800"/>
        <w:jc w:val="both"/>
        <w:rPr>
          <w:rFonts w:ascii="Times New Roman" w:hAnsi="Times New Roman"/>
          <w:color w:val="7F7F7F" w:themeColor="text1" w:themeTint="80"/>
        </w:rPr>
      </w:pPr>
    </w:p>
    <w:p w14:paraId="75C118C0" w14:textId="77777777" w:rsidR="00CA0F3B" w:rsidRPr="001932B9" w:rsidRDefault="00CA0F3B" w:rsidP="00CA0F3B">
      <w:pPr>
        <w:pStyle w:val="Prrafodelista"/>
        <w:ind w:left="1728"/>
        <w:rPr>
          <w:rFonts w:ascii="Times New Roman" w:hAnsi="Times New Roman"/>
          <w:b/>
          <w:color w:val="7F7F7F" w:themeColor="text1" w:themeTint="80"/>
          <w:sz w:val="24"/>
        </w:rPr>
      </w:pPr>
    </w:p>
    <w:p w14:paraId="0BDF72A4" w14:textId="77777777" w:rsidR="00381064" w:rsidRPr="001932B9" w:rsidRDefault="00381064" w:rsidP="00CA0F3B">
      <w:pPr>
        <w:pStyle w:val="Prrafodelista"/>
        <w:ind w:left="1728"/>
        <w:rPr>
          <w:rFonts w:ascii="Times New Roman" w:hAnsi="Times New Roman"/>
          <w:b/>
          <w:color w:val="7F7F7F" w:themeColor="text1" w:themeTint="80"/>
          <w:sz w:val="24"/>
        </w:rPr>
      </w:pPr>
    </w:p>
    <w:p w14:paraId="12E7AEE8" w14:textId="77777777" w:rsidR="00CA0F3B" w:rsidRPr="001932B9" w:rsidRDefault="00CA0F3B" w:rsidP="00CA0F3B">
      <w:pPr>
        <w:pStyle w:val="Prrafodelista"/>
        <w:numPr>
          <w:ilvl w:val="0"/>
          <w:numId w:val="1"/>
        </w:numPr>
        <w:rPr>
          <w:rFonts w:ascii="Times New Roman" w:eastAsia="Arial Narrow" w:hAnsi="Times New Roman"/>
          <w:b/>
          <w:color w:val="7F7F7F" w:themeColor="text1" w:themeTint="80"/>
        </w:rPr>
      </w:pPr>
      <w:r w:rsidRPr="001932B9">
        <w:rPr>
          <w:rFonts w:ascii="Times New Roman" w:eastAsia="Arial Narrow" w:hAnsi="Times New Roman"/>
          <w:b/>
          <w:color w:val="7F7F7F" w:themeColor="text1" w:themeTint="80"/>
        </w:rPr>
        <w:t>RESULTADO DE EVALUACIÓN DIAGNÓSTICA:</w:t>
      </w:r>
    </w:p>
    <w:tbl>
      <w:tblPr>
        <w:tblW w:w="1474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3"/>
        <w:gridCol w:w="3155"/>
        <w:gridCol w:w="2989"/>
        <w:gridCol w:w="4649"/>
      </w:tblGrid>
      <w:tr w:rsidR="001932B9" w:rsidRPr="001932B9" w14:paraId="15A648F1" w14:textId="77777777" w:rsidTr="009458FD">
        <w:trPr>
          <w:trHeight w:val="953"/>
        </w:trPr>
        <w:tc>
          <w:tcPr>
            <w:tcW w:w="3953" w:type="dxa"/>
            <w:shd w:val="clear" w:color="auto" w:fill="D9E2F3" w:themeFill="accent5" w:themeFillTint="33"/>
            <w:vAlign w:val="center"/>
          </w:tcPr>
          <w:p w14:paraId="5D2DB94B" w14:textId="77777777" w:rsidR="009458FD" w:rsidRPr="001932B9" w:rsidRDefault="009458FD" w:rsidP="009F6F5C">
            <w:pPr>
              <w:pBdr>
                <w:top w:val="nil"/>
                <w:left w:val="nil"/>
                <w:bottom w:val="nil"/>
                <w:right w:val="nil"/>
                <w:between w:val="nil"/>
              </w:pBdr>
              <w:jc w:val="center"/>
              <w:rPr>
                <w:rFonts w:ascii="Times New Roman" w:eastAsia="Arial Narrow" w:hAnsi="Times New Roman"/>
                <w:b/>
                <w:color w:val="7F7F7F" w:themeColor="text1" w:themeTint="80"/>
              </w:rPr>
            </w:pPr>
            <w:r w:rsidRPr="001932B9">
              <w:rPr>
                <w:rFonts w:ascii="Times New Roman" w:eastAsia="Arial Narrow" w:hAnsi="Times New Roman"/>
                <w:b/>
                <w:color w:val="7F7F7F" w:themeColor="text1" w:themeTint="80"/>
              </w:rPr>
              <w:lastRenderedPageBreak/>
              <w:t>Descripción del resultado de evaluación de diagnóstica</w:t>
            </w:r>
          </w:p>
        </w:tc>
        <w:tc>
          <w:tcPr>
            <w:tcW w:w="3155" w:type="dxa"/>
            <w:shd w:val="clear" w:color="auto" w:fill="D9E2F3" w:themeFill="accent5" w:themeFillTint="33"/>
            <w:vAlign w:val="center"/>
          </w:tcPr>
          <w:p w14:paraId="3E2A693C" w14:textId="77777777" w:rsidR="009458FD" w:rsidRPr="001932B9" w:rsidRDefault="009458FD" w:rsidP="009F6F5C">
            <w:pPr>
              <w:pBdr>
                <w:top w:val="nil"/>
                <w:left w:val="nil"/>
                <w:bottom w:val="nil"/>
                <w:right w:val="nil"/>
                <w:between w:val="nil"/>
              </w:pBdr>
              <w:jc w:val="center"/>
              <w:rPr>
                <w:rFonts w:ascii="Times New Roman" w:eastAsia="Arial Narrow" w:hAnsi="Times New Roman"/>
                <w:b/>
                <w:color w:val="7F7F7F" w:themeColor="text1" w:themeTint="80"/>
              </w:rPr>
            </w:pPr>
            <w:r w:rsidRPr="001932B9">
              <w:rPr>
                <w:rFonts w:ascii="Times New Roman" w:eastAsia="Arial Narrow" w:hAnsi="Times New Roman"/>
                <w:b/>
                <w:color w:val="7F7F7F" w:themeColor="text1" w:themeTint="80"/>
              </w:rPr>
              <w:t>Descripción general del registro en el SIAGIE</w:t>
            </w:r>
          </w:p>
        </w:tc>
        <w:tc>
          <w:tcPr>
            <w:tcW w:w="2989" w:type="dxa"/>
            <w:shd w:val="clear" w:color="auto" w:fill="D9E2F3" w:themeFill="accent5" w:themeFillTint="33"/>
            <w:vAlign w:val="center"/>
          </w:tcPr>
          <w:p w14:paraId="7C13E75A" w14:textId="77777777" w:rsidR="009458FD" w:rsidRPr="001932B9" w:rsidRDefault="009458FD" w:rsidP="009F6F5C">
            <w:pPr>
              <w:pBdr>
                <w:top w:val="nil"/>
                <w:left w:val="nil"/>
                <w:bottom w:val="nil"/>
                <w:right w:val="nil"/>
                <w:between w:val="nil"/>
              </w:pBdr>
              <w:jc w:val="center"/>
              <w:rPr>
                <w:rFonts w:ascii="Times New Roman" w:eastAsia="Arial Narrow" w:hAnsi="Times New Roman"/>
                <w:b/>
                <w:color w:val="7F7F7F" w:themeColor="text1" w:themeTint="80"/>
              </w:rPr>
            </w:pPr>
            <w:r w:rsidRPr="001932B9">
              <w:rPr>
                <w:rFonts w:ascii="Times New Roman" w:eastAsia="Arial Narrow" w:hAnsi="Times New Roman"/>
                <w:b/>
                <w:color w:val="7F7F7F" w:themeColor="text1" w:themeTint="80"/>
              </w:rPr>
              <w:t>Descripción general sobre el desarrollo de carpeta de recuperación</w:t>
            </w:r>
          </w:p>
        </w:tc>
        <w:tc>
          <w:tcPr>
            <w:tcW w:w="4649" w:type="dxa"/>
            <w:shd w:val="clear" w:color="auto" w:fill="D9E2F3" w:themeFill="accent5" w:themeFillTint="33"/>
            <w:vAlign w:val="center"/>
          </w:tcPr>
          <w:p w14:paraId="5989C70E" w14:textId="77777777" w:rsidR="009458FD" w:rsidRPr="001932B9" w:rsidRDefault="009458FD" w:rsidP="009F6F5C">
            <w:pPr>
              <w:pBdr>
                <w:top w:val="nil"/>
                <w:left w:val="nil"/>
                <w:bottom w:val="nil"/>
                <w:right w:val="nil"/>
                <w:between w:val="nil"/>
              </w:pBdr>
              <w:jc w:val="center"/>
              <w:rPr>
                <w:rFonts w:ascii="Times New Roman" w:eastAsia="Arial Narrow" w:hAnsi="Times New Roman"/>
                <w:b/>
                <w:color w:val="7F7F7F" w:themeColor="text1" w:themeTint="80"/>
              </w:rPr>
            </w:pPr>
            <w:r w:rsidRPr="001932B9">
              <w:rPr>
                <w:rFonts w:ascii="Times New Roman" w:eastAsia="Arial Narrow" w:hAnsi="Times New Roman"/>
                <w:b/>
                <w:color w:val="7F7F7F" w:themeColor="text1" w:themeTint="80"/>
              </w:rPr>
              <w:t>Necesidades de aprendizajes</w:t>
            </w:r>
          </w:p>
        </w:tc>
      </w:tr>
      <w:tr w:rsidR="001932B9" w:rsidRPr="001932B9" w14:paraId="495CFD22" w14:textId="77777777" w:rsidTr="009458FD">
        <w:trPr>
          <w:trHeight w:val="2525"/>
        </w:trPr>
        <w:tc>
          <w:tcPr>
            <w:tcW w:w="3953" w:type="dxa"/>
            <w:shd w:val="clear" w:color="auto" w:fill="auto"/>
          </w:tcPr>
          <w:p w14:paraId="27490BC3" w14:textId="77777777" w:rsidR="009458FD" w:rsidRPr="001932B9" w:rsidRDefault="009458FD" w:rsidP="009F6F5C">
            <w:pPr>
              <w:pBdr>
                <w:top w:val="nil"/>
                <w:left w:val="nil"/>
                <w:bottom w:val="nil"/>
                <w:right w:val="nil"/>
                <w:between w:val="nil"/>
              </w:pBdr>
              <w:rPr>
                <w:rFonts w:ascii="Times New Roman" w:eastAsia="Arial Narrow" w:hAnsi="Times New Roman"/>
                <w:color w:val="7F7F7F" w:themeColor="text1" w:themeTint="80"/>
                <w:highlight w:val="yellow"/>
              </w:rPr>
            </w:pPr>
          </w:p>
          <w:p w14:paraId="3854F2E2" w14:textId="77777777" w:rsidR="009458FD" w:rsidRPr="001932B9" w:rsidRDefault="009458FD" w:rsidP="009F6F5C">
            <w:pPr>
              <w:pBdr>
                <w:top w:val="nil"/>
                <w:left w:val="nil"/>
                <w:bottom w:val="nil"/>
                <w:right w:val="nil"/>
                <w:between w:val="nil"/>
              </w:pBdr>
              <w:rPr>
                <w:rFonts w:ascii="Times New Roman" w:eastAsia="Arial Narrow" w:hAnsi="Times New Roman"/>
                <w:color w:val="7F7F7F" w:themeColor="text1" w:themeTint="80"/>
              </w:rPr>
            </w:pPr>
            <w:r w:rsidRPr="001932B9">
              <w:rPr>
                <w:rFonts w:ascii="Times New Roman" w:eastAsia="Arial Narrow" w:hAnsi="Times New Roman"/>
                <w:color w:val="7F7F7F" w:themeColor="text1" w:themeTint="80"/>
              </w:rPr>
              <w:t>Los resultados de la Evaluación Diagnóstica muestran que los estudiantes están en los siguientes niveles de logro:</w:t>
            </w:r>
          </w:p>
          <w:p w14:paraId="548BC0A9" w14:textId="4B38C332" w:rsidR="009458FD" w:rsidRPr="001932B9" w:rsidRDefault="009458FD" w:rsidP="009F6F5C">
            <w:pPr>
              <w:pBdr>
                <w:top w:val="nil"/>
                <w:left w:val="nil"/>
                <w:bottom w:val="nil"/>
                <w:right w:val="nil"/>
                <w:between w:val="nil"/>
              </w:pBdr>
              <w:rPr>
                <w:rFonts w:ascii="Times New Roman" w:eastAsia="Arial Narrow" w:hAnsi="Times New Roman"/>
                <w:color w:val="7F7F7F" w:themeColor="text1" w:themeTint="80"/>
              </w:rPr>
            </w:pPr>
            <w:r w:rsidRPr="001932B9">
              <w:rPr>
                <w:rFonts w:ascii="Times New Roman" w:eastAsia="Arial Narrow" w:hAnsi="Times New Roman"/>
                <w:color w:val="7F7F7F" w:themeColor="text1" w:themeTint="80"/>
              </w:rPr>
              <w:t>El 66,6      = B</w:t>
            </w:r>
          </w:p>
          <w:p w14:paraId="106AFB19" w14:textId="1FCE961E" w:rsidR="009458FD" w:rsidRPr="001932B9" w:rsidRDefault="009458FD" w:rsidP="009F6F5C">
            <w:pPr>
              <w:pBdr>
                <w:top w:val="nil"/>
                <w:left w:val="nil"/>
                <w:bottom w:val="nil"/>
                <w:right w:val="nil"/>
                <w:between w:val="nil"/>
              </w:pBdr>
              <w:rPr>
                <w:rFonts w:ascii="Times New Roman" w:eastAsia="Arial Narrow" w:hAnsi="Times New Roman"/>
                <w:color w:val="7F7F7F" w:themeColor="text1" w:themeTint="80"/>
              </w:rPr>
            </w:pPr>
            <w:r w:rsidRPr="001932B9">
              <w:rPr>
                <w:rFonts w:ascii="Times New Roman" w:eastAsia="Arial Narrow" w:hAnsi="Times New Roman"/>
                <w:color w:val="7F7F7F" w:themeColor="text1" w:themeTint="80"/>
              </w:rPr>
              <w:t>El 33,3      = C</w:t>
            </w:r>
          </w:p>
          <w:p w14:paraId="0794A2C2" w14:textId="6CEF4122" w:rsidR="009458FD" w:rsidRPr="001932B9" w:rsidRDefault="009458FD" w:rsidP="009F6F5C">
            <w:pPr>
              <w:pBdr>
                <w:top w:val="nil"/>
                <w:left w:val="nil"/>
                <w:bottom w:val="nil"/>
                <w:right w:val="nil"/>
                <w:between w:val="nil"/>
              </w:pBdr>
              <w:rPr>
                <w:rFonts w:ascii="Times New Roman" w:eastAsia="Arial Narrow" w:hAnsi="Times New Roman"/>
                <w:color w:val="7F7F7F" w:themeColor="text1" w:themeTint="80"/>
                <w:highlight w:val="yellow"/>
              </w:rPr>
            </w:pPr>
            <w:r w:rsidRPr="001932B9">
              <w:rPr>
                <w:rFonts w:ascii="Times New Roman" w:eastAsia="Arial Narrow" w:hAnsi="Times New Roman"/>
                <w:color w:val="7F7F7F" w:themeColor="text1" w:themeTint="80"/>
              </w:rPr>
              <w:t>Los resultados nos demuestran que es necesario hacer retroalimentación de algunos contenidos básicos para poder trabajar el ciclo VI.</w:t>
            </w:r>
          </w:p>
        </w:tc>
        <w:tc>
          <w:tcPr>
            <w:tcW w:w="3155" w:type="dxa"/>
            <w:shd w:val="clear" w:color="auto" w:fill="auto"/>
          </w:tcPr>
          <w:p w14:paraId="6C34B36E" w14:textId="77777777" w:rsidR="009458FD" w:rsidRPr="001932B9" w:rsidRDefault="009458FD" w:rsidP="009F6F5C">
            <w:pPr>
              <w:pBdr>
                <w:top w:val="nil"/>
                <w:left w:val="nil"/>
                <w:bottom w:val="nil"/>
                <w:right w:val="nil"/>
                <w:between w:val="nil"/>
              </w:pBdr>
              <w:rPr>
                <w:rFonts w:ascii="Times New Roman" w:eastAsia="Arial Narrow" w:hAnsi="Times New Roman"/>
                <w:color w:val="7F7F7F" w:themeColor="text1" w:themeTint="80"/>
              </w:rPr>
            </w:pPr>
          </w:p>
          <w:p w14:paraId="3CD483B0" w14:textId="6F2D6E95" w:rsidR="009458FD" w:rsidRPr="001932B9" w:rsidRDefault="009458FD" w:rsidP="009F6F5C">
            <w:pPr>
              <w:pBdr>
                <w:top w:val="nil"/>
                <w:left w:val="nil"/>
                <w:bottom w:val="nil"/>
                <w:right w:val="nil"/>
                <w:between w:val="nil"/>
              </w:pBdr>
              <w:rPr>
                <w:rFonts w:ascii="Times New Roman" w:eastAsia="Arial Narrow" w:hAnsi="Times New Roman"/>
                <w:color w:val="7F7F7F" w:themeColor="text1" w:themeTint="80"/>
              </w:rPr>
            </w:pPr>
            <w:r w:rsidRPr="001932B9">
              <w:rPr>
                <w:rFonts w:ascii="Times New Roman" w:eastAsia="Arial Narrow" w:hAnsi="Times New Roman"/>
                <w:color w:val="7F7F7F" w:themeColor="text1" w:themeTint="80"/>
              </w:rPr>
              <w:t>Según las notas alcanzadas por el SIAGIE, los estudiantes han egresado de tercer grado con los siguientes niveles de logro:</w:t>
            </w:r>
          </w:p>
          <w:p w14:paraId="698BB4FC" w14:textId="26299430" w:rsidR="009458FD" w:rsidRPr="001932B9" w:rsidRDefault="009458FD" w:rsidP="00502882">
            <w:pPr>
              <w:pBdr>
                <w:top w:val="nil"/>
                <w:left w:val="nil"/>
                <w:bottom w:val="nil"/>
                <w:right w:val="nil"/>
                <w:between w:val="nil"/>
              </w:pBdr>
              <w:rPr>
                <w:rFonts w:ascii="Times New Roman" w:eastAsia="Arial Narrow" w:hAnsi="Times New Roman"/>
                <w:color w:val="7F7F7F" w:themeColor="text1" w:themeTint="80"/>
              </w:rPr>
            </w:pPr>
            <w:r w:rsidRPr="001932B9">
              <w:rPr>
                <w:rFonts w:ascii="Times New Roman" w:eastAsia="Arial Narrow" w:hAnsi="Times New Roman"/>
                <w:color w:val="7F7F7F" w:themeColor="text1" w:themeTint="80"/>
              </w:rPr>
              <w:t>El 66,6      = A</w:t>
            </w:r>
          </w:p>
          <w:p w14:paraId="2FAB0728" w14:textId="7CC00CEE" w:rsidR="009458FD" w:rsidRPr="001932B9" w:rsidRDefault="009458FD" w:rsidP="00502882">
            <w:pPr>
              <w:pBdr>
                <w:top w:val="nil"/>
                <w:left w:val="nil"/>
                <w:bottom w:val="nil"/>
                <w:right w:val="nil"/>
                <w:between w:val="nil"/>
              </w:pBdr>
              <w:rPr>
                <w:rFonts w:ascii="Times New Roman" w:eastAsia="Arial Narrow" w:hAnsi="Times New Roman"/>
                <w:color w:val="7F7F7F" w:themeColor="text1" w:themeTint="80"/>
              </w:rPr>
            </w:pPr>
            <w:r w:rsidRPr="001932B9">
              <w:rPr>
                <w:rFonts w:ascii="Times New Roman" w:eastAsia="Arial Narrow" w:hAnsi="Times New Roman"/>
                <w:color w:val="7F7F7F" w:themeColor="text1" w:themeTint="80"/>
              </w:rPr>
              <w:t>El 33,3      = B</w:t>
            </w:r>
          </w:p>
          <w:p w14:paraId="140DA0A0" w14:textId="77777777" w:rsidR="009458FD" w:rsidRPr="001932B9" w:rsidRDefault="009458FD" w:rsidP="009F6F5C">
            <w:pPr>
              <w:pBdr>
                <w:top w:val="nil"/>
                <w:left w:val="nil"/>
                <w:bottom w:val="nil"/>
                <w:right w:val="nil"/>
                <w:between w:val="nil"/>
              </w:pBdr>
              <w:rPr>
                <w:rFonts w:ascii="Times New Roman" w:eastAsia="Arial Narrow" w:hAnsi="Times New Roman"/>
                <w:color w:val="7F7F7F" w:themeColor="text1" w:themeTint="80"/>
              </w:rPr>
            </w:pPr>
          </w:p>
        </w:tc>
        <w:tc>
          <w:tcPr>
            <w:tcW w:w="2989" w:type="dxa"/>
            <w:shd w:val="clear" w:color="auto" w:fill="auto"/>
          </w:tcPr>
          <w:p w14:paraId="69D7CDF9" w14:textId="77777777" w:rsidR="009458FD" w:rsidRPr="001932B9" w:rsidRDefault="009458FD" w:rsidP="009F6F5C">
            <w:pPr>
              <w:pBdr>
                <w:top w:val="nil"/>
                <w:left w:val="nil"/>
                <w:bottom w:val="nil"/>
                <w:right w:val="nil"/>
                <w:between w:val="nil"/>
              </w:pBdr>
              <w:rPr>
                <w:rFonts w:ascii="Times New Roman" w:eastAsia="Arial Narrow" w:hAnsi="Times New Roman"/>
                <w:color w:val="7F7F7F" w:themeColor="text1" w:themeTint="80"/>
              </w:rPr>
            </w:pPr>
          </w:p>
          <w:p w14:paraId="1705BDF9" w14:textId="6EDFF6A7" w:rsidR="009458FD" w:rsidRPr="001932B9" w:rsidRDefault="009458FD" w:rsidP="009F6F5C">
            <w:pPr>
              <w:pBdr>
                <w:top w:val="nil"/>
                <w:left w:val="nil"/>
                <w:bottom w:val="nil"/>
                <w:right w:val="nil"/>
                <w:between w:val="nil"/>
              </w:pBdr>
              <w:jc w:val="both"/>
              <w:rPr>
                <w:rFonts w:ascii="Times New Roman" w:eastAsia="Arial Narrow" w:hAnsi="Times New Roman"/>
                <w:color w:val="7F7F7F" w:themeColor="text1" w:themeTint="80"/>
              </w:rPr>
            </w:pPr>
            <w:r w:rsidRPr="001932B9">
              <w:rPr>
                <w:rFonts w:ascii="Times New Roman" w:eastAsia="Arial Narrow" w:hAnsi="Times New Roman"/>
                <w:color w:val="7F7F7F" w:themeColor="text1" w:themeTint="80"/>
              </w:rPr>
              <w:t>Al ser promovidos del ciclo VI a los estudiantes no se les exigió carpeta de recuperación.</w:t>
            </w:r>
          </w:p>
        </w:tc>
        <w:tc>
          <w:tcPr>
            <w:tcW w:w="4649" w:type="dxa"/>
            <w:shd w:val="clear" w:color="auto" w:fill="auto"/>
          </w:tcPr>
          <w:p w14:paraId="6EA05444" w14:textId="77777777" w:rsidR="009458FD" w:rsidRPr="001932B9" w:rsidRDefault="009458FD" w:rsidP="009F6F5C">
            <w:pPr>
              <w:pBdr>
                <w:top w:val="nil"/>
                <w:left w:val="nil"/>
                <w:bottom w:val="nil"/>
                <w:right w:val="nil"/>
                <w:between w:val="nil"/>
              </w:pBdr>
              <w:rPr>
                <w:rFonts w:ascii="Times New Roman" w:eastAsia="Arial Narrow" w:hAnsi="Times New Roman"/>
                <w:color w:val="7F7F7F" w:themeColor="text1" w:themeTint="80"/>
              </w:rPr>
            </w:pPr>
          </w:p>
          <w:p w14:paraId="17CDB31C" w14:textId="7CAC9090" w:rsidR="009458FD" w:rsidRPr="001932B9" w:rsidRDefault="009458FD" w:rsidP="009F6F5C">
            <w:pPr>
              <w:pBdr>
                <w:top w:val="nil"/>
                <w:left w:val="nil"/>
                <w:bottom w:val="nil"/>
                <w:right w:val="nil"/>
                <w:between w:val="nil"/>
              </w:pBdr>
              <w:jc w:val="both"/>
              <w:rPr>
                <w:rFonts w:ascii="Times New Roman" w:eastAsia="Arial Narrow" w:hAnsi="Times New Roman"/>
                <w:color w:val="7F7F7F" w:themeColor="text1" w:themeTint="80"/>
              </w:rPr>
            </w:pPr>
            <w:r w:rsidRPr="001932B9">
              <w:rPr>
                <w:rFonts w:ascii="Times New Roman" w:eastAsia="Arial Narrow" w:hAnsi="Times New Roman"/>
                <w:color w:val="7F7F7F" w:themeColor="text1" w:themeTint="80"/>
              </w:rPr>
              <w:t xml:space="preserve">Los estudiantes necesitan lograr las capacidades del área y alcanzar en su plenitud los estándares del ciclo VI por tanto se debe fortalecer la autoestima del estudiante ya que en su etapa de adolescencia va enfrentar muchos cambios físicos y psicológicos, recordemos que en etapa el estudiante adquiere mayor autonomía y va asumiendo otras responsabilidades dentro de su familia y comunidad por tanto debemos prepararlo para que asuma un rol activo dentro de la sociedad. </w:t>
            </w:r>
          </w:p>
        </w:tc>
      </w:tr>
    </w:tbl>
    <w:p w14:paraId="68E0CFFD" w14:textId="77777777" w:rsidR="002B197C" w:rsidRPr="001932B9" w:rsidRDefault="002B197C" w:rsidP="002B197C">
      <w:pPr>
        <w:pBdr>
          <w:top w:val="nil"/>
          <w:left w:val="nil"/>
          <w:bottom w:val="nil"/>
          <w:right w:val="nil"/>
          <w:between w:val="nil"/>
        </w:pBdr>
        <w:rPr>
          <w:rFonts w:ascii="Times New Roman" w:eastAsia="Arial Narrow" w:hAnsi="Times New Roman"/>
          <w:b/>
          <w:color w:val="7F7F7F" w:themeColor="text1" w:themeTint="80"/>
        </w:rPr>
      </w:pPr>
    </w:p>
    <w:p w14:paraId="7AC327F8" w14:textId="3FC28062" w:rsidR="00154DBC" w:rsidRPr="001932B9" w:rsidRDefault="00154DBC" w:rsidP="002B197C">
      <w:pPr>
        <w:pStyle w:val="Prrafodelista"/>
        <w:numPr>
          <w:ilvl w:val="0"/>
          <w:numId w:val="1"/>
        </w:numPr>
        <w:pBdr>
          <w:top w:val="nil"/>
          <w:left w:val="nil"/>
          <w:bottom w:val="nil"/>
          <w:right w:val="nil"/>
          <w:between w:val="nil"/>
        </w:pBdr>
        <w:rPr>
          <w:rFonts w:ascii="Times New Roman" w:eastAsia="Arial Narrow" w:hAnsi="Times New Roman"/>
          <w:color w:val="7F7F7F" w:themeColor="text1" w:themeTint="80"/>
        </w:rPr>
      </w:pPr>
      <w:r w:rsidRPr="001932B9">
        <w:rPr>
          <w:rFonts w:ascii="Times New Roman" w:eastAsia="Arial Narrow" w:hAnsi="Times New Roman"/>
          <w:b/>
          <w:color w:val="7F7F7F" w:themeColor="text1" w:themeTint="80"/>
        </w:rPr>
        <w:t>ORGANIZACIÓN DE LAS UNIDADES DE APRENDIZAJE:</w:t>
      </w:r>
    </w:p>
    <w:p w14:paraId="21A8B733" w14:textId="77777777" w:rsidR="00826BA4" w:rsidRPr="001932B9" w:rsidRDefault="00826BA4" w:rsidP="00EF7E1A">
      <w:pPr>
        <w:pStyle w:val="Prrafodelista"/>
        <w:pBdr>
          <w:top w:val="nil"/>
          <w:left w:val="nil"/>
          <w:bottom w:val="nil"/>
          <w:right w:val="nil"/>
          <w:between w:val="nil"/>
        </w:pBdr>
        <w:ind w:left="1080"/>
        <w:rPr>
          <w:rFonts w:ascii="Times New Roman" w:eastAsia="Arial Narrow" w:hAnsi="Times New Roman"/>
          <w:color w:val="7F7F7F" w:themeColor="text1" w:themeTint="80"/>
        </w:rPr>
      </w:pPr>
    </w:p>
    <w:tbl>
      <w:tblPr>
        <w:tblW w:w="15026" w:type="dxa"/>
        <w:tblInd w:w="-299"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ayout w:type="fixed"/>
        <w:tblLook w:val="04A0" w:firstRow="1" w:lastRow="0" w:firstColumn="1" w:lastColumn="0" w:noHBand="0" w:noVBand="1"/>
      </w:tblPr>
      <w:tblGrid>
        <w:gridCol w:w="993"/>
        <w:gridCol w:w="1276"/>
        <w:gridCol w:w="1417"/>
        <w:gridCol w:w="1701"/>
        <w:gridCol w:w="1560"/>
        <w:gridCol w:w="1701"/>
        <w:gridCol w:w="1701"/>
        <w:gridCol w:w="1559"/>
        <w:gridCol w:w="1559"/>
        <w:gridCol w:w="1559"/>
      </w:tblGrid>
      <w:tr w:rsidR="001932B9" w:rsidRPr="001932B9" w14:paraId="284EC492" w14:textId="77777777" w:rsidTr="00373C91">
        <w:trPr>
          <w:trHeight w:val="404"/>
        </w:trPr>
        <w:tc>
          <w:tcPr>
            <w:tcW w:w="993" w:type="dxa"/>
            <w:shd w:val="clear" w:color="auto" w:fill="B4C6E7" w:themeFill="accent5" w:themeFillTint="66"/>
            <w:vAlign w:val="center"/>
          </w:tcPr>
          <w:p w14:paraId="2BE15586" w14:textId="77777777" w:rsidR="00154DBC" w:rsidRPr="001932B9" w:rsidRDefault="00154DBC" w:rsidP="00EE6D25">
            <w:pPr>
              <w:rPr>
                <w:rFonts w:ascii="Times New Roman" w:eastAsia="Arial Narrow" w:hAnsi="Times New Roman"/>
                <w:b/>
                <w:bCs/>
                <w:color w:val="7F7F7F" w:themeColor="text1" w:themeTint="80"/>
                <w:sz w:val="18"/>
                <w:szCs w:val="18"/>
              </w:rPr>
            </w:pPr>
            <w:bookmarkStart w:id="1" w:name="_Hlk127802764"/>
            <w:r w:rsidRPr="001932B9">
              <w:rPr>
                <w:rFonts w:ascii="Times New Roman" w:eastAsia="Arial Narrow" w:hAnsi="Times New Roman"/>
                <w:b/>
                <w:bCs/>
                <w:color w:val="7F7F7F" w:themeColor="text1" w:themeTint="80"/>
                <w:sz w:val="18"/>
                <w:szCs w:val="18"/>
              </w:rPr>
              <w:t>Distribución de las unidades</w:t>
            </w:r>
          </w:p>
        </w:tc>
        <w:tc>
          <w:tcPr>
            <w:tcW w:w="1276" w:type="dxa"/>
            <w:shd w:val="clear" w:color="auto" w:fill="B4C6E7" w:themeFill="accent5" w:themeFillTint="66"/>
            <w:vAlign w:val="center"/>
          </w:tcPr>
          <w:p w14:paraId="7E9AB60A" w14:textId="77777777" w:rsidR="00154DBC" w:rsidRPr="001932B9" w:rsidRDefault="00154DBC" w:rsidP="0019497F">
            <w:pPr>
              <w:jc w:val="center"/>
              <w:rPr>
                <w:rFonts w:ascii="Times New Roman"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t>Unidad 0</w:t>
            </w:r>
          </w:p>
        </w:tc>
        <w:tc>
          <w:tcPr>
            <w:tcW w:w="1417" w:type="dxa"/>
            <w:shd w:val="clear" w:color="auto" w:fill="B4C6E7" w:themeFill="accent5" w:themeFillTint="66"/>
            <w:vAlign w:val="center"/>
          </w:tcPr>
          <w:p w14:paraId="10469EF6" w14:textId="77777777" w:rsidR="00154DBC" w:rsidRPr="001932B9" w:rsidRDefault="00154DBC" w:rsidP="0019497F">
            <w:pPr>
              <w:jc w:val="center"/>
              <w:rPr>
                <w:rFonts w:ascii="Times New Roman" w:eastAsia="Arial Narrow"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t>Unidad 01</w:t>
            </w:r>
          </w:p>
        </w:tc>
        <w:tc>
          <w:tcPr>
            <w:tcW w:w="1701" w:type="dxa"/>
            <w:shd w:val="clear" w:color="auto" w:fill="B4C6E7" w:themeFill="accent5" w:themeFillTint="66"/>
            <w:vAlign w:val="center"/>
          </w:tcPr>
          <w:p w14:paraId="004D0AA1" w14:textId="77777777" w:rsidR="00154DBC" w:rsidRPr="001932B9" w:rsidRDefault="00154DBC" w:rsidP="0019497F">
            <w:pPr>
              <w:jc w:val="center"/>
              <w:rPr>
                <w:rFonts w:ascii="Times New Roman" w:eastAsia="Arial Narrow"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t>Unidad 02</w:t>
            </w:r>
          </w:p>
        </w:tc>
        <w:tc>
          <w:tcPr>
            <w:tcW w:w="1560" w:type="dxa"/>
            <w:shd w:val="clear" w:color="auto" w:fill="B4C6E7" w:themeFill="accent5" w:themeFillTint="66"/>
            <w:vAlign w:val="center"/>
          </w:tcPr>
          <w:p w14:paraId="269D6C00" w14:textId="77777777" w:rsidR="00154DBC" w:rsidRPr="001932B9" w:rsidRDefault="00154DBC" w:rsidP="0019497F">
            <w:pPr>
              <w:jc w:val="center"/>
              <w:rPr>
                <w:rFonts w:ascii="Times New Roman" w:eastAsia="Arial Narrow"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t>Unidad 03</w:t>
            </w:r>
          </w:p>
        </w:tc>
        <w:tc>
          <w:tcPr>
            <w:tcW w:w="1701" w:type="dxa"/>
            <w:shd w:val="clear" w:color="auto" w:fill="B4C6E7" w:themeFill="accent5" w:themeFillTint="66"/>
            <w:vAlign w:val="center"/>
          </w:tcPr>
          <w:p w14:paraId="0045079C" w14:textId="77777777" w:rsidR="00154DBC" w:rsidRPr="001932B9" w:rsidRDefault="00154DBC" w:rsidP="0019497F">
            <w:pPr>
              <w:ind w:firstLine="43"/>
              <w:jc w:val="center"/>
              <w:rPr>
                <w:rFonts w:ascii="Times New Roman" w:eastAsia="Arial Narrow"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t>Unidad 04</w:t>
            </w:r>
          </w:p>
        </w:tc>
        <w:tc>
          <w:tcPr>
            <w:tcW w:w="1701" w:type="dxa"/>
            <w:shd w:val="clear" w:color="auto" w:fill="B4C6E7" w:themeFill="accent5" w:themeFillTint="66"/>
            <w:vAlign w:val="center"/>
          </w:tcPr>
          <w:p w14:paraId="734191BC" w14:textId="77777777" w:rsidR="00154DBC" w:rsidRPr="001932B9" w:rsidRDefault="00154DBC" w:rsidP="0019497F">
            <w:pPr>
              <w:jc w:val="center"/>
              <w:rPr>
                <w:rFonts w:ascii="Times New Roman" w:eastAsia="Arial Narrow"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t>Unidad 05</w:t>
            </w:r>
          </w:p>
        </w:tc>
        <w:tc>
          <w:tcPr>
            <w:tcW w:w="1559" w:type="dxa"/>
            <w:shd w:val="clear" w:color="auto" w:fill="B4C6E7" w:themeFill="accent5" w:themeFillTint="66"/>
            <w:vAlign w:val="center"/>
          </w:tcPr>
          <w:p w14:paraId="3580BDA1" w14:textId="77777777" w:rsidR="00154DBC" w:rsidRPr="001932B9" w:rsidRDefault="00154DBC" w:rsidP="0019497F">
            <w:pPr>
              <w:jc w:val="center"/>
              <w:rPr>
                <w:rFonts w:ascii="Times New Roman" w:eastAsia="Arial Narrow"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t>Unidad 06</w:t>
            </w:r>
          </w:p>
        </w:tc>
        <w:tc>
          <w:tcPr>
            <w:tcW w:w="1559" w:type="dxa"/>
            <w:shd w:val="clear" w:color="auto" w:fill="B4C6E7" w:themeFill="accent5" w:themeFillTint="66"/>
            <w:vAlign w:val="center"/>
          </w:tcPr>
          <w:p w14:paraId="26F793BE" w14:textId="77777777" w:rsidR="00154DBC" w:rsidRPr="001932B9" w:rsidRDefault="00154DBC" w:rsidP="0019497F">
            <w:pPr>
              <w:jc w:val="center"/>
              <w:rPr>
                <w:rFonts w:ascii="Times New Roman" w:eastAsia="Arial Narrow"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t>Unidad 07</w:t>
            </w:r>
          </w:p>
        </w:tc>
        <w:tc>
          <w:tcPr>
            <w:tcW w:w="1559" w:type="dxa"/>
            <w:shd w:val="clear" w:color="auto" w:fill="B4C6E7" w:themeFill="accent5" w:themeFillTint="66"/>
            <w:vAlign w:val="center"/>
          </w:tcPr>
          <w:p w14:paraId="02EBBA17" w14:textId="77777777" w:rsidR="00154DBC" w:rsidRPr="001932B9" w:rsidRDefault="00154DBC" w:rsidP="0019497F">
            <w:pPr>
              <w:jc w:val="center"/>
              <w:rPr>
                <w:rFonts w:ascii="Times New Roman" w:eastAsia="Arial Narrow"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t>Unidad 08</w:t>
            </w:r>
          </w:p>
        </w:tc>
      </w:tr>
      <w:tr w:rsidR="001932B9" w:rsidRPr="001932B9" w14:paraId="70679E51" w14:textId="77777777" w:rsidTr="00373C91">
        <w:trPr>
          <w:trHeight w:val="1008"/>
        </w:trPr>
        <w:tc>
          <w:tcPr>
            <w:tcW w:w="993" w:type="dxa"/>
            <w:shd w:val="clear" w:color="auto" w:fill="E2EFD9" w:themeFill="accent6" w:themeFillTint="33"/>
            <w:vAlign w:val="center"/>
          </w:tcPr>
          <w:p w14:paraId="70D7E211" w14:textId="77777777" w:rsidR="00551250" w:rsidRPr="001932B9" w:rsidRDefault="00551250" w:rsidP="00551250">
            <w:pPr>
              <w:rPr>
                <w:rFonts w:ascii="Times New Roman" w:eastAsia="Arial Narrow"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t>Situaciones eje</w:t>
            </w:r>
          </w:p>
        </w:tc>
        <w:tc>
          <w:tcPr>
            <w:tcW w:w="1276" w:type="dxa"/>
            <w:shd w:val="clear" w:color="auto" w:fill="E2EFD9" w:themeFill="accent6" w:themeFillTint="33"/>
            <w:vAlign w:val="center"/>
          </w:tcPr>
          <w:p w14:paraId="5403F5AD" w14:textId="496D15D8" w:rsidR="00551250" w:rsidRPr="001932B9" w:rsidRDefault="00551250" w:rsidP="00551250">
            <w:pPr>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Conociendo el nivel de logro de las competencias</w:t>
            </w:r>
          </w:p>
        </w:tc>
        <w:tc>
          <w:tcPr>
            <w:tcW w:w="1417" w:type="dxa"/>
            <w:shd w:val="clear" w:color="auto" w:fill="E2EFD9" w:themeFill="accent6" w:themeFillTint="33"/>
            <w:vAlign w:val="center"/>
          </w:tcPr>
          <w:p w14:paraId="69FC0152" w14:textId="2D82CD42" w:rsidR="00551250" w:rsidRPr="001932B9" w:rsidRDefault="00551250" w:rsidP="00551250">
            <w:pPr>
              <w:ind w:left="40"/>
              <w:jc w:val="center"/>
              <w:rPr>
                <w:rFonts w:ascii="Times New Roman" w:hAnsi="Times New Roman"/>
                <w:b/>
                <w:bCs/>
                <w:color w:val="7F7F7F" w:themeColor="text1" w:themeTint="80"/>
                <w:sz w:val="18"/>
                <w:szCs w:val="18"/>
              </w:rPr>
            </w:pPr>
            <w:r w:rsidRPr="001932B9">
              <w:rPr>
                <w:rFonts w:ascii="Times New Roman" w:hAnsi="Times New Roman"/>
                <w:b/>
                <w:bCs/>
                <w:color w:val="7F7F7F" w:themeColor="text1" w:themeTint="80"/>
                <w:sz w:val="18"/>
                <w:szCs w:val="18"/>
              </w:rPr>
              <w:t>Ciudadanía y convivencia en la diversidad</w:t>
            </w:r>
          </w:p>
        </w:tc>
        <w:tc>
          <w:tcPr>
            <w:tcW w:w="1701" w:type="dxa"/>
            <w:shd w:val="clear" w:color="auto" w:fill="E2EFD9" w:themeFill="accent6" w:themeFillTint="33"/>
            <w:vAlign w:val="center"/>
          </w:tcPr>
          <w:p w14:paraId="03CB8CFF" w14:textId="7CB0384D" w:rsidR="00551250" w:rsidRPr="001932B9" w:rsidRDefault="003B5311" w:rsidP="00551250">
            <w:pPr>
              <w:ind w:left="34" w:hanging="34"/>
              <w:jc w:val="center"/>
              <w:rPr>
                <w:rFonts w:ascii="Times New Roman" w:hAnsi="Times New Roman"/>
                <w:b/>
                <w:bCs/>
                <w:color w:val="7F7F7F" w:themeColor="text1" w:themeTint="80"/>
                <w:sz w:val="18"/>
                <w:szCs w:val="18"/>
              </w:rPr>
            </w:pPr>
            <w:r w:rsidRPr="001932B9">
              <w:rPr>
                <w:rFonts w:ascii="Times New Roman" w:hAnsi="Times New Roman"/>
                <w:b/>
                <w:bCs/>
                <w:color w:val="7F7F7F" w:themeColor="text1" w:themeTint="80"/>
                <w:sz w:val="18"/>
                <w:szCs w:val="18"/>
              </w:rPr>
              <w:t>Ciudadanía y convivencia en la diversidad</w:t>
            </w:r>
          </w:p>
        </w:tc>
        <w:tc>
          <w:tcPr>
            <w:tcW w:w="1560" w:type="dxa"/>
            <w:shd w:val="clear" w:color="auto" w:fill="E2EFD9" w:themeFill="accent6" w:themeFillTint="33"/>
            <w:vAlign w:val="center"/>
          </w:tcPr>
          <w:p w14:paraId="3F14A83E" w14:textId="18991A8D" w:rsidR="00551250" w:rsidRPr="001932B9" w:rsidRDefault="00551250" w:rsidP="00551250">
            <w:pPr>
              <w:ind w:firstLine="113"/>
              <w:jc w:val="center"/>
              <w:rPr>
                <w:rFonts w:ascii="Times New Roman" w:hAnsi="Times New Roman"/>
                <w:b/>
                <w:bCs/>
                <w:color w:val="7F7F7F" w:themeColor="text1" w:themeTint="80"/>
                <w:sz w:val="18"/>
                <w:szCs w:val="18"/>
              </w:rPr>
            </w:pPr>
            <w:r w:rsidRPr="001932B9">
              <w:rPr>
                <w:rFonts w:ascii="Times New Roman" w:hAnsi="Times New Roman"/>
                <w:b/>
                <w:bCs/>
                <w:color w:val="7F7F7F" w:themeColor="text1" w:themeTint="80"/>
                <w:sz w:val="18"/>
                <w:szCs w:val="18"/>
              </w:rPr>
              <w:t>Salud y conservación ambiental</w:t>
            </w:r>
          </w:p>
        </w:tc>
        <w:tc>
          <w:tcPr>
            <w:tcW w:w="1701" w:type="dxa"/>
            <w:shd w:val="clear" w:color="auto" w:fill="E2EFD9" w:themeFill="accent6" w:themeFillTint="33"/>
            <w:vAlign w:val="center"/>
          </w:tcPr>
          <w:p w14:paraId="16873834" w14:textId="3CC9763F" w:rsidR="00551250" w:rsidRPr="001932B9" w:rsidRDefault="00551250" w:rsidP="00551250">
            <w:pPr>
              <w:ind w:firstLine="43"/>
              <w:jc w:val="center"/>
              <w:rPr>
                <w:rFonts w:ascii="Times New Roman" w:hAnsi="Times New Roman"/>
                <w:b/>
                <w:bCs/>
                <w:color w:val="7F7F7F" w:themeColor="text1" w:themeTint="80"/>
                <w:sz w:val="18"/>
                <w:szCs w:val="18"/>
              </w:rPr>
            </w:pPr>
            <w:r w:rsidRPr="001932B9">
              <w:rPr>
                <w:rFonts w:ascii="Times New Roman" w:hAnsi="Times New Roman"/>
                <w:b/>
                <w:bCs/>
                <w:color w:val="7F7F7F" w:themeColor="text1" w:themeTint="80"/>
                <w:sz w:val="18"/>
                <w:szCs w:val="18"/>
              </w:rPr>
              <w:t>Ciudadanía y convivencia en la diversidad</w:t>
            </w:r>
          </w:p>
        </w:tc>
        <w:tc>
          <w:tcPr>
            <w:tcW w:w="1701" w:type="dxa"/>
            <w:shd w:val="clear" w:color="auto" w:fill="E2EFD9" w:themeFill="accent6" w:themeFillTint="33"/>
            <w:vAlign w:val="center"/>
          </w:tcPr>
          <w:p w14:paraId="5C83E906" w14:textId="439461B4" w:rsidR="00551250" w:rsidRPr="001932B9" w:rsidRDefault="00551250" w:rsidP="00551250">
            <w:pPr>
              <w:jc w:val="center"/>
              <w:rPr>
                <w:rFonts w:ascii="Times New Roman" w:hAnsi="Times New Roman"/>
                <w:b/>
                <w:bCs/>
                <w:color w:val="7F7F7F" w:themeColor="text1" w:themeTint="80"/>
                <w:sz w:val="18"/>
                <w:szCs w:val="18"/>
              </w:rPr>
            </w:pPr>
            <w:r w:rsidRPr="001932B9">
              <w:rPr>
                <w:rFonts w:ascii="Times New Roman" w:hAnsi="Times New Roman"/>
                <w:b/>
                <w:bCs/>
                <w:color w:val="7F7F7F" w:themeColor="text1" w:themeTint="80"/>
                <w:sz w:val="18"/>
                <w:szCs w:val="18"/>
              </w:rPr>
              <w:t>Descubrimiento e innovación</w:t>
            </w:r>
          </w:p>
        </w:tc>
        <w:tc>
          <w:tcPr>
            <w:tcW w:w="1559" w:type="dxa"/>
            <w:shd w:val="clear" w:color="auto" w:fill="E2EFD9" w:themeFill="accent6" w:themeFillTint="33"/>
            <w:vAlign w:val="center"/>
          </w:tcPr>
          <w:p w14:paraId="4B8F659E" w14:textId="5E805C23" w:rsidR="00551250" w:rsidRPr="001932B9" w:rsidRDefault="00551250" w:rsidP="00551250">
            <w:pPr>
              <w:jc w:val="center"/>
              <w:rPr>
                <w:rFonts w:ascii="Times New Roman" w:hAnsi="Times New Roman"/>
                <w:b/>
                <w:bCs/>
                <w:color w:val="7F7F7F" w:themeColor="text1" w:themeTint="80"/>
                <w:sz w:val="18"/>
                <w:szCs w:val="18"/>
              </w:rPr>
            </w:pPr>
            <w:r w:rsidRPr="001932B9">
              <w:rPr>
                <w:rFonts w:ascii="Times New Roman" w:hAnsi="Times New Roman"/>
                <w:b/>
                <w:bCs/>
                <w:color w:val="7F7F7F" w:themeColor="text1" w:themeTint="80"/>
                <w:sz w:val="18"/>
                <w:szCs w:val="18"/>
              </w:rPr>
              <w:t>Ciudadanía y convivencia en la diversidad</w:t>
            </w:r>
          </w:p>
        </w:tc>
        <w:tc>
          <w:tcPr>
            <w:tcW w:w="1559" w:type="dxa"/>
            <w:shd w:val="clear" w:color="auto" w:fill="E2EFD9" w:themeFill="accent6" w:themeFillTint="33"/>
            <w:vAlign w:val="center"/>
          </w:tcPr>
          <w:p w14:paraId="573A4174" w14:textId="3A8BD22C" w:rsidR="00551250" w:rsidRPr="001932B9" w:rsidRDefault="00551250" w:rsidP="00551250">
            <w:pPr>
              <w:pBdr>
                <w:top w:val="nil"/>
                <w:left w:val="nil"/>
                <w:bottom w:val="nil"/>
                <w:right w:val="nil"/>
                <w:between w:val="nil"/>
              </w:pBdr>
              <w:ind w:left="44"/>
              <w:jc w:val="center"/>
              <w:rPr>
                <w:rFonts w:ascii="Times New Roman" w:hAnsi="Times New Roman"/>
                <w:b/>
                <w:bCs/>
                <w:color w:val="7F7F7F" w:themeColor="text1" w:themeTint="80"/>
                <w:sz w:val="18"/>
                <w:szCs w:val="18"/>
              </w:rPr>
            </w:pPr>
            <w:r w:rsidRPr="001932B9">
              <w:rPr>
                <w:rFonts w:ascii="Times New Roman" w:hAnsi="Times New Roman"/>
                <w:b/>
                <w:bCs/>
                <w:color w:val="7F7F7F" w:themeColor="text1" w:themeTint="80"/>
                <w:sz w:val="18"/>
                <w:szCs w:val="18"/>
              </w:rPr>
              <w:t>Trabajo y emprendimiento en el siglo XXI</w:t>
            </w:r>
          </w:p>
        </w:tc>
        <w:tc>
          <w:tcPr>
            <w:tcW w:w="1559" w:type="dxa"/>
            <w:shd w:val="clear" w:color="auto" w:fill="E2EFD9" w:themeFill="accent6" w:themeFillTint="33"/>
            <w:vAlign w:val="center"/>
          </w:tcPr>
          <w:p w14:paraId="70EDDDEC" w14:textId="343BDAAB" w:rsidR="00551250" w:rsidRPr="001932B9" w:rsidRDefault="00551250" w:rsidP="00551250">
            <w:pPr>
              <w:ind w:left="44"/>
              <w:jc w:val="center"/>
              <w:rPr>
                <w:rFonts w:ascii="Times New Roman" w:hAnsi="Times New Roman"/>
                <w:b/>
                <w:bCs/>
                <w:color w:val="7F7F7F" w:themeColor="text1" w:themeTint="80"/>
                <w:sz w:val="18"/>
                <w:szCs w:val="18"/>
              </w:rPr>
            </w:pPr>
            <w:r w:rsidRPr="001932B9">
              <w:rPr>
                <w:rFonts w:ascii="Times New Roman" w:hAnsi="Times New Roman"/>
                <w:b/>
                <w:bCs/>
                <w:color w:val="7F7F7F" w:themeColor="text1" w:themeTint="80"/>
                <w:sz w:val="18"/>
                <w:szCs w:val="18"/>
              </w:rPr>
              <w:t>Ciudadanía y convivencia en la diversidad</w:t>
            </w:r>
          </w:p>
        </w:tc>
      </w:tr>
      <w:tr w:rsidR="001932B9" w:rsidRPr="001932B9" w14:paraId="1B3F2066" w14:textId="77777777" w:rsidTr="00373C91">
        <w:trPr>
          <w:trHeight w:val="1108"/>
        </w:trPr>
        <w:tc>
          <w:tcPr>
            <w:tcW w:w="993" w:type="dxa"/>
            <w:shd w:val="clear" w:color="auto" w:fill="auto"/>
            <w:vAlign w:val="center"/>
          </w:tcPr>
          <w:p w14:paraId="523185BB" w14:textId="77777777" w:rsidR="00C24995" w:rsidRPr="001932B9" w:rsidRDefault="00C24995" w:rsidP="00C24995">
            <w:pPr>
              <w:rPr>
                <w:rFonts w:ascii="Times New Roman" w:eastAsia="Arial Narrow"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t xml:space="preserve">Nombres de las Unidades </w:t>
            </w:r>
          </w:p>
        </w:tc>
        <w:tc>
          <w:tcPr>
            <w:tcW w:w="1276" w:type="dxa"/>
            <w:shd w:val="clear" w:color="auto" w:fill="auto"/>
            <w:vAlign w:val="center"/>
          </w:tcPr>
          <w:p w14:paraId="50E43DF6" w14:textId="77777777" w:rsidR="00C24995" w:rsidRPr="001932B9" w:rsidRDefault="00C24995" w:rsidP="00C24995">
            <w:pPr>
              <w:jc w:val="both"/>
              <w:rPr>
                <w:rFonts w:ascii="Times New Roman" w:eastAsia="Arial Narrow" w:hAnsi="Times New Roman"/>
                <w:b/>
                <w:color w:val="7F7F7F" w:themeColor="text1" w:themeTint="80"/>
                <w:sz w:val="18"/>
                <w:szCs w:val="18"/>
              </w:rPr>
            </w:pPr>
            <w:r w:rsidRPr="001932B9">
              <w:rPr>
                <w:rFonts w:ascii="Times New Roman" w:eastAsia="Arial Narrow" w:hAnsi="Times New Roman"/>
                <w:b/>
                <w:color w:val="7F7F7F" w:themeColor="text1" w:themeTint="80"/>
                <w:sz w:val="18"/>
                <w:szCs w:val="18"/>
              </w:rPr>
              <w:t>Evaluando nuestras competencias</w:t>
            </w:r>
          </w:p>
        </w:tc>
        <w:tc>
          <w:tcPr>
            <w:tcW w:w="1417" w:type="dxa"/>
            <w:vAlign w:val="center"/>
          </w:tcPr>
          <w:p w14:paraId="5F29D6D7" w14:textId="3D763FA7" w:rsidR="00C24995" w:rsidRPr="001932B9" w:rsidRDefault="00C24995" w:rsidP="00C24995">
            <w:pPr>
              <w:jc w:val="center"/>
              <w:rPr>
                <w:rFonts w:ascii="Times New Roman" w:eastAsia="Arial Narrow" w:hAnsi="Times New Roman"/>
                <w:b/>
                <w:color w:val="7F7F7F" w:themeColor="text1" w:themeTint="80"/>
                <w:sz w:val="18"/>
                <w:szCs w:val="18"/>
                <w:lang w:val="es-PE"/>
              </w:rPr>
            </w:pPr>
            <w:r w:rsidRPr="001932B9">
              <w:rPr>
                <w:rFonts w:ascii="Times New Roman" w:eastAsia="Arial Narrow" w:hAnsi="Times New Roman"/>
                <w:b/>
                <w:color w:val="7F7F7F" w:themeColor="text1" w:themeTint="80"/>
                <w:sz w:val="18"/>
                <w:szCs w:val="18"/>
                <w:lang w:val="es-PE"/>
              </w:rPr>
              <w:t>“</w:t>
            </w:r>
            <w:r w:rsidR="00E5630B" w:rsidRPr="001932B9">
              <w:rPr>
                <w:rFonts w:ascii="Times New Roman" w:eastAsia="Arial Narrow" w:hAnsi="Times New Roman"/>
                <w:b/>
                <w:color w:val="7F7F7F" w:themeColor="text1" w:themeTint="80"/>
                <w:sz w:val="18"/>
                <w:szCs w:val="18"/>
                <w:lang w:val="es-PE"/>
              </w:rPr>
              <w:t>Valoramos nuestra</w:t>
            </w:r>
            <w:r w:rsidRPr="001932B9">
              <w:rPr>
                <w:rFonts w:ascii="Times New Roman" w:eastAsia="Arial Narrow" w:hAnsi="Times New Roman"/>
                <w:b/>
                <w:color w:val="7F7F7F" w:themeColor="text1" w:themeTint="80"/>
                <w:sz w:val="18"/>
                <w:szCs w:val="18"/>
                <w:lang w:val="es-PE"/>
              </w:rPr>
              <w:t xml:space="preserve"> identidad personal”</w:t>
            </w:r>
          </w:p>
        </w:tc>
        <w:tc>
          <w:tcPr>
            <w:tcW w:w="1701" w:type="dxa"/>
            <w:vAlign w:val="center"/>
          </w:tcPr>
          <w:p w14:paraId="6323D317" w14:textId="1EC6BF27" w:rsidR="00C24995" w:rsidRPr="001932B9" w:rsidRDefault="00C24995" w:rsidP="00C24995">
            <w:pPr>
              <w:jc w:val="center"/>
              <w:rPr>
                <w:rFonts w:ascii="Times New Roman" w:eastAsia="Arial Narrow" w:hAnsi="Times New Roman"/>
                <w:b/>
                <w:color w:val="7F7F7F" w:themeColor="text1" w:themeTint="80"/>
                <w:sz w:val="18"/>
                <w:szCs w:val="18"/>
              </w:rPr>
            </w:pPr>
            <w:r w:rsidRPr="001932B9">
              <w:rPr>
                <w:rFonts w:ascii="Times New Roman" w:eastAsia="Arial Narrow" w:hAnsi="Times New Roman"/>
                <w:b/>
                <w:color w:val="7F7F7F" w:themeColor="text1" w:themeTint="80"/>
                <w:sz w:val="18"/>
                <w:szCs w:val="18"/>
              </w:rPr>
              <w:t>“Promovemos</w:t>
            </w:r>
            <w:r w:rsidR="00F90113" w:rsidRPr="001932B9">
              <w:rPr>
                <w:rFonts w:ascii="Times New Roman" w:eastAsia="Arial Narrow" w:hAnsi="Times New Roman"/>
                <w:b/>
                <w:color w:val="7F7F7F" w:themeColor="text1" w:themeTint="80"/>
                <w:sz w:val="18"/>
                <w:szCs w:val="18"/>
              </w:rPr>
              <w:t xml:space="preserve"> acciones para una mejor convivencia</w:t>
            </w:r>
            <w:r w:rsidRPr="001932B9">
              <w:rPr>
                <w:rFonts w:ascii="Times New Roman" w:eastAsia="Arial Narrow" w:hAnsi="Times New Roman"/>
                <w:b/>
                <w:color w:val="7F7F7F" w:themeColor="text1" w:themeTint="80"/>
                <w:sz w:val="18"/>
                <w:szCs w:val="18"/>
              </w:rPr>
              <w:t>”</w:t>
            </w:r>
          </w:p>
        </w:tc>
        <w:tc>
          <w:tcPr>
            <w:tcW w:w="1560" w:type="dxa"/>
            <w:vAlign w:val="center"/>
          </w:tcPr>
          <w:p w14:paraId="70660327" w14:textId="0A3332BB" w:rsidR="00C24995" w:rsidRPr="001932B9" w:rsidRDefault="00C24995" w:rsidP="00C24995">
            <w:pPr>
              <w:jc w:val="center"/>
              <w:rPr>
                <w:rFonts w:ascii="Times New Roman" w:eastAsia="Arial Narrow" w:hAnsi="Times New Roman"/>
                <w:b/>
                <w:color w:val="7F7F7F" w:themeColor="text1" w:themeTint="80"/>
                <w:sz w:val="18"/>
                <w:szCs w:val="18"/>
              </w:rPr>
            </w:pPr>
            <w:r w:rsidRPr="001932B9">
              <w:rPr>
                <w:rFonts w:ascii="Times New Roman" w:hAnsi="Times New Roman"/>
                <w:b/>
                <w:color w:val="7F7F7F" w:themeColor="text1" w:themeTint="80"/>
                <w:sz w:val="18"/>
                <w:szCs w:val="18"/>
              </w:rPr>
              <w:t>“</w:t>
            </w:r>
            <w:r w:rsidR="00F90113" w:rsidRPr="001932B9">
              <w:rPr>
                <w:rFonts w:ascii="Times New Roman" w:hAnsi="Times New Roman"/>
                <w:b/>
                <w:color w:val="7F7F7F" w:themeColor="text1" w:themeTint="80"/>
                <w:sz w:val="18"/>
                <w:szCs w:val="18"/>
              </w:rPr>
              <w:t>Vivimos nuestra sexualidad de manera responsable</w:t>
            </w:r>
            <w:r w:rsidRPr="001932B9">
              <w:rPr>
                <w:rFonts w:ascii="Times New Roman" w:hAnsi="Times New Roman"/>
                <w:b/>
                <w:color w:val="7F7F7F" w:themeColor="text1" w:themeTint="80"/>
                <w:sz w:val="18"/>
                <w:szCs w:val="18"/>
              </w:rPr>
              <w:t>”</w:t>
            </w:r>
          </w:p>
        </w:tc>
        <w:tc>
          <w:tcPr>
            <w:tcW w:w="1701" w:type="dxa"/>
            <w:vAlign w:val="center"/>
          </w:tcPr>
          <w:p w14:paraId="3F743E31" w14:textId="2FA581A3" w:rsidR="00C24995" w:rsidRPr="001932B9" w:rsidRDefault="00C24995" w:rsidP="00C24995">
            <w:pPr>
              <w:pStyle w:val="Prrafodelista"/>
              <w:spacing w:after="0" w:line="240" w:lineRule="auto"/>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w:t>
            </w:r>
            <w:r w:rsidR="001D6F74" w:rsidRPr="001932B9">
              <w:rPr>
                <w:rFonts w:ascii="Times New Roman" w:hAnsi="Times New Roman"/>
                <w:b/>
                <w:color w:val="7F7F7F" w:themeColor="text1" w:themeTint="80"/>
                <w:sz w:val="18"/>
                <w:szCs w:val="18"/>
              </w:rPr>
              <w:t>Fo</w:t>
            </w:r>
            <w:r w:rsidR="00F90113" w:rsidRPr="001932B9">
              <w:rPr>
                <w:rFonts w:ascii="Times New Roman" w:hAnsi="Times New Roman"/>
                <w:b/>
                <w:color w:val="7F7F7F" w:themeColor="text1" w:themeTint="80"/>
                <w:sz w:val="18"/>
                <w:szCs w:val="18"/>
              </w:rPr>
              <w:t>rtalecemos nuestra identidad nacional y difundimos nuestra cultura</w:t>
            </w:r>
            <w:r w:rsidRPr="001932B9">
              <w:rPr>
                <w:rFonts w:ascii="Times New Roman" w:hAnsi="Times New Roman"/>
                <w:b/>
                <w:color w:val="7F7F7F" w:themeColor="text1" w:themeTint="80"/>
                <w:sz w:val="18"/>
                <w:szCs w:val="18"/>
              </w:rPr>
              <w:t>”</w:t>
            </w:r>
          </w:p>
          <w:p w14:paraId="1493DB4B" w14:textId="4A23189E" w:rsidR="00C24995" w:rsidRPr="001932B9" w:rsidRDefault="00C24995" w:rsidP="00C24995">
            <w:pPr>
              <w:jc w:val="center"/>
              <w:rPr>
                <w:rFonts w:ascii="Times New Roman" w:eastAsia="Arial Narrow" w:hAnsi="Times New Roman"/>
                <w:b/>
                <w:color w:val="7F7F7F" w:themeColor="text1" w:themeTint="80"/>
                <w:sz w:val="18"/>
                <w:szCs w:val="18"/>
              </w:rPr>
            </w:pPr>
          </w:p>
        </w:tc>
        <w:tc>
          <w:tcPr>
            <w:tcW w:w="1701" w:type="dxa"/>
            <w:vAlign w:val="center"/>
          </w:tcPr>
          <w:p w14:paraId="075083EC" w14:textId="2BC6EA37" w:rsidR="00C24995" w:rsidRPr="001932B9" w:rsidRDefault="00C24995" w:rsidP="00C24995">
            <w:pPr>
              <w:jc w:val="center"/>
              <w:rPr>
                <w:rFonts w:ascii="Times New Roman" w:eastAsia="Arial Narrow" w:hAnsi="Times New Roman"/>
                <w:b/>
                <w:color w:val="7F7F7F" w:themeColor="text1" w:themeTint="80"/>
                <w:sz w:val="18"/>
                <w:szCs w:val="18"/>
              </w:rPr>
            </w:pPr>
            <w:r w:rsidRPr="001932B9">
              <w:rPr>
                <w:rFonts w:ascii="Times New Roman" w:hAnsi="Times New Roman"/>
                <w:b/>
                <w:color w:val="7F7F7F" w:themeColor="text1" w:themeTint="80"/>
                <w:sz w:val="18"/>
                <w:szCs w:val="18"/>
              </w:rPr>
              <w:lastRenderedPageBreak/>
              <w:t>“</w:t>
            </w:r>
            <w:r w:rsidR="001D6F74" w:rsidRPr="001932B9">
              <w:rPr>
                <w:rFonts w:ascii="Times New Roman" w:hAnsi="Times New Roman"/>
                <w:b/>
                <w:color w:val="7F7F7F" w:themeColor="text1" w:themeTint="80"/>
                <w:sz w:val="18"/>
                <w:szCs w:val="18"/>
              </w:rPr>
              <w:t xml:space="preserve">Reflexionamos sobre los conflictos para contribuir con soluciones </w:t>
            </w:r>
            <w:r w:rsidR="001D6F74" w:rsidRPr="001932B9">
              <w:rPr>
                <w:rFonts w:ascii="Times New Roman" w:hAnsi="Times New Roman"/>
                <w:b/>
                <w:color w:val="7F7F7F" w:themeColor="text1" w:themeTint="80"/>
                <w:sz w:val="18"/>
                <w:szCs w:val="18"/>
              </w:rPr>
              <w:lastRenderedPageBreak/>
              <w:t>para la buena convivencia”</w:t>
            </w:r>
          </w:p>
        </w:tc>
        <w:tc>
          <w:tcPr>
            <w:tcW w:w="1559" w:type="dxa"/>
            <w:vAlign w:val="center"/>
          </w:tcPr>
          <w:p w14:paraId="36E1A6A3" w14:textId="70A83BC0" w:rsidR="00C24995" w:rsidRPr="001932B9" w:rsidRDefault="00C24995" w:rsidP="00C24995">
            <w:pPr>
              <w:jc w:val="both"/>
              <w:rPr>
                <w:rFonts w:ascii="Times New Roman" w:eastAsia="Arial Narrow" w:hAnsi="Times New Roman"/>
                <w:b/>
                <w:color w:val="7F7F7F" w:themeColor="text1" w:themeTint="80"/>
                <w:sz w:val="18"/>
                <w:szCs w:val="18"/>
              </w:rPr>
            </w:pPr>
            <w:r w:rsidRPr="001932B9">
              <w:rPr>
                <w:rFonts w:ascii="Times New Roman" w:eastAsia="Arial Narrow" w:hAnsi="Times New Roman"/>
                <w:b/>
                <w:color w:val="7F7F7F" w:themeColor="text1" w:themeTint="80"/>
                <w:sz w:val="18"/>
                <w:szCs w:val="18"/>
              </w:rPr>
              <w:lastRenderedPageBreak/>
              <w:t>“</w:t>
            </w:r>
            <w:r w:rsidR="001D6F74" w:rsidRPr="001932B9">
              <w:rPr>
                <w:rFonts w:ascii="Times New Roman" w:eastAsia="Arial Narrow" w:hAnsi="Times New Roman"/>
                <w:b/>
                <w:color w:val="7F7F7F" w:themeColor="text1" w:themeTint="80"/>
                <w:sz w:val="18"/>
                <w:szCs w:val="18"/>
              </w:rPr>
              <w:t>Dialogamos sobre el rol del Estado y participación ciudadana</w:t>
            </w:r>
            <w:r w:rsidRPr="001932B9">
              <w:rPr>
                <w:rFonts w:ascii="Times New Roman" w:eastAsia="Arial Narrow" w:hAnsi="Times New Roman"/>
                <w:b/>
                <w:color w:val="7F7F7F" w:themeColor="text1" w:themeTint="80"/>
                <w:sz w:val="18"/>
                <w:szCs w:val="18"/>
              </w:rPr>
              <w:t>”</w:t>
            </w:r>
          </w:p>
        </w:tc>
        <w:tc>
          <w:tcPr>
            <w:tcW w:w="1559" w:type="dxa"/>
            <w:vAlign w:val="center"/>
          </w:tcPr>
          <w:p w14:paraId="09C29402" w14:textId="10348689" w:rsidR="00C24995" w:rsidRPr="001932B9" w:rsidRDefault="006C6F80" w:rsidP="00C24995">
            <w:pPr>
              <w:ind w:left="-105"/>
              <w:jc w:val="center"/>
              <w:rPr>
                <w:rFonts w:ascii="Times New Roman" w:hAnsi="Times New Roman"/>
                <w:b/>
                <w:color w:val="7F7F7F" w:themeColor="text1" w:themeTint="80"/>
                <w:sz w:val="18"/>
                <w:szCs w:val="18"/>
                <w:lang w:val="es-PE"/>
              </w:rPr>
            </w:pPr>
            <w:r w:rsidRPr="001932B9">
              <w:rPr>
                <w:rFonts w:ascii="Times New Roman" w:hAnsi="Times New Roman"/>
                <w:b/>
                <w:color w:val="7F7F7F" w:themeColor="text1" w:themeTint="80"/>
                <w:sz w:val="18"/>
                <w:szCs w:val="18"/>
                <w:lang w:val="es-PE"/>
              </w:rPr>
              <w:t>“Proponemos acciones frente a los problemas de nuestra comunidad”</w:t>
            </w:r>
          </w:p>
        </w:tc>
        <w:tc>
          <w:tcPr>
            <w:tcW w:w="1559" w:type="dxa"/>
            <w:vAlign w:val="center"/>
          </w:tcPr>
          <w:p w14:paraId="08B4CD92" w14:textId="0CC85FE8" w:rsidR="00C24995" w:rsidRPr="001932B9" w:rsidRDefault="00C24995" w:rsidP="00C24995">
            <w:pPr>
              <w:jc w:val="both"/>
              <w:rPr>
                <w:rFonts w:ascii="Times New Roman" w:eastAsia="Arial Narrow" w:hAnsi="Times New Roman"/>
                <w:b/>
                <w:color w:val="7F7F7F" w:themeColor="text1" w:themeTint="80"/>
                <w:sz w:val="18"/>
                <w:szCs w:val="18"/>
              </w:rPr>
            </w:pPr>
            <w:r w:rsidRPr="001932B9">
              <w:rPr>
                <w:rFonts w:ascii="Times New Roman" w:eastAsia="Arial Narrow" w:hAnsi="Times New Roman"/>
                <w:b/>
                <w:color w:val="7F7F7F" w:themeColor="text1" w:themeTint="80"/>
                <w:sz w:val="18"/>
                <w:szCs w:val="18"/>
              </w:rPr>
              <w:t xml:space="preserve">“Promovemos </w:t>
            </w:r>
            <w:r w:rsidR="001D6F74" w:rsidRPr="001932B9">
              <w:rPr>
                <w:rFonts w:ascii="Times New Roman" w:eastAsia="Arial Narrow" w:hAnsi="Times New Roman"/>
                <w:b/>
                <w:color w:val="7F7F7F" w:themeColor="text1" w:themeTint="80"/>
                <w:sz w:val="18"/>
                <w:szCs w:val="18"/>
              </w:rPr>
              <w:t xml:space="preserve">la </w:t>
            </w:r>
            <w:r w:rsidR="00F90113" w:rsidRPr="001932B9">
              <w:rPr>
                <w:rFonts w:ascii="Times New Roman" w:eastAsia="Arial Narrow" w:hAnsi="Times New Roman"/>
                <w:b/>
                <w:color w:val="7F7F7F" w:themeColor="text1" w:themeTint="80"/>
                <w:sz w:val="18"/>
                <w:szCs w:val="18"/>
              </w:rPr>
              <w:t xml:space="preserve">participación ciudadana y </w:t>
            </w:r>
            <w:r w:rsidR="001D6F74" w:rsidRPr="001932B9">
              <w:rPr>
                <w:rFonts w:ascii="Times New Roman" w:eastAsia="Arial Narrow" w:hAnsi="Times New Roman"/>
                <w:b/>
                <w:color w:val="7F7F7F" w:themeColor="text1" w:themeTint="80"/>
                <w:sz w:val="18"/>
                <w:szCs w:val="18"/>
              </w:rPr>
              <w:t xml:space="preserve">el respeto a los </w:t>
            </w:r>
            <w:r w:rsidR="001D6F74" w:rsidRPr="001932B9">
              <w:rPr>
                <w:rFonts w:ascii="Times New Roman" w:eastAsia="Arial Narrow" w:hAnsi="Times New Roman"/>
                <w:b/>
                <w:color w:val="7F7F7F" w:themeColor="text1" w:themeTint="80"/>
                <w:sz w:val="18"/>
                <w:szCs w:val="18"/>
              </w:rPr>
              <w:lastRenderedPageBreak/>
              <w:t>Derechos</w:t>
            </w:r>
            <w:r w:rsidRPr="001932B9">
              <w:rPr>
                <w:rFonts w:ascii="Times New Roman" w:eastAsia="Arial Narrow" w:hAnsi="Times New Roman"/>
                <w:b/>
                <w:color w:val="7F7F7F" w:themeColor="text1" w:themeTint="80"/>
                <w:sz w:val="18"/>
                <w:szCs w:val="18"/>
              </w:rPr>
              <w:t xml:space="preserve"> Humanos”</w:t>
            </w:r>
          </w:p>
        </w:tc>
      </w:tr>
      <w:tr w:rsidR="001932B9" w:rsidRPr="001932B9" w14:paraId="14A91F20" w14:textId="77777777" w:rsidTr="00373C91">
        <w:trPr>
          <w:trHeight w:val="859"/>
        </w:trPr>
        <w:tc>
          <w:tcPr>
            <w:tcW w:w="993" w:type="dxa"/>
            <w:shd w:val="clear" w:color="auto" w:fill="auto"/>
            <w:vAlign w:val="center"/>
          </w:tcPr>
          <w:p w14:paraId="5FCAB209" w14:textId="77777777" w:rsidR="00C24995" w:rsidRPr="001932B9" w:rsidRDefault="00C24995" w:rsidP="00C24995">
            <w:pPr>
              <w:rPr>
                <w:rFonts w:ascii="Times New Roman" w:eastAsia="Arial Narrow"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lastRenderedPageBreak/>
              <w:t>Campo temático:</w:t>
            </w:r>
          </w:p>
        </w:tc>
        <w:tc>
          <w:tcPr>
            <w:tcW w:w="1276" w:type="dxa"/>
            <w:shd w:val="clear" w:color="auto" w:fill="auto"/>
            <w:vAlign w:val="center"/>
          </w:tcPr>
          <w:p w14:paraId="767FEB11" w14:textId="77777777" w:rsidR="00C24995" w:rsidRPr="001932B9" w:rsidRDefault="00C24995" w:rsidP="00C24995">
            <w:pPr>
              <w:pStyle w:val="Prrafodelista"/>
              <w:numPr>
                <w:ilvl w:val="0"/>
                <w:numId w:val="10"/>
              </w:numPr>
              <w:spacing w:after="0" w:line="240" w:lineRule="auto"/>
              <w:ind w:left="193" w:hanging="193"/>
              <w:jc w:val="both"/>
              <w:rPr>
                <w:rFonts w:ascii="Times New Roman" w:hAnsi="Times New Roman"/>
                <w:bCs/>
                <w:color w:val="7F7F7F" w:themeColor="text1" w:themeTint="80"/>
                <w:sz w:val="18"/>
                <w:szCs w:val="18"/>
              </w:rPr>
            </w:pPr>
            <w:r w:rsidRPr="001932B9">
              <w:rPr>
                <w:rFonts w:ascii="Times New Roman" w:hAnsi="Times New Roman"/>
                <w:bCs/>
                <w:color w:val="7F7F7F" w:themeColor="text1" w:themeTint="80"/>
                <w:sz w:val="18"/>
                <w:szCs w:val="18"/>
              </w:rPr>
              <w:t>Construye</w:t>
            </w:r>
            <w:r w:rsidRPr="001932B9">
              <w:rPr>
                <w:rFonts w:ascii="Times New Roman" w:hAnsi="Times New Roman"/>
                <w:bCs/>
                <w:color w:val="7F7F7F" w:themeColor="text1" w:themeTint="80"/>
                <w:spacing w:val="-4"/>
                <w:sz w:val="18"/>
                <w:szCs w:val="18"/>
              </w:rPr>
              <w:t xml:space="preserve"> </w:t>
            </w:r>
            <w:r w:rsidRPr="001932B9">
              <w:rPr>
                <w:rFonts w:ascii="Times New Roman" w:hAnsi="Times New Roman"/>
                <w:bCs/>
                <w:color w:val="7F7F7F" w:themeColor="text1" w:themeTint="80"/>
                <w:sz w:val="18"/>
                <w:szCs w:val="18"/>
              </w:rPr>
              <w:t>su</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identidad</w:t>
            </w:r>
          </w:p>
          <w:p w14:paraId="7E1CD9F5" w14:textId="07A2400D" w:rsidR="00C24995" w:rsidRPr="001932B9" w:rsidRDefault="00C24995" w:rsidP="00C24995">
            <w:pPr>
              <w:pStyle w:val="Prrafodelista"/>
              <w:numPr>
                <w:ilvl w:val="0"/>
                <w:numId w:val="10"/>
              </w:numPr>
              <w:spacing w:after="0" w:line="240" w:lineRule="auto"/>
              <w:ind w:left="193" w:hanging="193"/>
              <w:jc w:val="both"/>
              <w:rPr>
                <w:rFonts w:ascii="Times New Roman" w:hAnsi="Times New Roman"/>
                <w:bCs/>
                <w:color w:val="7F7F7F" w:themeColor="text1" w:themeTint="80"/>
                <w:sz w:val="18"/>
                <w:szCs w:val="18"/>
              </w:rPr>
            </w:pPr>
            <w:r w:rsidRPr="001932B9">
              <w:rPr>
                <w:rFonts w:ascii="Times New Roman" w:hAnsi="Times New Roman"/>
                <w:bCs/>
                <w:color w:val="7F7F7F" w:themeColor="text1" w:themeTint="80"/>
                <w:sz w:val="18"/>
                <w:szCs w:val="18"/>
              </w:rPr>
              <w:t>Convive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y</w:t>
            </w:r>
            <w:r w:rsidRPr="001932B9">
              <w:rPr>
                <w:rFonts w:ascii="Times New Roman" w:hAnsi="Times New Roman"/>
                <w:bCs/>
                <w:color w:val="7F7F7F" w:themeColor="text1" w:themeTint="80"/>
                <w:spacing w:val="-7"/>
                <w:sz w:val="18"/>
                <w:szCs w:val="18"/>
              </w:rPr>
              <w:t xml:space="preserve"> </w:t>
            </w:r>
            <w:r w:rsidRPr="001932B9">
              <w:rPr>
                <w:rFonts w:ascii="Times New Roman" w:hAnsi="Times New Roman"/>
                <w:bCs/>
                <w:color w:val="7F7F7F" w:themeColor="text1" w:themeTint="80"/>
                <w:sz w:val="18"/>
                <w:szCs w:val="18"/>
              </w:rPr>
              <w:t>participa</w:t>
            </w:r>
            <w:r w:rsidRPr="001932B9">
              <w:rPr>
                <w:rFonts w:ascii="Times New Roman" w:hAnsi="Times New Roman"/>
                <w:bCs/>
                <w:color w:val="7F7F7F" w:themeColor="text1" w:themeTint="80"/>
                <w:spacing w:val="-2"/>
                <w:sz w:val="18"/>
                <w:szCs w:val="18"/>
              </w:rPr>
              <w:t xml:space="preserve"> </w:t>
            </w:r>
            <w:r w:rsidRPr="001932B9">
              <w:rPr>
                <w:rFonts w:ascii="Times New Roman" w:hAnsi="Times New Roman"/>
                <w:bCs/>
                <w:color w:val="7F7F7F" w:themeColor="text1" w:themeTint="80"/>
                <w:sz w:val="18"/>
                <w:szCs w:val="18"/>
              </w:rPr>
              <w:t>democráticamente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la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búsqueda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del</w:t>
            </w:r>
            <w:r w:rsidRPr="001932B9">
              <w:rPr>
                <w:rFonts w:ascii="Times New Roman" w:hAnsi="Times New Roman"/>
                <w:bCs/>
                <w:color w:val="7F7F7F" w:themeColor="text1" w:themeTint="80"/>
                <w:spacing w:val="-5"/>
                <w:sz w:val="18"/>
                <w:szCs w:val="18"/>
              </w:rPr>
              <w:t xml:space="preserve"> </w:t>
            </w:r>
            <w:r w:rsidRPr="001932B9">
              <w:rPr>
                <w:rFonts w:ascii="Times New Roman" w:hAnsi="Times New Roman"/>
                <w:bCs/>
                <w:color w:val="7F7F7F" w:themeColor="text1" w:themeTint="80"/>
                <w:sz w:val="18"/>
                <w:szCs w:val="18"/>
              </w:rPr>
              <w:t>bien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común</w:t>
            </w:r>
          </w:p>
        </w:tc>
        <w:tc>
          <w:tcPr>
            <w:tcW w:w="1417" w:type="dxa"/>
            <w:shd w:val="clear" w:color="auto" w:fill="auto"/>
            <w:vAlign w:val="center"/>
          </w:tcPr>
          <w:p w14:paraId="7C27D312" w14:textId="29E30248" w:rsidR="00C24995" w:rsidRPr="001932B9" w:rsidRDefault="00C24995" w:rsidP="00C24995">
            <w:pPr>
              <w:numPr>
                <w:ilvl w:val="0"/>
                <w:numId w:val="10"/>
              </w:numPr>
              <w:spacing w:after="0"/>
              <w:ind w:left="120" w:hanging="142"/>
              <w:jc w:val="both"/>
              <w:rPr>
                <w:rFonts w:ascii="Times New Roman" w:hAnsi="Times New Roman"/>
                <w:bCs/>
                <w:color w:val="7F7F7F" w:themeColor="text1" w:themeTint="80"/>
                <w:sz w:val="18"/>
                <w:szCs w:val="18"/>
              </w:rPr>
            </w:pPr>
            <w:r w:rsidRPr="001932B9">
              <w:rPr>
                <w:rFonts w:ascii="Times New Roman" w:hAnsi="Times New Roman"/>
                <w:bCs/>
                <w:color w:val="7F7F7F" w:themeColor="text1" w:themeTint="80"/>
                <w:sz w:val="18"/>
                <w:szCs w:val="18"/>
              </w:rPr>
              <w:t>Identidad personal y metas.</w:t>
            </w:r>
          </w:p>
          <w:p w14:paraId="119B4E81" w14:textId="0113537D" w:rsidR="00C24995" w:rsidRPr="001932B9" w:rsidRDefault="00C24995" w:rsidP="00C24995">
            <w:pPr>
              <w:numPr>
                <w:ilvl w:val="0"/>
                <w:numId w:val="10"/>
              </w:numPr>
              <w:spacing w:after="0"/>
              <w:ind w:left="120" w:hanging="142"/>
              <w:jc w:val="both"/>
              <w:rPr>
                <w:rFonts w:ascii="Times New Roman" w:hAnsi="Times New Roman"/>
                <w:bCs/>
                <w:color w:val="7F7F7F" w:themeColor="text1" w:themeTint="80"/>
                <w:sz w:val="18"/>
                <w:szCs w:val="18"/>
              </w:rPr>
            </w:pPr>
            <w:r w:rsidRPr="001932B9">
              <w:rPr>
                <w:rFonts w:ascii="Times New Roman" w:hAnsi="Times New Roman"/>
                <w:bCs/>
                <w:color w:val="7F7F7F" w:themeColor="text1" w:themeTint="80"/>
                <w:sz w:val="18"/>
                <w:szCs w:val="18"/>
              </w:rPr>
              <w:t>El proyecto de vida.</w:t>
            </w:r>
          </w:p>
          <w:p w14:paraId="5D769223" w14:textId="107E9047" w:rsidR="00C24995" w:rsidRPr="001932B9" w:rsidRDefault="00C24995" w:rsidP="00C24995">
            <w:pPr>
              <w:numPr>
                <w:ilvl w:val="0"/>
                <w:numId w:val="10"/>
              </w:numPr>
              <w:spacing w:after="0"/>
              <w:ind w:left="120" w:hanging="142"/>
              <w:jc w:val="both"/>
              <w:rPr>
                <w:rFonts w:ascii="Times New Roman" w:hAnsi="Times New Roman"/>
                <w:bCs/>
                <w:color w:val="7F7F7F" w:themeColor="text1" w:themeTint="80"/>
                <w:sz w:val="18"/>
                <w:szCs w:val="18"/>
              </w:rPr>
            </w:pPr>
            <w:r w:rsidRPr="001932B9">
              <w:rPr>
                <w:rFonts w:ascii="Times New Roman" w:hAnsi="Times New Roman"/>
                <w:bCs/>
                <w:color w:val="7F7F7F" w:themeColor="text1" w:themeTint="80"/>
                <w:sz w:val="18"/>
                <w:szCs w:val="18"/>
              </w:rPr>
              <w:t>Habilidades para la vida.</w:t>
            </w:r>
          </w:p>
          <w:p w14:paraId="33E29247" w14:textId="4070B53B" w:rsidR="00C24995" w:rsidRPr="001932B9" w:rsidRDefault="00C24995" w:rsidP="00C24995">
            <w:pPr>
              <w:numPr>
                <w:ilvl w:val="0"/>
                <w:numId w:val="10"/>
              </w:numPr>
              <w:spacing w:after="0"/>
              <w:ind w:left="120" w:hanging="142"/>
              <w:jc w:val="both"/>
              <w:rPr>
                <w:rFonts w:ascii="Times New Roman" w:hAnsi="Times New Roman"/>
                <w:bCs/>
                <w:color w:val="7F7F7F" w:themeColor="text1" w:themeTint="80"/>
                <w:sz w:val="18"/>
                <w:szCs w:val="18"/>
              </w:rPr>
            </w:pPr>
            <w:r w:rsidRPr="001932B9">
              <w:rPr>
                <w:rFonts w:ascii="Times New Roman" w:hAnsi="Times New Roman"/>
                <w:bCs/>
                <w:color w:val="7F7F7F" w:themeColor="text1" w:themeTint="80"/>
                <w:sz w:val="18"/>
                <w:szCs w:val="18"/>
              </w:rPr>
              <w:t>Los adolescentes y la cultura.</w:t>
            </w:r>
          </w:p>
        </w:tc>
        <w:tc>
          <w:tcPr>
            <w:tcW w:w="1701" w:type="dxa"/>
            <w:shd w:val="clear" w:color="auto" w:fill="auto"/>
            <w:vAlign w:val="center"/>
          </w:tcPr>
          <w:p w14:paraId="07A6D49E" w14:textId="7500D689" w:rsidR="006F5F93" w:rsidRPr="001932B9" w:rsidRDefault="006F5F93" w:rsidP="00C24995">
            <w:pPr>
              <w:numPr>
                <w:ilvl w:val="0"/>
                <w:numId w:val="10"/>
              </w:numPr>
              <w:spacing w:after="0"/>
              <w:ind w:left="120" w:hanging="142"/>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E</w:t>
            </w:r>
            <w:r w:rsidR="00B14C6D" w:rsidRPr="001932B9">
              <w:rPr>
                <w:rFonts w:ascii="Times New Roman" w:hAnsi="Times New Roman"/>
                <w:color w:val="7F7F7F" w:themeColor="text1" w:themeTint="80"/>
                <w:sz w:val="18"/>
                <w:szCs w:val="18"/>
              </w:rPr>
              <w:t>l</w:t>
            </w:r>
            <w:r w:rsidRPr="001932B9">
              <w:rPr>
                <w:rFonts w:ascii="Times New Roman" w:hAnsi="Times New Roman"/>
                <w:color w:val="7F7F7F" w:themeColor="text1" w:themeTint="80"/>
                <w:sz w:val="18"/>
                <w:szCs w:val="18"/>
              </w:rPr>
              <w:t xml:space="preserve"> Estado y la Constitución </w:t>
            </w:r>
          </w:p>
          <w:p w14:paraId="7B2FAA23" w14:textId="1F42ACBC" w:rsidR="006F5F93" w:rsidRPr="001932B9" w:rsidRDefault="006F5F93" w:rsidP="00C24995">
            <w:pPr>
              <w:numPr>
                <w:ilvl w:val="0"/>
                <w:numId w:val="10"/>
              </w:numPr>
              <w:spacing w:after="0"/>
              <w:ind w:left="120" w:hanging="142"/>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 xml:space="preserve">Organización del Estado </w:t>
            </w:r>
          </w:p>
          <w:p w14:paraId="5BE96DAE" w14:textId="20CF523D" w:rsidR="006F5F93" w:rsidRPr="001932B9" w:rsidRDefault="006F5F93" w:rsidP="00C24995">
            <w:pPr>
              <w:numPr>
                <w:ilvl w:val="0"/>
                <w:numId w:val="10"/>
              </w:numPr>
              <w:spacing w:after="0"/>
              <w:ind w:left="120" w:hanging="142"/>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 xml:space="preserve">La Migración </w:t>
            </w:r>
          </w:p>
          <w:p w14:paraId="65940213" w14:textId="77777777" w:rsidR="00C24995" w:rsidRPr="001932B9" w:rsidRDefault="001A6D3B" w:rsidP="006F5F93">
            <w:pPr>
              <w:numPr>
                <w:ilvl w:val="0"/>
                <w:numId w:val="10"/>
              </w:numPr>
              <w:spacing w:after="0"/>
              <w:ind w:left="120" w:hanging="142"/>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 xml:space="preserve">La ciudadanía </w:t>
            </w:r>
          </w:p>
          <w:p w14:paraId="16127474" w14:textId="5571F28E" w:rsidR="001A6D3B" w:rsidRPr="001932B9" w:rsidRDefault="001A6D3B" w:rsidP="006F5F93">
            <w:pPr>
              <w:numPr>
                <w:ilvl w:val="0"/>
                <w:numId w:val="10"/>
              </w:numPr>
              <w:spacing w:after="0"/>
              <w:ind w:left="120" w:hanging="142"/>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 xml:space="preserve">La conciencia tributaria. </w:t>
            </w:r>
          </w:p>
        </w:tc>
        <w:tc>
          <w:tcPr>
            <w:tcW w:w="1560" w:type="dxa"/>
            <w:shd w:val="clear" w:color="auto" w:fill="auto"/>
            <w:vAlign w:val="center"/>
          </w:tcPr>
          <w:p w14:paraId="259E5A8B" w14:textId="745DB188" w:rsidR="00C24995" w:rsidRPr="001932B9" w:rsidRDefault="00C24995" w:rsidP="00C24995">
            <w:pPr>
              <w:numPr>
                <w:ilvl w:val="0"/>
                <w:numId w:val="12"/>
              </w:numPr>
              <w:spacing w:after="0"/>
              <w:ind w:left="32" w:hanging="142"/>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La Sexualidad y la afectividad.</w:t>
            </w:r>
          </w:p>
          <w:p w14:paraId="4970926F" w14:textId="702D9231" w:rsidR="00C24995" w:rsidRPr="001932B9" w:rsidRDefault="00C24995" w:rsidP="00C24995">
            <w:pPr>
              <w:numPr>
                <w:ilvl w:val="0"/>
                <w:numId w:val="12"/>
              </w:numPr>
              <w:spacing w:after="0"/>
              <w:ind w:left="32" w:hanging="142"/>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Las relaciones de pareja adolescente.</w:t>
            </w:r>
          </w:p>
          <w:p w14:paraId="1F4E6048" w14:textId="57D300FF" w:rsidR="00C24995" w:rsidRPr="001932B9" w:rsidRDefault="00C24995" w:rsidP="00C24995">
            <w:pPr>
              <w:numPr>
                <w:ilvl w:val="0"/>
                <w:numId w:val="12"/>
              </w:numPr>
              <w:spacing w:after="0"/>
              <w:ind w:left="32" w:hanging="142"/>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Enfermedades de Transmisión sexual</w:t>
            </w:r>
          </w:p>
          <w:p w14:paraId="5C365228" w14:textId="3B1BA86C" w:rsidR="00C24995" w:rsidRPr="001932B9" w:rsidRDefault="00C24995" w:rsidP="00C24995">
            <w:pPr>
              <w:numPr>
                <w:ilvl w:val="0"/>
                <w:numId w:val="12"/>
              </w:numPr>
              <w:spacing w:after="0"/>
              <w:ind w:left="32" w:hanging="142"/>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La responsabilidad en el vínculo familiar.</w:t>
            </w:r>
          </w:p>
          <w:p w14:paraId="2A08361A" w14:textId="0C32936C" w:rsidR="00C24995" w:rsidRPr="001932B9" w:rsidRDefault="00C24995" w:rsidP="004F66E1">
            <w:pPr>
              <w:numPr>
                <w:ilvl w:val="0"/>
                <w:numId w:val="12"/>
              </w:numPr>
              <w:spacing w:after="0"/>
              <w:ind w:left="32" w:hanging="142"/>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 xml:space="preserve">Planificación familia </w:t>
            </w:r>
          </w:p>
          <w:p w14:paraId="5D0A44A1" w14:textId="383C79FB" w:rsidR="00C24995" w:rsidRPr="001932B9" w:rsidRDefault="00C24995" w:rsidP="00C24995">
            <w:pPr>
              <w:spacing w:after="0"/>
              <w:ind w:left="32"/>
              <w:jc w:val="both"/>
              <w:rPr>
                <w:rFonts w:ascii="Times New Roman" w:hAnsi="Times New Roman"/>
                <w:color w:val="7F7F7F" w:themeColor="text1" w:themeTint="80"/>
                <w:sz w:val="18"/>
                <w:szCs w:val="18"/>
              </w:rPr>
            </w:pPr>
          </w:p>
        </w:tc>
        <w:tc>
          <w:tcPr>
            <w:tcW w:w="1701" w:type="dxa"/>
            <w:shd w:val="clear" w:color="auto" w:fill="auto"/>
            <w:vAlign w:val="center"/>
          </w:tcPr>
          <w:p w14:paraId="19BCC787" w14:textId="77777777" w:rsidR="00C24995" w:rsidRPr="001932B9" w:rsidRDefault="00C24995" w:rsidP="00C24995">
            <w:pPr>
              <w:numPr>
                <w:ilvl w:val="0"/>
                <w:numId w:val="10"/>
              </w:numPr>
              <w:spacing w:after="0" w:line="240" w:lineRule="auto"/>
              <w:ind w:left="120" w:hanging="142"/>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La cultura y la diversidad cultural.</w:t>
            </w:r>
          </w:p>
          <w:p w14:paraId="3CB9A551" w14:textId="77777777" w:rsidR="00C24995" w:rsidRPr="001932B9" w:rsidRDefault="00C24995" w:rsidP="00C24995">
            <w:pPr>
              <w:numPr>
                <w:ilvl w:val="0"/>
                <w:numId w:val="10"/>
              </w:numPr>
              <w:spacing w:after="0" w:line="240" w:lineRule="auto"/>
              <w:ind w:left="120" w:hanging="142"/>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La diversidad ¨cultural y lingüística del Perú.</w:t>
            </w:r>
          </w:p>
          <w:p w14:paraId="07C40A7F" w14:textId="77777777" w:rsidR="00C24995" w:rsidRPr="001932B9" w:rsidRDefault="00C24995" w:rsidP="00C24995">
            <w:pPr>
              <w:numPr>
                <w:ilvl w:val="0"/>
                <w:numId w:val="10"/>
              </w:numPr>
              <w:spacing w:after="0" w:line="240" w:lineRule="auto"/>
              <w:ind w:left="120" w:hanging="142"/>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La identidad nacional.</w:t>
            </w:r>
          </w:p>
          <w:p w14:paraId="702BEA11" w14:textId="556AC2FB" w:rsidR="00C24995" w:rsidRPr="001932B9" w:rsidRDefault="00C24995" w:rsidP="00C24995">
            <w:pPr>
              <w:numPr>
                <w:ilvl w:val="0"/>
                <w:numId w:val="10"/>
              </w:numPr>
              <w:spacing w:after="0" w:line="240" w:lineRule="auto"/>
              <w:ind w:left="120" w:hanging="142"/>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El Patrimonio Cultural.</w:t>
            </w:r>
          </w:p>
          <w:p w14:paraId="5FBF7F51" w14:textId="77777777" w:rsidR="00C24995" w:rsidRPr="001932B9" w:rsidRDefault="00C24995" w:rsidP="00C24995">
            <w:pPr>
              <w:numPr>
                <w:ilvl w:val="0"/>
                <w:numId w:val="10"/>
              </w:numPr>
              <w:spacing w:after="0" w:line="240" w:lineRule="auto"/>
              <w:ind w:left="120" w:hanging="142"/>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La conservación y defensa del patrimonio cultural</w:t>
            </w:r>
          </w:p>
          <w:p w14:paraId="6DF7C10F" w14:textId="7BC70BEB" w:rsidR="00C24995" w:rsidRPr="001932B9" w:rsidRDefault="00C24995" w:rsidP="00C24995">
            <w:pPr>
              <w:spacing w:after="0"/>
              <w:jc w:val="both"/>
              <w:rPr>
                <w:rFonts w:ascii="Times New Roman" w:hAnsi="Times New Roman"/>
                <w:color w:val="7F7F7F" w:themeColor="text1" w:themeTint="80"/>
                <w:sz w:val="18"/>
                <w:szCs w:val="18"/>
              </w:rPr>
            </w:pPr>
          </w:p>
        </w:tc>
        <w:tc>
          <w:tcPr>
            <w:tcW w:w="1701" w:type="dxa"/>
            <w:shd w:val="clear" w:color="auto" w:fill="auto"/>
            <w:vAlign w:val="center"/>
          </w:tcPr>
          <w:p w14:paraId="2CD90D4B" w14:textId="4FA90127" w:rsidR="00DE4AE4" w:rsidRPr="001932B9" w:rsidRDefault="00DE4AE4" w:rsidP="00C24995">
            <w:pPr>
              <w:numPr>
                <w:ilvl w:val="0"/>
                <w:numId w:val="12"/>
              </w:numPr>
              <w:spacing w:after="0"/>
              <w:ind w:left="30" w:hanging="141"/>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La prevención de la violencia.</w:t>
            </w:r>
          </w:p>
          <w:p w14:paraId="3ED27BE1" w14:textId="4E5D998A" w:rsidR="00DE4AE4" w:rsidRPr="001932B9" w:rsidRDefault="00DE4AE4" w:rsidP="00C24995">
            <w:pPr>
              <w:numPr>
                <w:ilvl w:val="0"/>
                <w:numId w:val="12"/>
              </w:numPr>
              <w:spacing w:after="0"/>
              <w:ind w:left="30" w:hanging="141"/>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Los conflictos y la justicia restaurativa</w:t>
            </w:r>
          </w:p>
          <w:p w14:paraId="77D81E3E" w14:textId="5C994726" w:rsidR="00DE4AE4" w:rsidRPr="001932B9" w:rsidRDefault="00DE4AE4" w:rsidP="00C24995">
            <w:pPr>
              <w:numPr>
                <w:ilvl w:val="0"/>
                <w:numId w:val="12"/>
              </w:numPr>
              <w:spacing w:after="0"/>
              <w:ind w:left="30" w:hanging="141"/>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La mediación y el diálogo</w:t>
            </w:r>
          </w:p>
          <w:p w14:paraId="7F4B5883" w14:textId="743381BE" w:rsidR="00DE4AE4" w:rsidRPr="001932B9" w:rsidRDefault="00DE4AE4" w:rsidP="00C24995">
            <w:pPr>
              <w:numPr>
                <w:ilvl w:val="0"/>
                <w:numId w:val="12"/>
              </w:numPr>
              <w:spacing w:after="0"/>
              <w:ind w:left="30" w:hanging="141"/>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La exclusión</w:t>
            </w:r>
            <w:r w:rsidR="006F5F93" w:rsidRPr="001932B9">
              <w:rPr>
                <w:rFonts w:ascii="Times New Roman" w:hAnsi="Times New Roman"/>
                <w:color w:val="7F7F7F" w:themeColor="text1" w:themeTint="80"/>
                <w:sz w:val="18"/>
                <w:szCs w:val="18"/>
              </w:rPr>
              <w:t xml:space="preserve">, discriminación y marginación </w:t>
            </w:r>
          </w:p>
          <w:p w14:paraId="54B63DDB" w14:textId="34A585C7" w:rsidR="00C24995" w:rsidRPr="001932B9" w:rsidRDefault="00DE4AE4" w:rsidP="00DE4AE4">
            <w:pPr>
              <w:numPr>
                <w:ilvl w:val="0"/>
                <w:numId w:val="12"/>
              </w:numPr>
              <w:spacing w:after="0"/>
              <w:ind w:left="30" w:hanging="141"/>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El rol del mediador</w:t>
            </w:r>
            <w:r w:rsidR="001A6D3B" w:rsidRPr="001932B9">
              <w:rPr>
                <w:rFonts w:ascii="Times New Roman" w:hAnsi="Times New Roman"/>
                <w:color w:val="7F7F7F" w:themeColor="text1" w:themeTint="80"/>
                <w:sz w:val="18"/>
                <w:szCs w:val="18"/>
              </w:rPr>
              <w:t xml:space="preserve">. </w:t>
            </w:r>
          </w:p>
        </w:tc>
        <w:tc>
          <w:tcPr>
            <w:tcW w:w="1559" w:type="dxa"/>
            <w:shd w:val="clear" w:color="auto" w:fill="auto"/>
            <w:vAlign w:val="center"/>
          </w:tcPr>
          <w:p w14:paraId="6479CFC9" w14:textId="77777777" w:rsidR="00DE4AE4" w:rsidRPr="001932B9" w:rsidRDefault="00DE4AE4" w:rsidP="00DE4AE4">
            <w:pPr>
              <w:numPr>
                <w:ilvl w:val="0"/>
                <w:numId w:val="12"/>
              </w:numPr>
              <w:spacing w:after="0"/>
              <w:ind w:left="169" w:hanging="169"/>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La legalidad y el Estado.</w:t>
            </w:r>
          </w:p>
          <w:p w14:paraId="30254C27" w14:textId="77777777" w:rsidR="00DE4AE4" w:rsidRPr="001932B9" w:rsidRDefault="00DE4AE4" w:rsidP="00DE4AE4">
            <w:pPr>
              <w:numPr>
                <w:ilvl w:val="0"/>
                <w:numId w:val="12"/>
              </w:numPr>
              <w:spacing w:after="0"/>
              <w:ind w:left="169" w:hanging="169"/>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El estado de derecho</w:t>
            </w:r>
          </w:p>
          <w:p w14:paraId="21E750DB" w14:textId="77777777" w:rsidR="00DE4AE4" w:rsidRPr="001932B9" w:rsidRDefault="00DE4AE4" w:rsidP="00DE4AE4">
            <w:pPr>
              <w:numPr>
                <w:ilvl w:val="0"/>
                <w:numId w:val="12"/>
              </w:numPr>
              <w:spacing w:after="0"/>
              <w:ind w:left="169" w:hanging="169"/>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La Participación ciudadana.</w:t>
            </w:r>
          </w:p>
          <w:p w14:paraId="4215AF7C" w14:textId="77777777" w:rsidR="00DE4AE4" w:rsidRPr="001932B9" w:rsidRDefault="00DE4AE4" w:rsidP="00DE4AE4">
            <w:pPr>
              <w:numPr>
                <w:ilvl w:val="0"/>
                <w:numId w:val="12"/>
              </w:numPr>
              <w:spacing w:after="0"/>
              <w:ind w:left="169" w:hanging="169"/>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Vigilancia Ciudadana</w:t>
            </w:r>
          </w:p>
          <w:p w14:paraId="54F9FE4A" w14:textId="77777777" w:rsidR="00DE4AE4" w:rsidRPr="001932B9" w:rsidRDefault="00DE4AE4" w:rsidP="00DE4AE4">
            <w:pPr>
              <w:numPr>
                <w:ilvl w:val="0"/>
                <w:numId w:val="12"/>
              </w:numPr>
              <w:spacing w:after="0"/>
              <w:ind w:left="169" w:hanging="169"/>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El espacio público y la seguridad vial.</w:t>
            </w:r>
          </w:p>
          <w:p w14:paraId="6E6FD97D" w14:textId="03206715" w:rsidR="00C24995" w:rsidRPr="001932B9" w:rsidRDefault="00C24995" w:rsidP="006F5F93">
            <w:pPr>
              <w:spacing w:after="0"/>
              <w:ind w:left="177"/>
              <w:jc w:val="both"/>
              <w:rPr>
                <w:rFonts w:ascii="Times New Roman" w:hAnsi="Times New Roman"/>
                <w:color w:val="7F7F7F" w:themeColor="text1" w:themeTint="80"/>
                <w:sz w:val="18"/>
                <w:szCs w:val="18"/>
              </w:rPr>
            </w:pPr>
          </w:p>
        </w:tc>
        <w:tc>
          <w:tcPr>
            <w:tcW w:w="1559" w:type="dxa"/>
            <w:shd w:val="clear" w:color="auto" w:fill="auto"/>
            <w:vAlign w:val="center"/>
          </w:tcPr>
          <w:p w14:paraId="513B488F" w14:textId="77777777" w:rsidR="001A6D3B" w:rsidRPr="001932B9" w:rsidRDefault="001A6D3B" w:rsidP="001A6D3B">
            <w:pPr>
              <w:numPr>
                <w:ilvl w:val="0"/>
                <w:numId w:val="12"/>
              </w:numPr>
              <w:spacing w:after="0"/>
              <w:ind w:left="169" w:hanging="169"/>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El Asunto Público</w:t>
            </w:r>
          </w:p>
          <w:p w14:paraId="52B6B4B7" w14:textId="77777777" w:rsidR="001A6D3B" w:rsidRPr="001932B9" w:rsidRDefault="001A6D3B" w:rsidP="001A6D3B">
            <w:pPr>
              <w:numPr>
                <w:ilvl w:val="0"/>
                <w:numId w:val="12"/>
              </w:numPr>
              <w:spacing w:after="0"/>
              <w:ind w:left="169" w:hanging="169"/>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 xml:space="preserve">El Proyecto participativo </w:t>
            </w:r>
          </w:p>
          <w:p w14:paraId="76C4EBB5" w14:textId="77777777" w:rsidR="001A6D3B" w:rsidRPr="001932B9" w:rsidRDefault="001A6D3B" w:rsidP="001A6D3B">
            <w:pPr>
              <w:numPr>
                <w:ilvl w:val="0"/>
                <w:numId w:val="12"/>
              </w:numPr>
              <w:spacing w:after="0"/>
              <w:ind w:left="169" w:hanging="169"/>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Diseño mi Proyecto participativo.</w:t>
            </w:r>
          </w:p>
          <w:p w14:paraId="53F795EE" w14:textId="0B46ACEB" w:rsidR="00C24995" w:rsidRPr="001932B9" w:rsidRDefault="001A6D3B" w:rsidP="001A6D3B">
            <w:pPr>
              <w:numPr>
                <w:ilvl w:val="0"/>
                <w:numId w:val="12"/>
              </w:numPr>
              <w:spacing w:after="0"/>
              <w:ind w:left="169" w:hanging="169"/>
              <w:jc w:val="both"/>
              <w:rPr>
                <w:rFonts w:ascii="Times New Roman" w:hAnsi="Times New Roman"/>
                <w:color w:val="7F7F7F" w:themeColor="text1" w:themeTint="80"/>
                <w:sz w:val="18"/>
                <w:szCs w:val="18"/>
              </w:rPr>
            </w:pPr>
            <w:r w:rsidRPr="001932B9">
              <w:rPr>
                <w:rFonts w:ascii="Times New Roman" w:hAnsi="Times New Roman"/>
                <w:color w:val="7F7F7F" w:themeColor="text1" w:themeTint="80"/>
                <w:sz w:val="18"/>
                <w:szCs w:val="18"/>
              </w:rPr>
              <w:t>Ejecuto y Evaluó mi proyecto participativo</w:t>
            </w:r>
          </w:p>
        </w:tc>
        <w:tc>
          <w:tcPr>
            <w:tcW w:w="1559" w:type="dxa"/>
            <w:shd w:val="clear" w:color="auto" w:fill="auto"/>
            <w:vAlign w:val="center"/>
          </w:tcPr>
          <w:p w14:paraId="424CB284" w14:textId="77777777" w:rsidR="001A6D3B" w:rsidRPr="001932B9" w:rsidRDefault="001A6D3B" w:rsidP="001A6D3B">
            <w:pPr>
              <w:pStyle w:val="Prrafodelista"/>
              <w:numPr>
                <w:ilvl w:val="0"/>
                <w:numId w:val="12"/>
              </w:numPr>
              <w:ind w:left="179" w:hanging="179"/>
              <w:jc w:val="both"/>
              <w:rPr>
                <w:rFonts w:ascii="Times New Roman" w:eastAsia="Arial Narrow" w:hAnsi="Times New Roman"/>
                <w:bCs/>
                <w:color w:val="7F7F7F" w:themeColor="text1" w:themeTint="80"/>
                <w:sz w:val="18"/>
                <w:szCs w:val="18"/>
              </w:rPr>
            </w:pPr>
            <w:r w:rsidRPr="001932B9">
              <w:rPr>
                <w:rFonts w:ascii="Times New Roman" w:eastAsia="Arial Narrow" w:hAnsi="Times New Roman"/>
                <w:bCs/>
                <w:color w:val="7F7F7F" w:themeColor="text1" w:themeTint="80"/>
                <w:sz w:val="18"/>
                <w:szCs w:val="18"/>
              </w:rPr>
              <w:t>Defensa civil</w:t>
            </w:r>
          </w:p>
          <w:p w14:paraId="285A4694" w14:textId="5ECE1159" w:rsidR="001A6D3B" w:rsidRPr="001932B9" w:rsidRDefault="001A6D3B" w:rsidP="001A6D3B">
            <w:pPr>
              <w:pStyle w:val="Prrafodelista"/>
              <w:numPr>
                <w:ilvl w:val="0"/>
                <w:numId w:val="12"/>
              </w:numPr>
              <w:ind w:left="179" w:hanging="179"/>
              <w:jc w:val="both"/>
              <w:rPr>
                <w:rFonts w:ascii="Times New Roman" w:eastAsia="Arial Narrow" w:hAnsi="Times New Roman"/>
                <w:bCs/>
                <w:color w:val="7F7F7F" w:themeColor="text1" w:themeTint="80"/>
                <w:sz w:val="18"/>
                <w:szCs w:val="18"/>
              </w:rPr>
            </w:pPr>
            <w:r w:rsidRPr="001932B9">
              <w:rPr>
                <w:rFonts w:ascii="Times New Roman" w:eastAsia="Arial Narrow" w:hAnsi="Times New Roman"/>
                <w:bCs/>
                <w:color w:val="7F7F7F" w:themeColor="text1" w:themeTint="80"/>
                <w:sz w:val="18"/>
                <w:szCs w:val="18"/>
              </w:rPr>
              <w:t>La Gestión de Riesgos.</w:t>
            </w:r>
          </w:p>
          <w:p w14:paraId="1932D640" w14:textId="1152963C" w:rsidR="005F383A" w:rsidRPr="001932B9" w:rsidRDefault="005F383A" w:rsidP="00C24995">
            <w:pPr>
              <w:pStyle w:val="Prrafodelista"/>
              <w:numPr>
                <w:ilvl w:val="0"/>
                <w:numId w:val="12"/>
              </w:numPr>
              <w:ind w:left="179" w:hanging="179"/>
              <w:jc w:val="both"/>
              <w:rPr>
                <w:rFonts w:ascii="Times New Roman" w:eastAsia="Arial Narrow" w:hAnsi="Times New Roman"/>
                <w:bCs/>
                <w:color w:val="7F7F7F" w:themeColor="text1" w:themeTint="80"/>
                <w:sz w:val="18"/>
                <w:szCs w:val="18"/>
              </w:rPr>
            </w:pPr>
            <w:r w:rsidRPr="001932B9">
              <w:rPr>
                <w:rFonts w:ascii="Times New Roman" w:eastAsia="Arial Narrow" w:hAnsi="Times New Roman"/>
                <w:bCs/>
                <w:color w:val="7F7F7F" w:themeColor="text1" w:themeTint="80"/>
                <w:sz w:val="18"/>
                <w:szCs w:val="18"/>
              </w:rPr>
              <w:t xml:space="preserve">La ética </w:t>
            </w:r>
            <w:r w:rsidR="001A6D3B" w:rsidRPr="001932B9">
              <w:rPr>
                <w:rFonts w:ascii="Times New Roman" w:eastAsia="Arial Narrow" w:hAnsi="Times New Roman"/>
                <w:bCs/>
                <w:color w:val="7F7F7F" w:themeColor="text1" w:themeTint="80"/>
                <w:sz w:val="18"/>
                <w:szCs w:val="18"/>
              </w:rPr>
              <w:t>cívica</w:t>
            </w:r>
            <w:r w:rsidRPr="001932B9">
              <w:rPr>
                <w:rFonts w:ascii="Times New Roman" w:eastAsia="Arial Narrow" w:hAnsi="Times New Roman"/>
                <w:bCs/>
                <w:color w:val="7F7F7F" w:themeColor="text1" w:themeTint="80"/>
                <w:sz w:val="18"/>
                <w:szCs w:val="18"/>
              </w:rPr>
              <w:t xml:space="preserve"> </w:t>
            </w:r>
          </w:p>
          <w:p w14:paraId="0246E2C5" w14:textId="5852B036" w:rsidR="001A6D3B" w:rsidRPr="001932B9" w:rsidRDefault="001A6D3B" w:rsidP="00C24995">
            <w:pPr>
              <w:pStyle w:val="Prrafodelista"/>
              <w:numPr>
                <w:ilvl w:val="0"/>
                <w:numId w:val="12"/>
              </w:numPr>
              <w:ind w:left="179" w:hanging="179"/>
              <w:jc w:val="both"/>
              <w:rPr>
                <w:rFonts w:ascii="Times New Roman" w:eastAsia="Arial Narrow" w:hAnsi="Times New Roman"/>
                <w:bCs/>
                <w:color w:val="7F7F7F" w:themeColor="text1" w:themeTint="80"/>
                <w:sz w:val="18"/>
                <w:szCs w:val="18"/>
              </w:rPr>
            </w:pPr>
            <w:r w:rsidRPr="001932B9">
              <w:rPr>
                <w:rFonts w:ascii="Times New Roman" w:eastAsia="Arial Narrow" w:hAnsi="Times New Roman"/>
                <w:bCs/>
                <w:color w:val="7F7F7F" w:themeColor="text1" w:themeTint="80"/>
                <w:sz w:val="18"/>
                <w:szCs w:val="18"/>
              </w:rPr>
              <w:t>Proyectos éticos movimientos sociales</w:t>
            </w:r>
          </w:p>
          <w:p w14:paraId="20C69DB6" w14:textId="007EBD5A" w:rsidR="00C24995" w:rsidRPr="001932B9" w:rsidRDefault="00C24995" w:rsidP="00C24995">
            <w:pPr>
              <w:pStyle w:val="Prrafodelista"/>
              <w:numPr>
                <w:ilvl w:val="0"/>
                <w:numId w:val="12"/>
              </w:numPr>
              <w:ind w:left="179" w:hanging="179"/>
              <w:jc w:val="both"/>
              <w:rPr>
                <w:rFonts w:ascii="Times New Roman" w:eastAsia="Arial Narrow" w:hAnsi="Times New Roman"/>
                <w:bCs/>
                <w:color w:val="7F7F7F" w:themeColor="text1" w:themeTint="80"/>
                <w:sz w:val="18"/>
                <w:szCs w:val="18"/>
              </w:rPr>
            </w:pPr>
            <w:r w:rsidRPr="001932B9">
              <w:rPr>
                <w:rFonts w:ascii="Times New Roman" w:eastAsia="Arial Narrow" w:hAnsi="Times New Roman"/>
                <w:bCs/>
                <w:color w:val="7F7F7F" w:themeColor="text1" w:themeTint="80"/>
                <w:sz w:val="18"/>
                <w:szCs w:val="18"/>
              </w:rPr>
              <w:t>Los derechos humanos.</w:t>
            </w:r>
          </w:p>
          <w:p w14:paraId="5C3FBFAC" w14:textId="536C3211" w:rsidR="00C24995" w:rsidRPr="001932B9" w:rsidRDefault="00C24995" w:rsidP="001A6D3B">
            <w:pPr>
              <w:pStyle w:val="Prrafodelista"/>
              <w:ind w:left="179"/>
              <w:jc w:val="both"/>
              <w:rPr>
                <w:rFonts w:ascii="Times New Roman" w:eastAsia="Arial Narrow" w:hAnsi="Times New Roman"/>
                <w:bCs/>
                <w:color w:val="7F7F7F" w:themeColor="text1" w:themeTint="80"/>
                <w:sz w:val="18"/>
                <w:szCs w:val="18"/>
              </w:rPr>
            </w:pPr>
          </w:p>
        </w:tc>
      </w:tr>
      <w:tr w:rsidR="001932B9" w:rsidRPr="001932B9" w14:paraId="6A232B27" w14:textId="77777777" w:rsidTr="00373C91">
        <w:trPr>
          <w:trHeight w:val="1949"/>
        </w:trPr>
        <w:tc>
          <w:tcPr>
            <w:tcW w:w="993" w:type="dxa"/>
            <w:shd w:val="clear" w:color="auto" w:fill="auto"/>
            <w:vAlign w:val="center"/>
          </w:tcPr>
          <w:p w14:paraId="371BC8D8" w14:textId="77777777" w:rsidR="00C24995" w:rsidRPr="001932B9" w:rsidRDefault="00C24995" w:rsidP="00C24995">
            <w:pPr>
              <w:rPr>
                <w:rFonts w:ascii="Times New Roman" w:eastAsia="Arial Narrow"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t>Competencias:</w:t>
            </w:r>
          </w:p>
        </w:tc>
        <w:tc>
          <w:tcPr>
            <w:tcW w:w="1276" w:type="dxa"/>
            <w:shd w:val="clear" w:color="auto" w:fill="auto"/>
            <w:vAlign w:val="center"/>
          </w:tcPr>
          <w:p w14:paraId="759E885B" w14:textId="2B309780" w:rsidR="00C24995" w:rsidRPr="001932B9" w:rsidRDefault="00C24995" w:rsidP="00C24995">
            <w:pPr>
              <w:spacing w:after="0" w:line="240" w:lineRule="auto"/>
              <w:jc w:val="both"/>
              <w:rPr>
                <w:rFonts w:ascii="Times New Roman" w:eastAsia="Arial Narrow" w:hAnsi="Times New Roman"/>
                <w:bCs/>
                <w:color w:val="7F7F7F" w:themeColor="text1" w:themeTint="80"/>
                <w:sz w:val="18"/>
                <w:szCs w:val="18"/>
              </w:rPr>
            </w:pPr>
          </w:p>
        </w:tc>
        <w:tc>
          <w:tcPr>
            <w:tcW w:w="1417" w:type="dxa"/>
            <w:shd w:val="clear" w:color="auto" w:fill="auto"/>
          </w:tcPr>
          <w:p w14:paraId="23ACB323" w14:textId="77777777" w:rsidR="00C24995" w:rsidRPr="001932B9" w:rsidRDefault="00C24995" w:rsidP="00C24995">
            <w:pPr>
              <w:pStyle w:val="Prrafodelista"/>
              <w:numPr>
                <w:ilvl w:val="0"/>
                <w:numId w:val="10"/>
              </w:numPr>
              <w:spacing w:after="0" w:line="240" w:lineRule="auto"/>
              <w:ind w:left="193" w:hanging="193"/>
              <w:jc w:val="both"/>
              <w:rPr>
                <w:rFonts w:ascii="Times New Roman" w:hAnsi="Times New Roman"/>
                <w:bCs/>
                <w:color w:val="7F7F7F" w:themeColor="text1" w:themeTint="80"/>
                <w:sz w:val="18"/>
                <w:szCs w:val="18"/>
              </w:rPr>
            </w:pPr>
            <w:r w:rsidRPr="001932B9">
              <w:rPr>
                <w:rFonts w:ascii="Times New Roman" w:hAnsi="Times New Roman"/>
                <w:bCs/>
                <w:color w:val="7F7F7F" w:themeColor="text1" w:themeTint="80"/>
                <w:sz w:val="18"/>
                <w:szCs w:val="18"/>
              </w:rPr>
              <w:t>Construye</w:t>
            </w:r>
            <w:r w:rsidRPr="001932B9">
              <w:rPr>
                <w:rFonts w:ascii="Times New Roman" w:hAnsi="Times New Roman"/>
                <w:bCs/>
                <w:color w:val="7F7F7F" w:themeColor="text1" w:themeTint="80"/>
                <w:spacing w:val="-4"/>
                <w:sz w:val="18"/>
                <w:szCs w:val="18"/>
              </w:rPr>
              <w:t xml:space="preserve"> </w:t>
            </w:r>
            <w:r w:rsidRPr="001932B9">
              <w:rPr>
                <w:rFonts w:ascii="Times New Roman" w:hAnsi="Times New Roman"/>
                <w:bCs/>
                <w:color w:val="7F7F7F" w:themeColor="text1" w:themeTint="80"/>
                <w:sz w:val="18"/>
                <w:szCs w:val="18"/>
              </w:rPr>
              <w:t>su</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identidad</w:t>
            </w:r>
          </w:p>
          <w:p w14:paraId="5DE1F322" w14:textId="3361167D" w:rsidR="00C24995" w:rsidRPr="001932B9" w:rsidRDefault="00C24995" w:rsidP="00C24995">
            <w:pPr>
              <w:numPr>
                <w:ilvl w:val="0"/>
                <w:numId w:val="7"/>
              </w:numPr>
              <w:spacing w:after="0" w:line="240" w:lineRule="auto"/>
              <w:ind w:left="193" w:hanging="193"/>
              <w:contextualSpacing/>
              <w:jc w:val="both"/>
              <w:rPr>
                <w:rFonts w:ascii="Times New Roman" w:eastAsia="Arial Narrow" w:hAnsi="Times New Roman"/>
                <w:bCs/>
                <w:color w:val="7F7F7F" w:themeColor="text1" w:themeTint="80"/>
                <w:sz w:val="18"/>
                <w:szCs w:val="18"/>
              </w:rPr>
            </w:pPr>
            <w:r w:rsidRPr="001932B9">
              <w:rPr>
                <w:rFonts w:ascii="Times New Roman" w:hAnsi="Times New Roman"/>
                <w:bCs/>
                <w:color w:val="7F7F7F" w:themeColor="text1" w:themeTint="80"/>
                <w:sz w:val="18"/>
                <w:szCs w:val="18"/>
              </w:rPr>
              <w:t>Convive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y</w:t>
            </w:r>
            <w:r w:rsidRPr="001932B9">
              <w:rPr>
                <w:rFonts w:ascii="Times New Roman" w:hAnsi="Times New Roman"/>
                <w:bCs/>
                <w:color w:val="7F7F7F" w:themeColor="text1" w:themeTint="80"/>
                <w:spacing w:val="-7"/>
                <w:sz w:val="18"/>
                <w:szCs w:val="18"/>
              </w:rPr>
              <w:t xml:space="preserve"> </w:t>
            </w:r>
            <w:r w:rsidRPr="001932B9">
              <w:rPr>
                <w:rFonts w:ascii="Times New Roman" w:hAnsi="Times New Roman"/>
                <w:bCs/>
                <w:color w:val="7F7F7F" w:themeColor="text1" w:themeTint="80"/>
                <w:sz w:val="18"/>
                <w:szCs w:val="18"/>
              </w:rPr>
              <w:t>participa</w:t>
            </w:r>
            <w:r w:rsidRPr="001932B9">
              <w:rPr>
                <w:rFonts w:ascii="Times New Roman" w:hAnsi="Times New Roman"/>
                <w:bCs/>
                <w:color w:val="7F7F7F" w:themeColor="text1" w:themeTint="80"/>
                <w:spacing w:val="-2"/>
                <w:sz w:val="18"/>
                <w:szCs w:val="18"/>
              </w:rPr>
              <w:t xml:space="preserve"> </w:t>
            </w:r>
            <w:r w:rsidRPr="001932B9">
              <w:rPr>
                <w:rFonts w:ascii="Times New Roman" w:hAnsi="Times New Roman"/>
                <w:bCs/>
                <w:color w:val="7F7F7F" w:themeColor="text1" w:themeTint="80"/>
                <w:sz w:val="18"/>
                <w:szCs w:val="18"/>
              </w:rPr>
              <w:t>democráticamente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la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búsqueda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del</w:t>
            </w:r>
            <w:r w:rsidRPr="001932B9">
              <w:rPr>
                <w:rFonts w:ascii="Times New Roman" w:hAnsi="Times New Roman"/>
                <w:bCs/>
                <w:color w:val="7F7F7F" w:themeColor="text1" w:themeTint="80"/>
                <w:spacing w:val="-5"/>
                <w:sz w:val="18"/>
                <w:szCs w:val="18"/>
              </w:rPr>
              <w:t xml:space="preserve"> </w:t>
            </w:r>
            <w:r w:rsidRPr="001932B9">
              <w:rPr>
                <w:rFonts w:ascii="Times New Roman" w:hAnsi="Times New Roman"/>
                <w:bCs/>
                <w:color w:val="7F7F7F" w:themeColor="text1" w:themeTint="80"/>
                <w:sz w:val="18"/>
                <w:szCs w:val="18"/>
              </w:rPr>
              <w:t>bien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común</w:t>
            </w:r>
          </w:p>
        </w:tc>
        <w:tc>
          <w:tcPr>
            <w:tcW w:w="1701" w:type="dxa"/>
            <w:shd w:val="clear" w:color="auto" w:fill="auto"/>
          </w:tcPr>
          <w:p w14:paraId="2EA88BE8" w14:textId="77777777" w:rsidR="00C24995" w:rsidRPr="001932B9" w:rsidRDefault="00C24995" w:rsidP="00C24995">
            <w:pPr>
              <w:pStyle w:val="Prrafodelista"/>
              <w:numPr>
                <w:ilvl w:val="0"/>
                <w:numId w:val="7"/>
              </w:numPr>
              <w:spacing w:after="0" w:line="240" w:lineRule="auto"/>
              <w:ind w:left="256" w:hanging="256"/>
              <w:jc w:val="both"/>
              <w:rPr>
                <w:rFonts w:ascii="Times New Roman" w:hAnsi="Times New Roman"/>
                <w:bCs/>
                <w:color w:val="7F7F7F" w:themeColor="text1" w:themeTint="80"/>
                <w:sz w:val="18"/>
                <w:szCs w:val="18"/>
              </w:rPr>
            </w:pPr>
            <w:r w:rsidRPr="001932B9">
              <w:rPr>
                <w:rFonts w:ascii="Times New Roman" w:hAnsi="Times New Roman"/>
                <w:bCs/>
                <w:color w:val="7F7F7F" w:themeColor="text1" w:themeTint="80"/>
                <w:sz w:val="18"/>
                <w:szCs w:val="18"/>
              </w:rPr>
              <w:t>Construye</w:t>
            </w:r>
            <w:r w:rsidRPr="001932B9">
              <w:rPr>
                <w:rFonts w:ascii="Times New Roman" w:hAnsi="Times New Roman"/>
                <w:bCs/>
                <w:color w:val="7F7F7F" w:themeColor="text1" w:themeTint="80"/>
                <w:spacing w:val="-4"/>
                <w:sz w:val="18"/>
                <w:szCs w:val="18"/>
              </w:rPr>
              <w:t xml:space="preserve"> </w:t>
            </w:r>
            <w:r w:rsidRPr="001932B9">
              <w:rPr>
                <w:rFonts w:ascii="Times New Roman" w:hAnsi="Times New Roman"/>
                <w:bCs/>
                <w:color w:val="7F7F7F" w:themeColor="text1" w:themeTint="80"/>
                <w:sz w:val="18"/>
                <w:szCs w:val="18"/>
              </w:rPr>
              <w:t>su</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identidad</w:t>
            </w:r>
          </w:p>
          <w:p w14:paraId="403944BB" w14:textId="130C1C99" w:rsidR="00C24995" w:rsidRPr="001932B9" w:rsidRDefault="00C24995" w:rsidP="00C24995">
            <w:pPr>
              <w:numPr>
                <w:ilvl w:val="0"/>
                <w:numId w:val="7"/>
              </w:numPr>
              <w:spacing w:after="0" w:line="240" w:lineRule="auto"/>
              <w:ind w:left="256" w:hanging="256"/>
              <w:contextualSpacing/>
              <w:jc w:val="both"/>
              <w:rPr>
                <w:rFonts w:ascii="Times New Roman" w:eastAsia="Arial Narrow" w:hAnsi="Times New Roman"/>
                <w:bCs/>
                <w:color w:val="7F7F7F" w:themeColor="text1" w:themeTint="80"/>
                <w:sz w:val="18"/>
                <w:szCs w:val="18"/>
              </w:rPr>
            </w:pPr>
            <w:r w:rsidRPr="001932B9">
              <w:rPr>
                <w:rFonts w:ascii="Times New Roman" w:hAnsi="Times New Roman"/>
                <w:bCs/>
                <w:color w:val="7F7F7F" w:themeColor="text1" w:themeTint="80"/>
                <w:sz w:val="18"/>
                <w:szCs w:val="18"/>
              </w:rPr>
              <w:t>Convive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y</w:t>
            </w:r>
            <w:r w:rsidRPr="001932B9">
              <w:rPr>
                <w:rFonts w:ascii="Times New Roman" w:hAnsi="Times New Roman"/>
                <w:bCs/>
                <w:color w:val="7F7F7F" w:themeColor="text1" w:themeTint="80"/>
                <w:spacing w:val="-7"/>
                <w:sz w:val="18"/>
                <w:szCs w:val="18"/>
              </w:rPr>
              <w:t xml:space="preserve"> </w:t>
            </w:r>
            <w:r w:rsidRPr="001932B9">
              <w:rPr>
                <w:rFonts w:ascii="Times New Roman" w:hAnsi="Times New Roman"/>
                <w:bCs/>
                <w:color w:val="7F7F7F" w:themeColor="text1" w:themeTint="80"/>
                <w:sz w:val="18"/>
                <w:szCs w:val="18"/>
              </w:rPr>
              <w:t>participa</w:t>
            </w:r>
            <w:r w:rsidRPr="001932B9">
              <w:rPr>
                <w:rFonts w:ascii="Times New Roman" w:hAnsi="Times New Roman"/>
                <w:bCs/>
                <w:color w:val="7F7F7F" w:themeColor="text1" w:themeTint="80"/>
                <w:spacing w:val="-2"/>
                <w:sz w:val="18"/>
                <w:szCs w:val="18"/>
              </w:rPr>
              <w:t xml:space="preserve"> </w:t>
            </w:r>
            <w:r w:rsidRPr="001932B9">
              <w:rPr>
                <w:rFonts w:ascii="Times New Roman" w:hAnsi="Times New Roman"/>
                <w:bCs/>
                <w:color w:val="7F7F7F" w:themeColor="text1" w:themeTint="80"/>
                <w:sz w:val="18"/>
                <w:szCs w:val="18"/>
              </w:rPr>
              <w:t>democráticamente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la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búsqueda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del</w:t>
            </w:r>
            <w:r w:rsidRPr="001932B9">
              <w:rPr>
                <w:rFonts w:ascii="Times New Roman" w:hAnsi="Times New Roman"/>
                <w:bCs/>
                <w:color w:val="7F7F7F" w:themeColor="text1" w:themeTint="80"/>
                <w:spacing w:val="-5"/>
                <w:sz w:val="18"/>
                <w:szCs w:val="18"/>
              </w:rPr>
              <w:t xml:space="preserve"> </w:t>
            </w:r>
            <w:r w:rsidRPr="001932B9">
              <w:rPr>
                <w:rFonts w:ascii="Times New Roman" w:hAnsi="Times New Roman"/>
                <w:bCs/>
                <w:color w:val="7F7F7F" w:themeColor="text1" w:themeTint="80"/>
                <w:sz w:val="18"/>
                <w:szCs w:val="18"/>
              </w:rPr>
              <w:t>bien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común</w:t>
            </w:r>
          </w:p>
        </w:tc>
        <w:tc>
          <w:tcPr>
            <w:tcW w:w="1560" w:type="dxa"/>
            <w:shd w:val="clear" w:color="auto" w:fill="auto"/>
          </w:tcPr>
          <w:p w14:paraId="6DEA8ABE" w14:textId="77777777" w:rsidR="00C24995" w:rsidRPr="001932B9" w:rsidRDefault="00C24995" w:rsidP="00C24995">
            <w:pPr>
              <w:pStyle w:val="Prrafodelista"/>
              <w:numPr>
                <w:ilvl w:val="0"/>
                <w:numId w:val="7"/>
              </w:numPr>
              <w:spacing w:after="0" w:line="240" w:lineRule="auto"/>
              <w:ind w:left="256" w:hanging="256"/>
              <w:jc w:val="both"/>
              <w:rPr>
                <w:rFonts w:ascii="Times New Roman" w:hAnsi="Times New Roman"/>
                <w:bCs/>
                <w:color w:val="7F7F7F" w:themeColor="text1" w:themeTint="80"/>
                <w:sz w:val="18"/>
                <w:szCs w:val="18"/>
              </w:rPr>
            </w:pPr>
            <w:r w:rsidRPr="001932B9">
              <w:rPr>
                <w:rFonts w:ascii="Times New Roman" w:hAnsi="Times New Roman"/>
                <w:bCs/>
                <w:color w:val="7F7F7F" w:themeColor="text1" w:themeTint="80"/>
                <w:sz w:val="18"/>
                <w:szCs w:val="18"/>
              </w:rPr>
              <w:t>Construye</w:t>
            </w:r>
            <w:r w:rsidRPr="001932B9">
              <w:rPr>
                <w:rFonts w:ascii="Times New Roman" w:hAnsi="Times New Roman"/>
                <w:bCs/>
                <w:color w:val="7F7F7F" w:themeColor="text1" w:themeTint="80"/>
                <w:spacing w:val="-4"/>
                <w:sz w:val="18"/>
                <w:szCs w:val="18"/>
              </w:rPr>
              <w:t xml:space="preserve"> </w:t>
            </w:r>
            <w:r w:rsidRPr="001932B9">
              <w:rPr>
                <w:rFonts w:ascii="Times New Roman" w:hAnsi="Times New Roman"/>
                <w:bCs/>
                <w:color w:val="7F7F7F" w:themeColor="text1" w:themeTint="80"/>
                <w:sz w:val="18"/>
                <w:szCs w:val="18"/>
              </w:rPr>
              <w:t>su</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identidad</w:t>
            </w:r>
          </w:p>
          <w:p w14:paraId="700E8A8E" w14:textId="59D97FCD" w:rsidR="00C24995" w:rsidRPr="001932B9" w:rsidRDefault="00C24995" w:rsidP="00C24995">
            <w:pPr>
              <w:numPr>
                <w:ilvl w:val="0"/>
                <w:numId w:val="7"/>
              </w:numPr>
              <w:spacing w:after="0" w:line="240" w:lineRule="auto"/>
              <w:ind w:left="193" w:hanging="193"/>
              <w:contextualSpacing/>
              <w:jc w:val="both"/>
              <w:rPr>
                <w:rFonts w:ascii="Times New Roman" w:eastAsia="Arial Narrow" w:hAnsi="Times New Roman"/>
                <w:bCs/>
                <w:color w:val="7F7F7F" w:themeColor="text1" w:themeTint="80"/>
                <w:sz w:val="18"/>
                <w:szCs w:val="18"/>
              </w:rPr>
            </w:pPr>
            <w:r w:rsidRPr="001932B9">
              <w:rPr>
                <w:rFonts w:ascii="Times New Roman" w:hAnsi="Times New Roman"/>
                <w:bCs/>
                <w:color w:val="7F7F7F" w:themeColor="text1" w:themeTint="80"/>
                <w:sz w:val="18"/>
                <w:szCs w:val="18"/>
              </w:rPr>
              <w:t>Convive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y</w:t>
            </w:r>
            <w:r w:rsidRPr="001932B9">
              <w:rPr>
                <w:rFonts w:ascii="Times New Roman" w:hAnsi="Times New Roman"/>
                <w:bCs/>
                <w:color w:val="7F7F7F" w:themeColor="text1" w:themeTint="80"/>
                <w:spacing w:val="-7"/>
                <w:sz w:val="18"/>
                <w:szCs w:val="18"/>
              </w:rPr>
              <w:t xml:space="preserve"> </w:t>
            </w:r>
            <w:r w:rsidRPr="001932B9">
              <w:rPr>
                <w:rFonts w:ascii="Times New Roman" w:hAnsi="Times New Roman"/>
                <w:bCs/>
                <w:color w:val="7F7F7F" w:themeColor="text1" w:themeTint="80"/>
                <w:sz w:val="18"/>
                <w:szCs w:val="18"/>
              </w:rPr>
              <w:t>participa</w:t>
            </w:r>
            <w:r w:rsidRPr="001932B9">
              <w:rPr>
                <w:rFonts w:ascii="Times New Roman" w:hAnsi="Times New Roman"/>
                <w:bCs/>
                <w:color w:val="7F7F7F" w:themeColor="text1" w:themeTint="80"/>
                <w:spacing w:val="-2"/>
                <w:sz w:val="18"/>
                <w:szCs w:val="18"/>
              </w:rPr>
              <w:t xml:space="preserve"> </w:t>
            </w:r>
            <w:r w:rsidRPr="001932B9">
              <w:rPr>
                <w:rFonts w:ascii="Times New Roman" w:hAnsi="Times New Roman"/>
                <w:bCs/>
                <w:color w:val="7F7F7F" w:themeColor="text1" w:themeTint="80"/>
                <w:sz w:val="18"/>
                <w:szCs w:val="18"/>
              </w:rPr>
              <w:t>democráticamente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la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búsqueda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del</w:t>
            </w:r>
            <w:r w:rsidRPr="001932B9">
              <w:rPr>
                <w:rFonts w:ascii="Times New Roman" w:hAnsi="Times New Roman"/>
                <w:bCs/>
                <w:color w:val="7F7F7F" w:themeColor="text1" w:themeTint="80"/>
                <w:spacing w:val="-5"/>
                <w:sz w:val="18"/>
                <w:szCs w:val="18"/>
              </w:rPr>
              <w:t xml:space="preserve"> </w:t>
            </w:r>
            <w:r w:rsidRPr="001932B9">
              <w:rPr>
                <w:rFonts w:ascii="Times New Roman" w:hAnsi="Times New Roman"/>
                <w:bCs/>
                <w:color w:val="7F7F7F" w:themeColor="text1" w:themeTint="80"/>
                <w:sz w:val="18"/>
                <w:szCs w:val="18"/>
              </w:rPr>
              <w:t>bien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común</w:t>
            </w:r>
          </w:p>
        </w:tc>
        <w:tc>
          <w:tcPr>
            <w:tcW w:w="1701" w:type="dxa"/>
            <w:shd w:val="clear" w:color="auto" w:fill="auto"/>
          </w:tcPr>
          <w:p w14:paraId="0808C127" w14:textId="77777777" w:rsidR="00C24995" w:rsidRPr="001932B9" w:rsidRDefault="00C24995" w:rsidP="00C24995">
            <w:pPr>
              <w:pStyle w:val="Prrafodelista"/>
              <w:numPr>
                <w:ilvl w:val="0"/>
                <w:numId w:val="7"/>
              </w:numPr>
              <w:spacing w:after="0" w:line="240" w:lineRule="auto"/>
              <w:ind w:left="256" w:hanging="256"/>
              <w:jc w:val="both"/>
              <w:rPr>
                <w:rFonts w:ascii="Times New Roman" w:hAnsi="Times New Roman"/>
                <w:bCs/>
                <w:color w:val="7F7F7F" w:themeColor="text1" w:themeTint="80"/>
                <w:sz w:val="18"/>
                <w:szCs w:val="18"/>
              </w:rPr>
            </w:pPr>
            <w:r w:rsidRPr="001932B9">
              <w:rPr>
                <w:rFonts w:ascii="Times New Roman" w:hAnsi="Times New Roman"/>
                <w:bCs/>
                <w:color w:val="7F7F7F" w:themeColor="text1" w:themeTint="80"/>
                <w:sz w:val="18"/>
                <w:szCs w:val="18"/>
              </w:rPr>
              <w:t>Construye</w:t>
            </w:r>
            <w:r w:rsidRPr="001932B9">
              <w:rPr>
                <w:rFonts w:ascii="Times New Roman" w:hAnsi="Times New Roman"/>
                <w:bCs/>
                <w:color w:val="7F7F7F" w:themeColor="text1" w:themeTint="80"/>
                <w:spacing w:val="-4"/>
                <w:sz w:val="18"/>
                <w:szCs w:val="18"/>
              </w:rPr>
              <w:t xml:space="preserve"> </w:t>
            </w:r>
            <w:r w:rsidRPr="001932B9">
              <w:rPr>
                <w:rFonts w:ascii="Times New Roman" w:hAnsi="Times New Roman"/>
                <w:bCs/>
                <w:color w:val="7F7F7F" w:themeColor="text1" w:themeTint="80"/>
                <w:sz w:val="18"/>
                <w:szCs w:val="18"/>
              </w:rPr>
              <w:t>su</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identidad</w:t>
            </w:r>
          </w:p>
          <w:p w14:paraId="78E65481" w14:textId="52E6BB4D" w:rsidR="00C24995" w:rsidRPr="001932B9" w:rsidRDefault="00C24995" w:rsidP="00C24995">
            <w:pPr>
              <w:numPr>
                <w:ilvl w:val="0"/>
                <w:numId w:val="7"/>
              </w:numPr>
              <w:spacing w:after="0" w:line="240" w:lineRule="auto"/>
              <w:ind w:left="193" w:hanging="193"/>
              <w:contextualSpacing/>
              <w:jc w:val="both"/>
              <w:rPr>
                <w:rFonts w:ascii="Times New Roman" w:eastAsia="Arial Narrow" w:hAnsi="Times New Roman"/>
                <w:bCs/>
                <w:color w:val="7F7F7F" w:themeColor="text1" w:themeTint="80"/>
                <w:sz w:val="18"/>
                <w:szCs w:val="18"/>
              </w:rPr>
            </w:pPr>
            <w:r w:rsidRPr="001932B9">
              <w:rPr>
                <w:rFonts w:ascii="Times New Roman" w:hAnsi="Times New Roman"/>
                <w:bCs/>
                <w:color w:val="7F7F7F" w:themeColor="text1" w:themeTint="80"/>
                <w:sz w:val="18"/>
                <w:szCs w:val="18"/>
              </w:rPr>
              <w:t>Convive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y</w:t>
            </w:r>
            <w:r w:rsidRPr="001932B9">
              <w:rPr>
                <w:rFonts w:ascii="Times New Roman" w:hAnsi="Times New Roman"/>
                <w:bCs/>
                <w:color w:val="7F7F7F" w:themeColor="text1" w:themeTint="80"/>
                <w:spacing w:val="-7"/>
                <w:sz w:val="18"/>
                <w:szCs w:val="18"/>
              </w:rPr>
              <w:t xml:space="preserve"> </w:t>
            </w:r>
            <w:r w:rsidRPr="001932B9">
              <w:rPr>
                <w:rFonts w:ascii="Times New Roman" w:hAnsi="Times New Roman"/>
                <w:bCs/>
                <w:color w:val="7F7F7F" w:themeColor="text1" w:themeTint="80"/>
                <w:sz w:val="18"/>
                <w:szCs w:val="18"/>
              </w:rPr>
              <w:t>participa</w:t>
            </w:r>
            <w:r w:rsidRPr="001932B9">
              <w:rPr>
                <w:rFonts w:ascii="Times New Roman" w:hAnsi="Times New Roman"/>
                <w:bCs/>
                <w:color w:val="7F7F7F" w:themeColor="text1" w:themeTint="80"/>
                <w:spacing w:val="-2"/>
                <w:sz w:val="18"/>
                <w:szCs w:val="18"/>
              </w:rPr>
              <w:t xml:space="preserve"> </w:t>
            </w:r>
            <w:r w:rsidRPr="001932B9">
              <w:rPr>
                <w:rFonts w:ascii="Times New Roman" w:hAnsi="Times New Roman"/>
                <w:bCs/>
                <w:color w:val="7F7F7F" w:themeColor="text1" w:themeTint="80"/>
                <w:sz w:val="18"/>
                <w:szCs w:val="18"/>
              </w:rPr>
              <w:t>democráticamente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la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búsqueda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del</w:t>
            </w:r>
            <w:r w:rsidRPr="001932B9">
              <w:rPr>
                <w:rFonts w:ascii="Times New Roman" w:hAnsi="Times New Roman"/>
                <w:bCs/>
                <w:color w:val="7F7F7F" w:themeColor="text1" w:themeTint="80"/>
                <w:spacing w:val="-5"/>
                <w:sz w:val="18"/>
                <w:szCs w:val="18"/>
              </w:rPr>
              <w:t xml:space="preserve"> </w:t>
            </w:r>
            <w:r w:rsidRPr="001932B9">
              <w:rPr>
                <w:rFonts w:ascii="Times New Roman" w:hAnsi="Times New Roman"/>
                <w:bCs/>
                <w:color w:val="7F7F7F" w:themeColor="text1" w:themeTint="80"/>
                <w:sz w:val="18"/>
                <w:szCs w:val="18"/>
              </w:rPr>
              <w:t>bien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común</w:t>
            </w:r>
          </w:p>
        </w:tc>
        <w:tc>
          <w:tcPr>
            <w:tcW w:w="1701" w:type="dxa"/>
            <w:shd w:val="clear" w:color="auto" w:fill="auto"/>
          </w:tcPr>
          <w:p w14:paraId="78AC5368" w14:textId="77777777" w:rsidR="00C24995" w:rsidRPr="001932B9" w:rsidRDefault="00C24995" w:rsidP="00C24995">
            <w:pPr>
              <w:pStyle w:val="Prrafodelista"/>
              <w:numPr>
                <w:ilvl w:val="0"/>
                <w:numId w:val="7"/>
              </w:numPr>
              <w:spacing w:after="0" w:line="240" w:lineRule="auto"/>
              <w:ind w:left="256" w:hanging="256"/>
              <w:jc w:val="both"/>
              <w:rPr>
                <w:rFonts w:ascii="Times New Roman" w:hAnsi="Times New Roman"/>
                <w:bCs/>
                <w:color w:val="7F7F7F" w:themeColor="text1" w:themeTint="80"/>
                <w:sz w:val="18"/>
                <w:szCs w:val="18"/>
              </w:rPr>
            </w:pPr>
            <w:r w:rsidRPr="001932B9">
              <w:rPr>
                <w:rFonts w:ascii="Times New Roman" w:hAnsi="Times New Roman"/>
                <w:bCs/>
                <w:color w:val="7F7F7F" w:themeColor="text1" w:themeTint="80"/>
                <w:sz w:val="18"/>
                <w:szCs w:val="18"/>
              </w:rPr>
              <w:t>Construye</w:t>
            </w:r>
            <w:r w:rsidRPr="001932B9">
              <w:rPr>
                <w:rFonts w:ascii="Times New Roman" w:hAnsi="Times New Roman"/>
                <w:bCs/>
                <w:color w:val="7F7F7F" w:themeColor="text1" w:themeTint="80"/>
                <w:spacing w:val="-4"/>
                <w:sz w:val="18"/>
                <w:szCs w:val="18"/>
              </w:rPr>
              <w:t xml:space="preserve"> </w:t>
            </w:r>
            <w:r w:rsidRPr="001932B9">
              <w:rPr>
                <w:rFonts w:ascii="Times New Roman" w:hAnsi="Times New Roman"/>
                <w:bCs/>
                <w:color w:val="7F7F7F" w:themeColor="text1" w:themeTint="80"/>
                <w:sz w:val="18"/>
                <w:szCs w:val="18"/>
              </w:rPr>
              <w:t>su</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identidad</w:t>
            </w:r>
          </w:p>
          <w:p w14:paraId="3744E0DC" w14:textId="0608C634" w:rsidR="00C24995" w:rsidRPr="001932B9" w:rsidRDefault="00C24995" w:rsidP="00C24995">
            <w:pPr>
              <w:numPr>
                <w:ilvl w:val="0"/>
                <w:numId w:val="7"/>
              </w:numPr>
              <w:spacing w:after="0" w:line="240" w:lineRule="auto"/>
              <w:ind w:left="193" w:hanging="193"/>
              <w:contextualSpacing/>
              <w:jc w:val="both"/>
              <w:rPr>
                <w:rFonts w:ascii="Times New Roman" w:eastAsia="Arial Narrow" w:hAnsi="Times New Roman"/>
                <w:bCs/>
                <w:color w:val="7F7F7F" w:themeColor="text1" w:themeTint="80"/>
                <w:sz w:val="18"/>
                <w:szCs w:val="18"/>
              </w:rPr>
            </w:pPr>
            <w:r w:rsidRPr="001932B9">
              <w:rPr>
                <w:rFonts w:ascii="Times New Roman" w:hAnsi="Times New Roman"/>
                <w:bCs/>
                <w:color w:val="7F7F7F" w:themeColor="text1" w:themeTint="80"/>
                <w:sz w:val="18"/>
                <w:szCs w:val="18"/>
              </w:rPr>
              <w:t>Convive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y</w:t>
            </w:r>
            <w:r w:rsidRPr="001932B9">
              <w:rPr>
                <w:rFonts w:ascii="Times New Roman" w:hAnsi="Times New Roman"/>
                <w:bCs/>
                <w:color w:val="7F7F7F" w:themeColor="text1" w:themeTint="80"/>
                <w:spacing w:val="-7"/>
                <w:sz w:val="18"/>
                <w:szCs w:val="18"/>
              </w:rPr>
              <w:t xml:space="preserve"> </w:t>
            </w:r>
            <w:r w:rsidRPr="001932B9">
              <w:rPr>
                <w:rFonts w:ascii="Times New Roman" w:hAnsi="Times New Roman"/>
                <w:bCs/>
                <w:color w:val="7F7F7F" w:themeColor="text1" w:themeTint="80"/>
                <w:sz w:val="18"/>
                <w:szCs w:val="18"/>
              </w:rPr>
              <w:t>participa</w:t>
            </w:r>
            <w:r w:rsidRPr="001932B9">
              <w:rPr>
                <w:rFonts w:ascii="Times New Roman" w:hAnsi="Times New Roman"/>
                <w:bCs/>
                <w:color w:val="7F7F7F" w:themeColor="text1" w:themeTint="80"/>
                <w:spacing w:val="-2"/>
                <w:sz w:val="18"/>
                <w:szCs w:val="18"/>
              </w:rPr>
              <w:t xml:space="preserve"> </w:t>
            </w:r>
            <w:r w:rsidRPr="001932B9">
              <w:rPr>
                <w:rFonts w:ascii="Times New Roman" w:hAnsi="Times New Roman"/>
                <w:bCs/>
                <w:color w:val="7F7F7F" w:themeColor="text1" w:themeTint="80"/>
                <w:sz w:val="18"/>
                <w:szCs w:val="18"/>
              </w:rPr>
              <w:t>democráticamente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la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búsqueda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del</w:t>
            </w:r>
            <w:r w:rsidRPr="001932B9">
              <w:rPr>
                <w:rFonts w:ascii="Times New Roman" w:hAnsi="Times New Roman"/>
                <w:bCs/>
                <w:color w:val="7F7F7F" w:themeColor="text1" w:themeTint="80"/>
                <w:spacing w:val="-5"/>
                <w:sz w:val="18"/>
                <w:szCs w:val="18"/>
              </w:rPr>
              <w:t xml:space="preserve"> </w:t>
            </w:r>
            <w:r w:rsidRPr="001932B9">
              <w:rPr>
                <w:rFonts w:ascii="Times New Roman" w:hAnsi="Times New Roman"/>
                <w:bCs/>
                <w:color w:val="7F7F7F" w:themeColor="text1" w:themeTint="80"/>
                <w:sz w:val="18"/>
                <w:szCs w:val="18"/>
              </w:rPr>
              <w:t>bien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común</w:t>
            </w:r>
          </w:p>
        </w:tc>
        <w:tc>
          <w:tcPr>
            <w:tcW w:w="1559" w:type="dxa"/>
            <w:shd w:val="clear" w:color="auto" w:fill="auto"/>
          </w:tcPr>
          <w:p w14:paraId="19A87177" w14:textId="77777777" w:rsidR="00C24995" w:rsidRPr="001932B9" w:rsidRDefault="00C24995" w:rsidP="00C24995">
            <w:pPr>
              <w:pStyle w:val="Prrafodelista"/>
              <w:numPr>
                <w:ilvl w:val="0"/>
                <w:numId w:val="7"/>
              </w:numPr>
              <w:spacing w:after="0" w:line="240" w:lineRule="auto"/>
              <w:ind w:left="256" w:hanging="256"/>
              <w:jc w:val="both"/>
              <w:rPr>
                <w:rFonts w:ascii="Times New Roman" w:hAnsi="Times New Roman"/>
                <w:bCs/>
                <w:color w:val="7F7F7F" w:themeColor="text1" w:themeTint="80"/>
                <w:sz w:val="18"/>
                <w:szCs w:val="18"/>
              </w:rPr>
            </w:pPr>
            <w:r w:rsidRPr="001932B9">
              <w:rPr>
                <w:rFonts w:ascii="Times New Roman" w:hAnsi="Times New Roman"/>
                <w:bCs/>
                <w:color w:val="7F7F7F" w:themeColor="text1" w:themeTint="80"/>
                <w:sz w:val="18"/>
                <w:szCs w:val="18"/>
              </w:rPr>
              <w:t>Construye</w:t>
            </w:r>
            <w:r w:rsidRPr="001932B9">
              <w:rPr>
                <w:rFonts w:ascii="Times New Roman" w:hAnsi="Times New Roman"/>
                <w:bCs/>
                <w:color w:val="7F7F7F" w:themeColor="text1" w:themeTint="80"/>
                <w:spacing w:val="-4"/>
                <w:sz w:val="18"/>
                <w:szCs w:val="18"/>
              </w:rPr>
              <w:t xml:space="preserve"> </w:t>
            </w:r>
            <w:r w:rsidRPr="001932B9">
              <w:rPr>
                <w:rFonts w:ascii="Times New Roman" w:hAnsi="Times New Roman"/>
                <w:bCs/>
                <w:color w:val="7F7F7F" w:themeColor="text1" w:themeTint="80"/>
                <w:sz w:val="18"/>
                <w:szCs w:val="18"/>
              </w:rPr>
              <w:t>su</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identidad</w:t>
            </w:r>
          </w:p>
          <w:p w14:paraId="68732578" w14:textId="6E159B06" w:rsidR="00C24995" w:rsidRPr="001932B9" w:rsidRDefault="00C24995" w:rsidP="00C24995">
            <w:pPr>
              <w:numPr>
                <w:ilvl w:val="0"/>
                <w:numId w:val="7"/>
              </w:numPr>
              <w:spacing w:after="0" w:line="240" w:lineRule="auto"/>
              <w:ind w:left="193" w:hanging="193"/>
              <w:contextualSpacing/>
              <w:jc w:val="both"/>
              <w:rPr>
                <w:rFonts w:ascii="Times New Roman" w:eastAsia="Arial Narrow" w:hAnsi="Times New Roman"/>
                <w:bCs/>
                <w:color w:val="7F7F7F" w:themeColor="text1" w:themeTint="80"/>
                <w:sz w:val="18"/>
                <w:szCs w:val="18"/>
              </w:rPr>
            </w:pPr>
            <w:r w:rsidRPr="001932B9">
              <w:rPr>
                <w:rFonts w:ascii="Times New Roman" w:hAnsi="Times New Roman"/>
                <w:bCs/>
                <w:color w:val="7F7F7F" w:themeColor="text1" w:themeTint="80"/>
                <w:sz w:val="18"/>
                <w:szCs w:val="18"/>
              </w:rPr>
              <w:t>Convive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y</w:t>
            </w:r>
            <w:r w:rsidRPr="001932B9">
              <w:rPr>
                <w:rFonts w:ascii="Times New Roman" w:hAnsi="Times New Roman"/>
                <w:bCs/>
                <w:color w:val="7F7F7F" w:themeColor="text1" w:themeTint="80"/>
                <w:spacing w:val="-7"/>
                <w:sz w:val="18"/>
                <w:szCs w:val="18"/>
              </w:rPr>
              <w:t xml:space="preserve"> </w:t>
            </w:r>
            <w:r w:rsidRPr="001932B9">
              <w:rPr>
                <w:rFonts w:ascii="Times New Roman" w:hAnsi="Times New Roman"/>
                <w:bCs/>
                <w:color w:val="7F7F7F" w:themeColor="text1" w:themeTint="80"/>
                <w:sz w:val="18"/>
                <w:szCs w:val="18"/>
              </w:rPr>
              <w:t>participa</w:t>
            </w:r>
            <w:r w:rsidRPr="001932B9">
              <w:rPr>
                <w:rFonts w:ascii="Times New Roman" w:hAnsi="Times New Roman"/>
                <w:bCs/>
                <w:color w:val="7F7F7F" w:themeColor="text1" w:themeTint="80"/>
                <w:spacing w:val="-2"/>
                <w:sz w:val="18"/>
                <w:szCs w:val="18"/>
              </w:rPr>
              <w:t xml:space="preserve"> </w:t>
            </w:r>
            <w:r w:rsidRPr="001932B9">
              <w:rPr>
                <w:rFonts w:ascii="Times New Roman" w:hAnsi="Times New Roman"/>
                <w:bCs/>
                <w:color w:val="7F7F7F" w:themeColor="text1" w:themeTint="80"/>
                <w:sz w:val="18"/>
                <w:szCs w:val="18"/>
              </w:rPr>
              <w:t>democráticamente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la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búsqueda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del</w:t>
            </w:r>
            <w:r w:rsidRPr="001932B9">
              <w:rPr>
                <w:rFonts w:ascii="Times New Roman" w:hAnsi="Times New Roman"/>
                <w:bCs/>
                <w:color w:val="7F7F7F" w:themeColor="text1" w:themeTint="80"/>
                <w:spacing w:val="-5"/>
                <w:sz w:val="18"/>
                <w:szCs w:val="18"/>
              </w:rPr>
              <w:t xml:space="preserve"> </w:t>
            </w:r>
            <w:r w:rsidRPr="001932B9">
              <w:rPr>
                <w:rFonts w:ascii="Times New Roman" w:hAnsi="Times New Roman"/>
                <w:bCs/>
                <w:color w:val="7F7F7F" w:themeColor="text1" w:themeTint="80"/>
                <w:sz w:val="18"/>
                <w:szCs w:val="18"/>
              </w:rPr>
              <w:t>bien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común</w:t>
            </w:r>
          </w:p>
        </w:tc>
        <w:tc>
          <w:tcPr>
            <w:tcW w:w="1559" w:type="dxa"/>
            <w:shd w:val="clear" w:color="auto" w:fill="auto"/>
          </w:tcPr>
          <w:p w14:paraId="4DE9293E" w14:textId="77777777" w:rsidR="00C24995" w:rsidRPr="001932B9" w:rsidRDefault="00C24995" w:rsidP="00C24995">
            <w:pPr>
              <w:pStyle w:val="Prrafodelista"/>
              <w:numPr>
                <w:ilvl w:val="0"/>
                <w:numId w:val="7"/>
              </w:numPr>
              <w:spacing w:after="0" w:line="240" w:lineRule="auto"/>
              <w:ind w:left="256" w:hanging="256"/>
              <w:jc w:val="both"/>
              <w:rPr>
                <w:rFonts w:ascii="Times New Roman" w:hAnsi="Times New Roman"/>
                <w:bCs/>
                <w:color w:val="7F7F7F" w:themeColor="text1" w:themeTint="80"/>
                <w:sz w:val="18"/>
                <w:szCs w:val="18"/>
              </w:rPr>
            </w:pPr>
            <w:r w:rsidRPr="001932B9">
              <w:rPr>
                <w:rFonts w:ascii="Times New Roman" w:hAnsi="Times New Roman"/>
                <w:bCs/>
                <w:color w:val="7F7F7F" w:themeColor="text1" w:themeTint="80"/>
                <w:sz w:val="18"/>
                <w:szCs w:val="18"/>
              </w:rPr>
              <w:t>Construye</w:t>
            </w:r>
            <w:r w:rsidRPr="001932B9">
              <w:rPr>
                <w:rFonts w:ascii="Times New Roman" w:hAnsi="Times New Roman"/>
                <w:bCs/>
                <w:color w:val="7F7F7F" w:themeColor="text1" w:themeTint="80"/>
                <w:spacing w:val="-4"/>
                <w:sz w:val="18"/>
                <w:szCs w:val="18"/>
              </w:rPr>
              <w:t xml:space="preserve"> </w:t>
            </w:r>
            <w:r w:rsidRPr="001932B9">
              <w:rPr>
                <w:rFonts w:ascii="Times New Roman" w:hAnsi="Times New Roman"/>
                <w:bCs/>
                <w:color w:val="7F7F7F" w:themeColor="text1" w:themeTint="80"/>
                <w:sz w:val="18"/>
                <w:szCs w:val="18"/>
              </w:rPr>
              <w:t>su</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identidad</w:t>
            </w:r>
          </w:p>
          <w:p w14:paraId="24716CB9" w14:textId="04E0174E" w:rsidR="00C24995" w:rsidRPr="001932B9" w:rsidRDefault="00C24995" w:rsidP="00C24995">
            <w:pPr>
              <w:numPr>
                <w:ilvl w:val="0"/>
                <w:numId w:val="7"/>
              </w:numPr>
              <w:spacing w:after="0" w:line="240" w:lineRule="auto"/>
              <w:ind w:left="193" w:hanging="193"/>
              <w:contextualSpacing/>
              <w:jc w:val="both"/>
              <w:rPr>
                <w:rFonts w:ascii="Times New Roman" w:eastAsia="Arial Narrow" w:hAnsi="Times New Roman"/>
                <w:bCs/>
                <w:color w:val="7F7F7F" w:themeColor="text1" w:themeTint="80"/>
                <w:sz w:val="18"/>
                <w:szCs w:val="18"/>
              </w:rPr>
            </w:pPr>
            <w:r w:rsidRPr="001932B9">
              <w:rPr>
                <w:rFonts w:ascii="Times New Roman" w:hAnsi="Times New Roman"/>
                <w:bCs/>
                <w:color w:val="7F7F7F" w:themeColor="text1" w:themeTint="80"/>
                <w:sz w:val="18"/>
                <w:szCs w:val="18"/>
              </w:rPr>
              <w:t>Convive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y</w:t>
            </w:r>
            <w:r w:rsidRPr="001932B9">
              <w:rPr>
                <w:rFonts w:ascii="Times New Roman" w:hAnsi="Times New Roman"/>
                <w:bCs/>
                <w:color w:val="7F7F7F" w:themeColor="text1" w:themeTint="80"/>
                <w:spacing w:val="-7"/>
                <w:sz w:val="18"/>
                <w:szCs w:val="18"/>
              </w:rPr>
              <w:t xml:space="preserve"> </w:t>
            </w:r>
            <w:r w:rsidRPr="001932B9">
              <w:rPr>
                <w:rFonts w:ascii="Times New Roman" w:hAnsi="Times New Roman"/>
                <w:bCs/>
                <w:color w:val="7F7F7F" w:themeColor="text1" w:themeTint="80"/>
                <w:sz w:val="18"/>
                <w:szCs w:val="18"/>
              </w:rPr>
              <w:t>participa</w:t>
            </w:r>
            <w:r w:rsidRPr="001932B9">
              <w:rPr>
                <w:rFonts w:ascii="Times New Roman" w:hAnsi="Times New Roman"/>
                <w:bCs/>
                <w:color w:val="7F7F7F" w:themeColor="text1" w:themeTint="80"/>
                <w:spacing w:val="-2"/>
                <w:sz w:val="18"/>
                <w:szCs w:val="18"/>
              </w:rPr>
              <w:t xml:space="preserve"> </w:t>
            </w:r>
            <w:r w:rsidRPr="001932B9">
              <w:rPr>
                <w:rFonts w:ascii="Times New Roman" w:hAnsi="Times New Roman"/>
                <w:bCs/>
                <w:color w:val="7F7F7F" w:themeColor="text1" w:themeTint="80"/>
                <w:sz w:val="18"/>
                <w:szCs w:val="18"/>
              </w:rPr>
              <w:t>democráticamente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la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búsqueda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del</w:t>
            </w:r>
            <w:r w:rsidRPr="001932B9">
              <w:rPr>
                <w:rFonts w:ascii="Times New Roman" w:hAnsi="Times New Roman"/>
                <w:bCs/>
                <w:color w:val="7F7F7F" w:themeColor="text1" w:themeTint="80"/>
                <w:spacing w:val="-5"/>
                <w:sz w:val="18"/>
                <w:szCs w:val="18"/>
              </w:rPr>
              <w:t xml:space="preserve"> </w:t>
            </w:r>
            <w:r w:rsidRPr="001932B9">
              <w:rPr>
                <w:rFonts w:ascii="Times New Roman" w:hAnsi="Times New Roman"/>
                <w:bCs/>
                <w:color w:val="7F7F7F" w:themeColor="text1" w:themeTint="80"/>
                <w:sz w:val="18"/>
                <w:szCs w:val="18"/>
              </w:rPr>
              <w:t>bien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común</w:t>
            </w:r>
          </w:p>
        </w:tc>
        <w:tc>
          <w:tcPr>
            <w:tcW w:w="1559" w:type="dxa"/>
            <w:shd w:val="clear" w:color="auto" w:fill="auto"/>
          </w:tcPr>
          <w:p w14:paraId="23EAAE68" w14:textId="77777777" w:rsidR="00C24995" w:rsidRPr="001932B9" w:rsidRDefault="00C24995" w:rsidP="00C24995">
            <w:pPr>
              <w:pStyle w:val="Prrafodelista"/>
              <w:numPr>
                <w:ilvl w:val="0"/>
                <w:numId w:val="7"/>
              </w:numPr>
              <w:spacing w:after="0" w:line="240" w:lineRule="auto"/>
              <w:ind w:left="256" w:hanging="256"/>
              <w:jc w:val="both"/>
              <w:rPr>
                <w:rFonts w:ascii="Times New Roman" w:hAnsi="Times New Roman"/>
                <w:bCs/>
                <w:color w:val="7F7F7F" w:themeColor="text1" w:themeTint="80"/>
                <w:sz w:val="18"/>
                <w:szCs w:val="18"/>
              </w:rPr>
            </w:pPr>
            <w:r w:rsidRPr="001932B9">
              <w:rPr>
                <w:rFonts w:ascii="Times New Roman" w:hAnsi="Times New Roman"/>
                <w:bCs/>
                <w:color w:val="7F7F7F" w:themeColor="text1" w:themeTint="80"/>
                <w:sz w:val="18"/>
                <w:szCs w:val="18"/>
              </w:rPr>
              <w:t>Construye</w:t>
            </w:r>
            <w:r w:rsidRPr="001932B9">
              <w:rPr>
                <w:rFonts w:ascii="Times New Roman" w:hAnsi="Times New Roman"/>
                <w:bCs/>
                <w:color w:val="7F7F7F" w:themeColor="text1" w:themeTint="80"/>
                <w:spacing w:val="-4"/>
                <w:sz w:val="18"/>
                <w:szCs w:val="18"/>
              </w:rPr>
              <w:t xml:space="preserve"> </w:t>
            </w:r>
            <w:r w:rsidRPr="001932B9">
              <w:rPr>
                <w:rFonts w:ascii="Times New Roman" w:hAnsi="Times New Roman"/>
                <w:bCs/>
                <w:color w:val="7F7F7F" w:themeColor="text1" w:themeTint="80"/>
                <w:sz w:val="18"/>
                <w:szCs w:val="18"/>
              </w:rPr>
              <w:t>su</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identidad</w:t>
            </w:r>
          </w:p>
          <w:p w14:paraId="2E64BFE9" w14:textId="7D317F8E" w:rsidR="00C24995" w:rsidRPr="001932B9" w:rsidRDefault="00C24995" w:rsidP="00C24995">
            <w:pPr>
              <w:numPr>
                <w:ilvl w:val="0"/>
                <w:numId w:val="7"/>
              </w:numPr>
              <w:spacing w:after="0" w:line="240" w:lineRule="auto"/>
              <w:ind w:left="193" w:hanging="193"/>
              <w:contextualSpacing/>
              <w:jc w:val="both"/>
              <w:rPr>
                <w:rFonts w:ascii="Times New Roman" w:eastAsia="Arial Narrow" w:hAnsi="Times New Roman"/>
                <w:bCs/>
                <w:color w:val="7F7F7F" w:themeColor="text1" w:themeTint="80"/>
                <w:sz w:val="18"/>
                <w:szCs w:val="18"/>
              </w:rPr>
            </w:pPr>
            <w:r w:rsidRPr="001932B9">
              <w:rPr>
                <w:rFonts w:ascii="Times New Roman" w:hAnsi="Times New Roman"/>
                <w:bCs/>
                <w:color w:val="7F7F7F" w:themeColor="text1" w:themeTint="80"/>
                <w:sz w:val="18"/>
                <w:szCs w:val="18"/>
              </w:rPr>
              <w:t>Convive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y</w:t>
            </w:r>
            <w:r w:rsidRPr="001932B9">
              <w:rPr>
                <w:rFonts w:ascii="Times New Roman" w:hAnsi="Times New Roman"/>
                <w:bCs/>
                <w:color w:val="7F7F7F" w:themeColor="text1" w:themeTint="80"/>
                <w:spacing w:val="-7"/>
                <w:sz w:val="18"/>
                <w:szCs w:val="18"/>
              </w:rPr>
              <w:t xml:space="preserve"> </w:t>
            </w:r>
            <w:r w:rsidRPr="001932B9">
              <w:rPr>
                <w:rFonts w:ascii="Times New Roman" w:hAnsi="Times New Roman"/>
                <w:bCs/>
                <w:color w:val="7F7F7F" w:themeColor="text1" w:themeTint="80"/>
                <w:sz w:val="18"/>
                <w:szCs w:val="18"/>
              </w:rPr>
              <w:t>participa</w:t>
            </w:r>
            <w:r w:rsidRPr="001932B9">
              <w:rPr>
                <w:rFonts w:ascii="Times New Roman" w:hAnsi="Times New Roman"/>
                <w:bCs/>
                <w:color w:val="7F7F7F" w:themeColor="text1" w:themeTint="80"/>
                <w:spacing w:val="-2"/>
                <w:sz w:val="18"/>
                <w:szCs w:val="18"/>
              </w:rPr>
              <w:t xml:space="preserve"> </w:t>
            </w:r>
            <w:r w:rsidRPr="001932B9">
              <w:rPr>
                <w:rFonts w:ascii="Times New Roman" w:hAnsi="Times New Roman"/>
                <w:bCs/>
                <w:color w:val="7F7F7F" w:themeColor="text1" w:themeTint="80"/>
                <w:sz w:val="18"/>
                <w:szCs w:val="18"/>
              </w:rPr>
              <w:t>democráticamente</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la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búsqueda</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del</w:t>
            </w:r>
            <w:r w:rsidRPr="001932B9">
              <w:rPr>
                <w:rFonts w:ascii="Times New Roman" w:hAnsi="Times New Roman"/>
                <w:bCs/>
                <w:color w:val="7F7F7F" w:themeColor="text1" w:themeTint="80"/>
                <w:spacing w:val="-5"/>
                <w:sz w:val="18"/>
                <w:szCs w:val="18"/>
              </w:rPr>
              <w:t xml:space="preserve"> </w:t>
            </w:r>
            <w:r w:rsidRPr="001932B9">
              <w:rPr>
                <w:rFonts w:ascii="Times New Roman" w:hAnsi="Times New Roman"/>
                <w:bCs/>
                <w:color w:val="7F7F7F" w:themeColor="text1" w:themeTint="80"/>
                <w:sz w:val="18"/>
                <w:szCs w:val="18"/>
              </w:rPr>
              <w:t>bien</w:t>
            </w:r>
            <w:r w:rsidRPr="001932B9">
              <w:rPr>
                <w:rFonts w:ascii="Times New Roman" w:hAnsi="Times New Roman"/>
                <w:bCs/>
                <w:color w:val="7F7F7F" w:themeColor="text1" w:themeTint="80"/>
                <w:spacing w:val="-3"/>
                <w:sz w:val="18"/>
                <w:szCs w:val="18"/>
              </w:rPr>
              <w:t xml:space="preserve"> </w:t>
            </w:r>
            <w:r w:rsidRPr="001932B9">
              <w:rPr>
                <w:rFonts w:ascii="Times New Roman" w:hAnsi="Times New Roman"/>
                <w:bCs/>
                <w:color w:val="7F7F7F" w:themeColor="text1" w:themeTint="80"/>
                <w:sz w:val="18"/>
                <w:szCs w:val="18"/>
              </w:rPr>
              <w:t>común</w:t>
            </w:r>
          </w:p>
        </w:tc>
      </w:tr>
      <w:tr w:rsidR="001932B9" w:rsidRPr="001932B9" w14:paraId="342C0368" w14:textId="77777777" w:rsidTr="00373C91">
        <w:trPr>
          <w:trHeight w:val="569"/>
        </w:trPr>
        <w:tc>
          <w:tcPr>
            <w:tcW w:w="993" w:type="dxa"/>
            <w:shd w:val="clear" w:color="auto" w:fill="E4EEF8"/>
            <w:vAlign w:val="center"/>
          </w:tcPr>
          <w:p w14:paraId="609E1443" w14:textId="307E5EFF" w:rsidR="00C24995" w:rsidRPr="001932B9" w:rsidRDefault="00C24995" w:rsidP="00C24995">
            <w:pPr>
              <w:rPr>
                <w:rFonts w:ascii="Times New Roman" w:eastAsia="Arial Narrow"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t>Duración</w:t>
            </w:r>
          </w:p>
        </w:tc>
        <w:tc>
          <w:tcPr>
            <w:tcW w:w="1276" w:type="dxa"/>
            <w:shd w:val="clear" w:color="auto" w:fill="E4EEF8"/>
            <w:vAlign w:val="center"/>
          </w:tcPr>
          <w:p w14:paraId="2B7C2EB3" w14:textId="67112034" w:rsidR="00C24995" w:rsidRPr="001932B9" w:rsidRDefault="00C24995" w:rsidP="00C24995">
            <w:pPr>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Del 1</w:t>
            </w:r>
            <w:r w:rsidR="00D57732" w:rsidRPr="001932B9">
              <w:rPr>
                <w:rFonts w:ascii="Times New Roman" w:hAnsi="Times New Roman"/>
                <w:iCs/>
                <w:color w:val="7F7F7F" w:themeColor="text1" w:themeTint="80"/>
                <w:sz w:val="18"/>
                <w:szCs w:val="18"/>
              </w:rPr>
              <w:t>7</w:t>
            </w:r>
            <w:r w:rsidRPr="001932B9">
              <w:rPr>
                <w:rFonts w:ascii="Times New Roman" w:hAnsi="Times New Roman"/>
                <w:iCs/>
                <w:color w:val="7F7F7F" w:themeColor="text1" w:themeTint="80"/>
                <w:sz w:val="18"/>
                <w:szCs w:val="18"/>
              </w:rPr>
              <w:t xml:space="preserve"> de marzo al </w:t>
            </w:r>
            <w:r w:rsidR="00D57732" w:rsidRPr="001932B9">
              <w:rPr>
                <w:rFonts w:ascii="Times New Roman" w:hAnsi="Times New Roman"/>
                <w:iCs/>
                <w:color w:val="7F7F7F" w:themeColor="text1" w:themeTint="80"/>
                <w:sz w:val="18"/>
                <w:szCs w:val="18"/>
              </w:rPr>
              <w:t>28</w:t>
            </w:r>
            <w:r w:rsidRPr="001932B9">
              <w:rPr>
                <w:rFonts w:ascii="Times New Roman" w:hAnsi="Times New Roman"/>
                <w:iCs/>
                <w:color w:val="7F7F7F" w:themeColor="text1" w:themeTint="80"/>
                <w:sz w:val="18"/>
                <w:szCs w:val="18"/>
              </w:rPr>
              <w:t xml:space="preserve"> de marzo</w:t>
            </w:r>
          </w:p>
        </w:tc>
        <w:tc>
          <w:tcPr>
            <w:tcW w:w="1417" w:type="dxa"/>
            <w:shd w:val="clear" w:color="auto" w:fill="E4EEF8"/>
            <w:vAlign w:val="center"/>
          </w:tcPr>
          <w:p w14:paraId="56185321" w14:textId="44333295" w:rsidR="00C24995" w:rsidRPr="001932B9" w:rsidRDefault="00C24995" w:rsidP="00C24995">
            <w:pPr>
              <w:ind w:left="-113" w:firstLine="30"/>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826BA4" w:rsidRPr="001932B9">
              <w:rPr>
                <w:rFonts w:ascii="Times New Roman" w:hAnsi="Times New Roman"/>
                <w:iCs/>
                <w:color w:val="7F7F7F" w:themeColor="text1" w:themeTint="80"/>
                <w:sz w:val="18"/>
                <w:szCs w:val="18"/>
              </w:rPr>
              <w:t>31</w:t>
            </w:r>
            <w:r w:rsidRPr="001932B9">
              <w:rPr>
                <w:rFonts w:ascii="Times New Roman" w:hAnsi="Times New Roman"/>
                <w:iCs/>
                <w:color w:val="7F7F7F" w:themeColor="text1" w:themeTint="80"/>
                <w:sz w:val="18"/>
                <w:szCs w:val="18"/>
              </w:rPr>
              <w:t xml:space="preserve"> de marzo al </w:t>
            </w:r>
            <w:r w:rsidR="00826BA4" w:rsidRPr="001932B9">
              <w:rPr>
                <w:rFonts w:ascii="Times New Roman" w:hAnsi="Times New Roman"/>
                <w:iCs/>
                <w:color w:val="7F7F7F" w:themeColor="text1" w:themeTint="80"/>
                <w:sz w:val="18"/>
                <w:szCs w:val="18"/>
              </w:rPr>
              <w:t>25</w:t>
            </w:r>
            <w:r w:rsidRPr="001932B9">
              <w:rPr>
                <w:rFonts w:ascii="Times New Roman" w:hAnsi="Times New Roman"/>
                <w:iCs/>
                <w:color w:val="7F7F7F" w:themeColor="text1" w:themeTint="80"/>
                <w:sz w:val="18"/>
                <w:szCs w:val="18"/>
              </w:rPr>
              <w:t xml:space="preserve"> de abril</w:t>
            </w:r>
          </w:p>
        </w:tc>
        <w:tc>
          <w:tcPr>
            <w:tcW w:w="1701" w:type="dxa"/>
            <w:shd w:val="clear" w:color="auto" w:fill="E4EEF8"/>
            <w:vAlign w:val="center"/>
          </w:tcPr>
          <w:p w14:paraId="7E3A0B7A" w14:textId="1CB05569" w:rsidR="00C24995" w:rsidRPr="001932B9" w:rsidRDefault="00C24995" w:rsidP="00C24995">
            <w:pPr>
              <w:ind w:left="-113" w:firstLine="113"/>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826BA4" w:rsidRPr="001932B9">
              <w:rPr>
                <w:rFonts w:ascii="Times New Roman" w:hAnsi="Times New Roman"/>
                <w:iCs/>
                <w:color w:val="7F7F7F" w:themeColor="text1" w:themeTint="80"/>
                <w:sz w:val="18"/>
                <w:szCs w:val="18"/>
              </w:rPr>
              <w:t>28</w:t>
            </w:r>
            <w:r w:rsidRPr="001932B9">
              <w:rPr>
                <w:rFonts w:ascii="Times New Roman" w:hAnsi="Times New Roman"/>
                <w:iCs/>
                <w:color w:val="7F7F7F" w:themeColor="text1" w:themeTint="80"/>
                <w:sz w:val="18"/>
                <w:szCs w:val="18"/>
              </w:rPr>
              <w:t xml:space="preserve"> de abril al 1</w:t>
            </w:r>
            <w:r w:rsidR="00826BA4" w:rsidRPr="001932B9">
              <w:rPr>
                <w:rFonts w:ascii="Times New Roman" w:hAnsi="Times New Roman"/>
                <w:iCs/>
                <w:color w:val="7F7F7F" w:themeColor="text1" w:themeTint="80"/>
                <w:sz w:val="18"/>
                <w:szCs w:val="18"/>
              </w:rPr>
              <w:t>6</w:t>
            </w:r>
            <w:r w:rsidRPr="001932B9">
              <w:rPr>
                <w:rFonts w:ascii="Times New Roman" w:hAnsi="Times New Roman"/>
                <w:iCs/>
                <w:color w:val="7F7F7F" w:themeColor="text1" w:themeTint="80"/>
                <w:sz w:val="18"/>
                <w:szCs w:val="18"/>
              </w:rPr>
              <w:t xml:space="preserve"> de mayo</w:t>
            </w:r>
          </w:p>
        </w:tc>
        <w:tc>
          <w:tcPr>
            <w:tcW w:w="1560" w:type="dxa"/>
            <w:shd w:val="clear" w:color="auto" w:fill="E4EEF8"/>
            <w:vAlign w:val="center"/>
          </w:tcPr>
          <w:p w14:paraId="13D73624" w14:textId="3591850A" w:rsidR="00C24995" w:rsidRPr="001932B9" w:rsidRDefault="00C24995" w:rsidP="00C24995">
            <w:pPr>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826BA4" w:rsidRPr="001932B9">
              <w:rPr>
                <w:rFonts w:ascii="Times New Roman" w:hAnsi="Times New Roman"/>
                <w:iCs/>
                <w:color w:val="7F7F7F" w:themeColor="text1" w:themeTint="80"/>
                <w:sz w:val="18"/>
                <w:szCs w:val="18"/>
              </w:rPr>
              <w:t>26</w:t>
            </w:r>
            <w:r w:rsidRPr="001932B9">
              <w:rPr>
                <w:rFonts w:ascii="Times New Roman" w:hAnsi="Times New Roman"/>
                <w:iCs/>
                <w:color w:val="7F7F7F" w:themeColor="text1" w:themeTint="80"/>
                <w:sz w:val="18"/>
                <w:szCs w:val="18"/>
              </w:rPr>
              <w:t xml:space="preserve"> de mayo al </w:t>
            </w:r>
            <w:r w:rsidR="00826BA4" w:rsidRPr="001932B9">
              <w:rPr>
                <w:rFonts w:ascii="Times New Roman" w:hAnsi="Times New Roman"/>
                <w:iCs/>
                <w:color w:val="7F7F7F" w:themeColor="text1" w:themeTint="80"/>
                <w:sz w:val="18"/>
                <w:szCs w:val="18"/>
              </w:rPr>
              <w:t>20</w:t>
            </w:r>
            <w:r w:rsidRPr="001932B9">
              <w:rPr>
                <w:rFonts w:ascii="Times New Roman" w:hAnsi="Times New Roman"/>
                <w:iCs/>
                <w:color w:val="7F7F7F" w:themeColor="text1" w:themeTint="80"/>
                <w:sz w:val="18"/>
                <w:szCs w:val="18"/>
              </w:rPr>
              <w:t xml:space="preserve"> de junio</w:t>
            </w:r>
          </w:p>
        </w:tc>
        <w:tc>
          <w:tcPr>
            <w:tcW w:w="1701" w:type="dxa"/>
            <w:shd w:val="clear" w:color="auto" w:fill="E4EEF8"/>
            <w:vAlign w:val="center"/>
          </w:tcPr>
          <w:p w14:paraId="4244CF6E" w14:textId="529C1DFC" w:rsidR="00C24995" w:rsidRPr="001932B9" w:rsidRDefault="00C24995" w:rsidP="00C24995">
            <w:pPr>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826BA4" w:rsidRPr="001932B9">
              <w:rPr>
                <w:rFonts w:ascii="Times New Roman" w:hAnsi="Times New Roman"/>
                <w:iCs/>
                <w:color w:val="7F7F7F" w:themeColor="text1" w:themeTint="80"/>
                <w:sz w:val="18"/>
                <w:szCs w:val="18"/>
              </w:rPr>
              <w:t>23</w:t>
            </w:r>
            <w:r w:rsidRPr="001932B9">
              <w:rPr>
                <w:rFonts w:ascii="Times New Roman" w:hAnsi="Times New Roman"/>
                <w:iCs/>
                <w:color w:val="7F7F7F" w:themeColor="text1" w:themeTint="80"/>
                <w:sz w:val="18"/>
                <w:szCs w:val="18"/>
              </w:rPr>
              <w:t xml:space="preserve"> de junio al 2</w:t>
            </w:r>
            <w:r w:rsidR="00826BA4" w:rsidRPr="001932B9">
              <w:rPr>
                <w:rFonts w:ascii="Times New Roman" w:hAnsi="Times New Roman"/>
                <w:iCs/>
                <w:color w:val="7F7F7F" w:themeColor="text1" w:themeTint="80"/>
                <w:sz w:val="18"/>
                <w:szCs w:val="18"/>
              </w:rPr>
              <w:t>5</w:t>
            </w:r>
            <w:r w:rsidRPr="001932B9">
              <w:rPr>
                <w:rFonts w:ascii="Times New Roman" w:hAnsi="Times New Roman"/>
                <w:iCs/>
                <w:color w:val="7F7F7F" w:themeColor="text1" w:themeTint="80"/>
                <w:sz w:val="18"/>
                <w:szCs w:val="18"/>
              </w:rPr>
              <w:t xml:space="preserve"> de julio</w:t>
            </w:r>
          </w:p>
        </w:tc>
        <w:tc>
          <w:tcPr>
            <w:tcW w:w="1701" w:type="dxa"/>
            <w:shd w:val="clear" w:color="auto" w:fill="E4EEF8"/>
            <w:vAlign w:val="center"/>
          </w:tcPr>
          <w:p w14:paraId="64D68C52" w14:textId="61FDA399" w:rsidR="00C24995" w:rsidRPr="001932B9" w:rsidRDefault="00C24995" w:rsidP="00C24995">
            <w:pPr>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826BA4" w:rsidRPr="001932B9">
              <w:rPr>
                <w:rFonts w:ascii="Times New Roman" w:hAnsi="Times New Roman"/>
                <w:iCs/>
                <w:color w:val="7F7F7F" w:themeColor="text1" w:themeTint="80"/>
                <w:sz w:val="18"/>
                <w:szCs w:val="18"/>
              </w:rPr>
              <w:t>11</w:t>
            </w:r>
            <w:r w:rsidRPr="001932B9">
              <w:rPr>
                <w:rFonts w:ascii="Times New Roman" w:hAnsi="Times New Roman"/>
                <w:iCs/>
                <w:color w:val="7F7F7F" w:themeColor="text1" w:themeTint="80"/>
                <w:sz w:val="18"/>
                <w:szCs w:val="18"/>
              </w:rPr>
              <w:t xml:space="preserve"> de agosto al 0</w:t>
            </w:r>
            <w:r w:rsidR="00826BA4" w:rsidRPr="001932B9">
              <w:rPr>
                <w:rFonts w:ascii="Times New Roman" w:hAnsi="Times New Roman"/>
                <w:iCs/>
                <w:color w:val="7F7F7F" w:themeColor="text1" w:themeTint="80"/>
                <w:sz w:val="18"/>
                <w:szCs w:val="18"/>
              </w:rPr>
              <w:t>5</w:t>
            </w:r>
            <w:r w:rsidRPr="001932B9">
              <w:rPr>
                <w:rFonts w:ascii="Times New Roman" w:hAnsi="Times New Roman"/>
                <w:iCs/>
                <w:color w:val="7F7F7F" w:themeColor="text1" w:themeTint="80"/>
                <w:sz w:val="18"/>
                <w:szCs w:val="18"/>
              </w:rPr>
              <w:t xml:space="preserve"> de setiembre</w:t>
            </w:r>
          </w:p>
        </w:tc>
        <w:tc>
          <w:tcPr>
            <w:tcW w:w="1559" w:type="dxa"/>
            <w:shd w:val="clear" w:color="auto" w:fill="E4EEF8"/>
            <w:vAlign w:val="center"/>
          </w:tcPr>
          <w:p w14:paraId="15D20C12" w14:textId="04C716E5" w:rsidR="00C24995" w:rsidRPr="001932B9" w:rsidRDefault="00C24995" w:rsidP="00C24995">
            <w:pPr>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826BA4" w:rsidRPr="001932B9">
              <w:rPr>
                <w:rFonts w:ascii="Times New Roman" w:hAnsi="Times New Roman"/>
                <w:iCs/>
                <w:color w:val="7F7F7F" w:themeColor="text1" w:themeTint="80"/>
                <w:sz w:val="18"/>
                <w:szCs w:val="18"/>
              </w:rPr>
              <w:t>08</w:t>
            </w:r>
            <w:r w:rsidRPr="001932B9">
              <w:rPr>
                <w:rFonts w:ascii="Times New Roman" w:hAnsi="Times New Roman"/>
                <w:iCs/>
                <w:color w:val="7F7F7F" w:themeColor="text1" w:themeTint="80"/>
                <w:sz w:val="18"/>
                <w:szCs w:val="18"/>
              </w:rPr>
              <w:t xml:space="preserve"> de setiembre al 1</w:t>
            </w:r>
            <w:r w:rsidR="00826BA4" w:rsidRPr="001932B9">
              <w:rPr>
                <w:rFonts w:ascii="Times New Roman" w:hAnsi="Times New Roman"/>
                <w:iCs/>
                <w:color w:val="7F7F7F" w:themeColor="text1" w:themeTint="80"/>
                <w:sz w:val="18"/>
                <w:szCs w:val="18"/>
              </w:rPr>
              <w:t>0</w:t>
            </w:r>
            <w:r w:rsidRPr="001932B9">
              <w:rPr>
                <w:rFonts w:ascii="Times New Roman" w:hAnsi="Times New Roman"/>
                <w:iCs/>
                <w:color w:val="7F7F7F" w:themeColor="text1" w:themeTint="80"/>
                <w:sz w:val="18"/>
                <w:szCs w:val="18"/>
              </w:rPr>
              <w:t xml:space="preserve"> de octubre</w:t>
            </w:r>
          </w:p>
        </w:tc>
        <w:tc>
          <w:tcPr>
            <w:tcW w:w="1559" w:type="dxa"/>
            <w:shd w:val="clear" w:color="auto" w:fill="E4EEF8"/>
            <w:vAlign w:val="center"/>
          </w:tcPr>
          <w:p w14:paraId="3625BFB1" w14:textId="415B66A1" w:rsidR="00C24995" w:rsidRPr="001932B9" w:rsidRDefault="00C24995" w:rsidP="00C24995">
            <w:pPr>
              <w:ind w:firstLine="113"/>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826BA4" w:rsidRPr="001932B9">
              <w:rPr>
                <w:rFonts w:ascii="Times New Roman" w:hAnsi="Times New Roman"/>
                <w:iCs/>
                <w:color w:val="7F7F7F" w:themeColor="text1" w:themeTint="80"/>
                <w:sz w:val="18"/>
                <w:szCs w:val="18"/>
              </w:rPr>
              <w:t>20</w:t>
            </w:r>
            <w:r w:rsidRPr="001932B9">
              <w:rPr>
                <w:rFonts w:ascii="Times New Roman" w:hAnsi="Times New Roman"/>
                <w:iCs/>
                <w:color w:val="7F7F7F" w:themeColor="text1" w:themeTint="80"/>
                <w:sz w:val="18"/>
                <w:szCs w:val="18"/>
              </w:rPr>
              <w:t xml:space="preserve"> de octubre al 1</w:t>
            </w:r>
            <w:r w:rsidR="00826BA4" w:rsidRPr="001932B9">
              <w:rPr>
                <w:rFonts w:ascii="Times New Roman" w:hAnsi="Times New Roman"/>
                <w:iCs/>
                <w:color w:val="7F7F7F" w:themeColor="text1" w:themeTint="80"/>
                <w:sz w:val="18"/>
                <w:szCs w:val="18"/>
              </w:rPr>
              <w:t>4</w:t>
            </w:r>
            <w:r w:rsidRPr="001932B9">
              <w:rPr>
                <w:rFonts w:ascii="Times New Roman" w:hAnsi="Times New Roman"/>
                <w:iCs/>
                <w:color w:val="7F7F7F" w:themeColor="text1" w:themeTint="80"/>
                <w:sz w:val="18"/>
                <w:szCs w:val="18"/>
              </w:rPr>
              <w:t xml:space="preserve"> de noviembre</w:t>
            </w:r>
          </w:p>
        </w:tc>
        <w:tc>
          <w:tcPr>
            <w:tcW w:w="1559" w:type="dxa"/>
            <w:shd w:val="clear" w:color="auto" w:fill="E4EEF8"/>
            <w:vAlign w:val="center"/>
          </w:tcPr>
          <w:p w14:paraId="6137C922" w14:textId="2AFB9F5A" w:rsidR="00C24995" w:rsidRPr="001932B9" w:rsidRDefault="00C24995" w:rsidP="00C24995">
            <w:pPr>
              <w:ind w:left="-37" w:firstLine="37"/>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 xml:space="preserve">Del </w:t>
            </w:r>
            <w:r w:rsidR="00826BA4" w:rsidRPr="001932B9">
              <w:rPr>
                <w:rFonts w:ascii="Times New Roman" w:hAnsi="Times New Roman"/>
                <w:iCs/>
                <w:color w:val="7F7F7F" w:themeColor="text1" w:themeTint="80"/>
                <w:sz w:val="18"/>
                <w:szCs w:val="18"/>
              </w:rPr>
              <w:t>17</w:t>
            </w:r>
            <w:r w:rsidRPr="001932B9">
              <w:rPr>
                <w:rFonts w:ascii="Times New Roman" w:hAnsi="Times New Roman"/>
                <w:iCs/>
                <w:color w:val="7F7F7F" w:themeColor="text1" w:themeTint="80"/>
                <w:sz w:val="18"/>
                <w:szCs w:val="18"/>
              </w:rPr>
              <w:t xml:space="preserve"> de noviembre al </w:t>
            </w:r>
            <w:r w:rsidR="00826BA4" w:rsidRPr="001932B9">
              <w:rPr>
                <w:rFonts w:ascii="Times New Roman" w:hAnsi="Times New Roman"/>
                <w:iCs/>
                <w:color w:val="7F7F7F" w:themeColor="text1" w:themeTint="80"/>
                <w:sz w:val="18"/>
                <w:szCs w:val="18"/>
              </w:rPr>
              <w:t>19</w:t>
            </w:r>
            <w:r w:rsidRPr="001932B9">
              <w:rPr>
                <w:rFonts w:ascii="Times New Roman" w:hAnsi="Times New Roman"/>
                <w:iCs/>
                <w:color w:val="7F7F7F" w:themeColor="text1" w:themeTint="80"/>
                <w:sz w:val="18"/>
                <w:szCs w:val="18"/>
              </w:rPr>
              <w:t xml:space="preserve"> de diciembre</w:t>
            </w:r>
          </w:p>
        </w:tc>
      </w:tr>
      <w:tr w:rsidR="001932B9" w:rsidRPr="001932B9" w14:paraId="45A3CA95" w14:textId="77777777" w:rsidTr="00373C91">
        <w:trPr>
          <w:trHeight w:val="569"/>
        </w:trPr>
        <w:tc>
          <w:tcPr>
            <w:tcW w:w="993" w:type="dxa"/>
            <w:shd w:val="clear" w:color="auto" w:fill="E4EEF8"/>
            <w:vAlign w:val="center"/>
          </w:tcPr>
          <w:p w14:paraId="1EFC92E1" w14:textId="099C89F7" w:rsidR="00C24995" w:rsidRPr="001932B9" w:rsidRDefault="00C24995" w:rsidP="00C24995">
            <w:pPr>
              <w:rPr>
                <w:rFonts w:ascii="Times New Roman" w:eastAsia="Arial Narrow"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t>Semanas</w:t>
            </w:r>
          </w:p>
        </w:tc>
        <w:tc>
          <w:tcPr>
            <w:tcW w:w="1276" w:type="dxa"/>
            <w:shd w:val="clear" w:color="auto" w:fill="E4EEF8"/>
            <w:vAlign w:val="center"/>
          </w:tcPr>
          <w:p w14:paraId="5A9B82C6" w14:textId="44053E57" w:rsidR="00C24995" w:rsidRPr="001932B9" w:rsidRDefault="00826BA4" w:rsidP="00C24995">
            <w:pPr>
              <w:spacing w:after="0" w:line="240" w:lineRule="auto"/>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2</w:t>
            </w:r>
            <w:r w:rsidR="00C24995" w:rsidRPr="001932B9">
              <w:rPr>
                <w:rFonts w:ascii="Times New Roman" w:hAnsi="Times New Roman"/>
                <w:iCs/>
                <w:color w:val="7F7F7F" w:themeColor="text1" w:themeTint="80"/>
                <w:sz w:val="18"/>
                <w:szCs w:val="18"/>
              </w:rPr>
              <w:t xml:space="preserve"> semanas</w:t>
            </w:r>
          </w:p>
        </w:tc>
        <w:tc>
          <w:tcPr>
            <w:tcW w:w="1417" w:type="dxa"/>
            <w:shd w:val="clear" w:color="auto" w:fill="E4EEF8"/>
            <w:vAlign w:val="center"/>
          </w:tcPr>
          <w:p w14:paraId="1AF4D93F" w14:textId="0F233FF6" w:rsidR="00C24995" w:rsidRPr="001932B9" w:rsidRDefault="00C24995" w:rsidP="00C24995">
            <w:pPr>
              <w:spacing w:after="0" w:line="240" w:lineRule="auto"/>
              <w:ind w:left="-113" w:firstLine="30"/>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4 semanas</w:t>
            </w:r>
          </w:p>
        </w:tc>
        <w:tc>
          <w:tcPr>
            <w:tcW w:w="1701" w:type="dxa"/>
            <w:shd w:val="clear" w:color="auto" w:fill="E4EEF8"/>
            <w:vAlign w:val="center"/>
          </w:tcPr>
          <w:p w14:paraId="56597950" w14:textId="77777777" w:rsidR="00C24995" w:rsidRPr="001932B9" w:rsidRDefault="00C24995" w:rsidP="00C24995">
            <w:pPr>
              <w:spacing w:after="0" w:line="240" w:lineRule="auto"/>
              <w:jc w:val="center"/>
              <w:rPr>
                <w:rFonts w:ascii="Times New Roman" w:hAnsi="Times New Roman"/>
                <w:iCs/>
                <w:color w:val="7F7F7F" w:themeColor="text1" w:themeTint="80"/>
                <w:sz w:val="18"/>
                <w:szCs w:val="18"/>
              </w:rPr>
            </w:pPr>
            <w:r w:rsidRPr="001932B9">
              <w:rPr>
                <w:rFonts w:ascii="Times New Roman" w:hAnsi="Times New Roman"/>
                <w:iCs/>
                <w:color w:val="7F7F7F" w:themeColor="text1" w:themeTint="80"/>
                <w:sz w:val="18"/>
                <w:szCs w:val="18"/>
              </w:rPr>
              <w:t>4</w:t>
            </w:r>
          </w:p>
          <w:p w14:paraId="3E3F0E45" w14:textId="418FCDB3" w:rsidR="00C24995" w:rsidRPr="001932B9" w:rsidRDefault="00C24995" w:rsidP="00C24995">
            <w:pPr>
              <w:spacing w:after="0" w:line="240" w:lineRule="auto"/>
              <w:ind w:left="-113" w:firstLine="113"/>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semanas</w:t>
            </w:r>
          </w:p>
        </w:tc>
        <w:tc>
          <w:tcPr>
            <w:tcW w:w="1560" w:type="dxa"/>
            <w:shd w:val="clear" w:color="auto" w:fill="E4EEF8"/>
            <w:vAlign w:val="center"/>
          </w:tcPr>
          <w:p w14:paraId="14133261" w14:textId="590D25E7" w:rsidR="00C24995" w:rsidRPr="001932B9" w:rsidRDefault="00826BA4" w:rsidP="00C24995">
            <w:pPr>
              <w:spacing w:after="0" w:line="240" w:lineRule="auto"/>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4</w:t>
            </w:r>
            <w:r w:rsidR="00C24995" w:rsidRPr="001932B9">
              <w:rPr>
                <w:rFonts w:ascii="Times New Roman" w:hAnsi="Times New Roman"/>
                <w:iCs/>
                <w:color w:val="7F7F7F" w:themeColor="text1" w:themeTint="80"/>
                <w:sz w:val="18"/>
                <w:szCs w:val="18"/>
              </w:rPr>
              <w:t xml:space="preserve"> semanas</w:t>
            </w:r>
          </w:p>
        </w:tc>
        <w:tc>
          <w:tcPr>
            <w:tcW w:w="1701" w:type="dxa"/>
            <w:shd w:val="clear" w:color="auto" w:fill="E4EEF8"/>
            <w:vAlign w:val="center"/>
          </w:tcPr>
          <w:p w14:paraId="3F806764" w14:textId="74381D9E" w:rsidR="00C24995" w:rsidRPr="001932B9" w:rsidRDefault="00C24995" w:rsidP="00C24995">
            <w:pPr>
              <w:spacing w:after="0" w:line="240" w:lineRule="auto"/>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5 semanas</w:t>
            </w:r>
          </w:p>
        </w:tc>
        <w:tc>
          <w:tcPr>
            <w:tcW w:w="1701" w:type="dxa"/>
            <w:shd w:val="clear" w:color="auto" w:fill="E4EEF8"/>
            <w:vAlign w:val="center"/>
          </w:tcPr>
          <w:p w14:paraId="3C0B2AFD" w14:textId="7701FB22" w:rsidR="00C24995" w:rsidRPr="001932B9" w:rsidRDefault="00C24995" w:rsidP="00C24995">
            <w:pPr>
              <w:spacing w:after="0" w:line="240" w:lineRule="auto"/>
              <w:ind w:left="-113" w:firstLine="113"/>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5 semanas</w:t>
            </w:r>
          </w:p>
        </w:tc>
        <w:tc>
          <w:tcPr>
            <w:tcW w:w="1559" w:type="dxa"/>
            <w:shd w:val="clear" w:color="auto" w:fill="E4EEF8"/>
            <w:vAlign w:val="center"/>
          </w:tcPr>
          <w:p w14:paraId="137D0694" w14:textId="220C478E" w:rsidR="00C24995" w:rsidRPr="001932B9" w:rsidRDefault="00C24995" w:rsidP="00C24995">
            <w:pPr>
              <w:spacing w:after="0" w:line="240" w:lineRule="auto"/>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5 semanas</w:t>
            </w:r>
          </w:p>
        </w:tc>
        <w:tc>
          <w:tcPr>
            <w:tcW w:w="1559" w:type="dxa"/>
            <w:shd w:val="clear" w:color="auto" w:fill="E4EEF8"/>
            <w:vAlign w:val="center"/>
          </w:tcPr>
          <w:p w14:paraId="3E720700" w14:textId="4C21E455" w:rsidR="00C24995" w:rsidRPr="001932B9" w:rsidRDefault="00C24995" w:rsidP="00C24995">
            <w:pPr>
              <w:spacing w:after="0" w:line="240" w:lineRule="auto"/>
              <w:ind w:left="-113" w:firstLine="113"/>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5 semanas</w:t>
            </w:r>
          </w:p>
        </w:tc>
        <w:tc>
          <w:tcPr>
            <w:tcW w:w="1559" w:type="dxa"/>
            <w:shd w:val="clear" w:color="auto" w:fill="E4EEF8"/>
            <w:vAlign w:val="center"/>
          </w:tcPr>
          <w:p w14:paraId="37835D6C" w14:textId="4B41713C" w:rsidR="00C24995" w:rsidRPr="001932B9" w:rsidRDefault="00C24995" w:rsidP="00C24995">
            <w:pPr>
              <w:spacing w:after="0" w:line="240" w:lineRule="auto"/>
              <w:ind w:left="-113" w:firstLine="113"/>
              <w:jc w:val="center"/>
              <w:rPr>
                <w:rFonts w:ascii="Times New Roman" w:hAnsi="Times New Roman"/>
                <w:b/>
                <w:iCs/>
                <w:color w:val="7F7F7F" w:themeColor="text1" w:themeTint="80"/>
                <w:sz w:val="18"/>
                <w:szCs w:val="18"/>
              </w:rPr>
            </w:pPr>
            <w:r w:rsidRPr="001932B9">
              <w:rPr>
                <w:rFonts w:ascii="Times New Roman" w:hAnsi="Times New Roman"/>
                <w:iCs/>
                <w:color w:val="7F7F7F" w:themeColor="text1" w:themeTint="80"/>
                <w:sz w:val="18"/>
                <w:szCs w:val="18"/>
              </w:rPr>
              <w:t>5 semanas</w:t>
            </w:r>
          </w:p>
        </w:tc>
      </w:tr>
      <w:tr w:rsidR="001932B9" w:rsidRPr="001932B9" w14:paraId="31A5B022" w14:textId="77777777" w:rsidTr="00373C91">
        <w:trPr>
          <w:trHeight w:val="569"/>
        </w:trPr>
        <w:tc>
          <w:tcPr>
            <w:tcW w:w="993" w:type="dxa"/>
            <w:shd w:val="clear" w:color="auto" w:fill="E4EEF8"/>
            <w:vAlign w:val="center"/>
          </w:tcPr>
          <w:p w14:paraId="623B6B61" w14:textId="22DD61AF" w:rsidR="00250789" w:rsidRPr="001932B9" w:rsidRDefault="00250789" w:rsidP="00250789">
            <w:pPr>
              <w:rPr>
                <w:rFonts w:ascii="Times New Roman" w:eastAsia="Arial Narrow" w:hAnsi="Times New Roman"/>
                <w:b/>
                <w:bCs/>
                <w:color w:val="7F7F7F" w:themeColor="text1" w:themeTint="80"/>
                <w:sz w:val="18"/>
                <w:szCs w:val="18"/>
              </w:rPr>
            </w:pPr>
            <w:r w:rsidRPr="001932B9">
              <w:rPr>
                <w:rFonts w:ascii="Times New Roman" w:eastAsia="Arial Narrow" w:hAnsi="Times New Roman"/>
                <w:b/>
                <w:bCs/>
                <w:color w:val="7F7F7F" w:themeColor="text1" w:themeTint="80"/>
                <w:sz w:val="18"/>
                <w:szCs w:val="18"/>
              </w:rPr>
              <w:t>Horas pedagógicas</w:t>
            </w:r>
          </w:p>
        </w:tc>
        <w:tc>
          <w:tcPr>
            <w:tcW w:w="1276" w:type="dxa"/>
            <w:shd w:val="clear" w:color="auto" w:fill="E4EEF8"/>
          </w:tcPr>
          <w:p w14:paraId="1C935DE1" w14:textId="101C09AE" w:rsidR="00250789" w:rsidRPr="001932B9" w:rsidRDefault="00250789" w:rsidP="00250789">
            <w:pPr>
              <w:jc w:val="center"/>
              <w:rPr>
                <w:rFonts w:ascii="Times New Roman" w:hAnsi="Times New Roman"/>
                <w:b/>
                <w:iCs/>
                <w:color w:val="7F7F7F" w:themeColor="text1" w:themeTint="80"/>
                <w:sz w:val="18"/>
                <w:szCs w:val="18"/>
              </w:rPr>
            </w:pPr>
            <w:r w:rsidRPr="001932B9">
              <w:rPr>
                <w:rFonts w:ascii="Times New Roman" w:hAnsi="Times New Roman"/>
                <w:b/>
                <w:iCs/>
                <w:color w:val="7F7F7F" w:themeColor="text1" w:themeTint="80"/>
                <w:sz w:val="18"/>
                <w:szCs w:val="18"/>
              </w:rPr>
              <w:t>0</w:t>
            </w:r>
            <w:r w:rsidR="00826BA4" w:rsidRPr="001932B9">
              <w:rPr>
                <w:rFonts w:ascii="Times New Roman" w:hAnsi="Times New Roman"/>
                <w:b/>
                <w:iCs/>
                <w:color w:val="7F7F7F" w:themeColor="text1" w:themeTint="80"/>
                <w:sz w:val="18"/>
                <w:szCs w:val="18"/>
              </w:rPr>
              <w:t>6</w:t>
            </w:r>
            <w:r w:rsidRPr="001932B9">
              <w:rPr>
                <w:rFonts w:ascii="Times New Roman" w:hAnsi="Times New Roman"/>
                <w:b/>
                <w:iCs/>
                <w:color w:val="7F7F7F" w:themeColor="text1" w:themeTint="80"/>
                <w:sz w:val="18"/>
                <w:szCs w:val="18"/>
              </w:rPr>
              <w:t xml:space="preserve"> horas pedagógicas</w:t>
            </w:r>
          </w:p>
        </w:tc>
        <w:tc>
          <w:tcPr>
            <w:tcW w:w="1417" w:type="dxa"/>
            <w:shd w:val="clear" w:color="auto" w:fill="E4EEF8"/>
          </w:tcPr>
          <w:p w14:paraId="5C853AF5" w14:textId="1CB25C76" w:rsidR="00250789" w:rsidRPr="001932B9" w:rsidRDefault="00250789" w:rsidP="00250789">
            <w:pPr>
              <w:ind w:left="-113" w:firstLine="30"/>
              <w:jc w:val="center"/>
              <w:rPr>
                <w:rFonts w:ascii="Times New Roman" w:hAnsi="Times New Roman"/>
                <w:b/>
                <w:iCs/>
                <w:color w:val="7F7F7F" w:themeColor="text1" w:themeTint="80"/>
                <w:sz w:val="18"/>
                <w:szCs w:val="18"/>
              </w:rPr>
            </w:pPr>
            <w:r w:rsidRPr="001932B9">
              <w:rPr>
                <w:rFonts w:ascii="Times New Roman" w:hAnsi="Times New Roman"/>
                <w:b/>
                <w:iCs/>
                <w:color w:val="7F7F7F" w:themeColor="text1" w:themeTint="80"/>
                <w:sz w:val="18"/>
                <w:szCs w:val="18"/>
              </w:rPr>
              <w:t>12 horas pedagógicas</w:t>
            </w:r>
          </w:p>
        </w:tc>
        <w:tc>
          <w:tcPr>
            <w:tcW w:w="1701" w:type="dxa"/>
            <w:shd w:val="clear" w:color="auto" w:fill="E4EEF8"/>
          </w:tcPr>
          <w:p w14:paraId="7E33A802" w14:textId="54D632E9" w:rsidR="00250789" w:rsidRPr="001932B9" w:rsidRDefault="00250789" w:rsidP="00250789">
            <w:pPr>
              <w:ind w:left="-113" w:firstLine="113"/>
              <w:jc w:val="center"/>
              <w:rPr>
                <w:rFonts w:ascii="Times New Roman" w:hAnsi="Times New Roman"/>
                <w:b/>
                <w:iCs/>
                <w:color w:val="7F7F7F" w:themeColor="text1" w:themeTint="80"/>
                <w:sz w:val="18"/>
                <w:szCs w:val="18"/>
              </w:rPr>
            </w:pPr>
            <w:r w:rsidRPr="001932B9">
              <w:rPr>
                <w:rFonts w:ascii="Times New Roman" w:hAnsi="Times New Roman"/>
                <w:b/>
                <w:iCs/>
                <w:color w:val="7F7F7F" w:themeColor="text1" w:themeTint="80"/>
                <w:sz w:val="18"/>
                <w:szCs w:val="18"/>
              </w:rPr>
              <w:t>12 horas pedagógicas</w:t>
            </w:r>
          </w:p>
        </w:tc>
        <w:tc>
          <w:tcPr>
            <w:tcW w:w="1560" w:type="dxa"/>
            <w:shd w:val="clear" w:color="auto" w:fill="E4EEF8"/>
          </w:tcPr>
          <w:p w14:paraId="1EC16138" w14:textId="447E0C13" w:rsidR="00250789" w:rsidRPr="001932B9" w:rsidRDefault="00250789" w:rsidP="00250789">
            <w:pPr>
              <w:jc w:val="center"/>
              <w:rPr>
                <w:rFonts w:ascii="Times New Roman" w:hAnsi="Times New Roman"/>
                <w:b/>
                <w:iCs/>
                <w:color w:val="7F7F7F" w:themeColor="text1" w:themeTint="80"/>
                <w:sz w:val="18"/>
                <w:szCs w:val="18"/>
              </w:rPr>
            </w:pPr>
            <w:r w:rsidRPr="001932B9">
              <w:rPr>
                <w:rFonts w:ascii="Times New Roman" w:hAnsi="Times New Roman"/>
                <w:b/>
                <w:iCs/>
                <w:color w:val="7F7F7F" w:themeColor="text1" w:themeTint="80"/>
                <w:sz w:val="18"/>
                <w:szCs w:val="18"/>
              </w:rPr>
              <w:t>1</w:t>
            </w:r>
            <w:r w:rsidR="00826BA4" w:rsidRPr="001932B9">
              <w:rPr>
                <w:rFonts w:ascii="Times New Roman" w:hAnsi="Times New Roman"/>
                <w:b/>
                <w:iCs/>
                <w:color w:val="7F7F7F" w:themeColor="text1" w:themeTint="80"/>
                <w:sz w:val="18"/>
                <w:szCs w:val="18"/>
              </w:rPr>
              <w:t>2</w:t>
            </w:r>
            <w:r w:rsidRPr="001932B9">
              <w:rPr>
                <w:rFonts w:ascii="Times New Roman" w:hAnsi="Times New Roman"/>
                <w:b/>
                <w:iCs/>
                <w:color w:val="7F7F7F" w:themeColor="text1" w:themeTint="80"/>
                <w:sz w:val="18"/>
                <w:szCs w:val="18"/>
              </w:rPr>
              <w:t xml:space="preserve"> horas pedagógicas</w:t>
            </w:r>
          </w:p>
        </w:tc>
        <w:tc>
          <w:tcPr>
            <w:tcW w:w="1701" w:type="dxa"/>
            <w:shd w:val="clear" w:color="auto" w:fill="E4EEF8"/>
          </w:tcPr>
          <w:p w14:paraId="7BBB6AFF" w14:textId="36381F2D" w:rsidR="00250789" w:rsidRPr="001932B9" w:rsidRDefault="00250789" w:rsidP="00250789">
            <w:pPr>
              <w:jc w:val="center"/>
              <w:rPr>
                <w:rFonts w:ascii="Times New Roman" w:hAnsi="Times New Roman"/>
                <w:b/>
                <w:iCs/>
                <w:color w:val="7F7F7F" w:themeColor="text1" w:themeTint="80"/>
                <w:sz w:val="18"/>
                <w:szCs w:val="18"/>
              </w:rPr>
            </w:pPr>
            <w:r w:rsidRPr="001932B9">
              <w:rPr>
                <w:rFonts w:ascii="Times New Roman" w:hAnsi="Times New Roman"/>
                <w:b/>
                <w:iCs/>
                <w:color w:val="7F7F7F" w:themeColor="text1" w:themeTint="80"/>
                <w:sz w:val="18"/>
                <w:szCs w:val="18"/>
              </w:rPr>
              <w:t>15 horas pedagógicas</w:t>
            </w:r>
          </w:p>
        </w:tc>
        <w:tc>
          <w:tcPr>
            <w:tcW w:w="1701" w:type="dxa"/>
            <w:shd w:val="clear" w:color="auto" w:fill="E4EEF8"/>
          </w:tcPr>
          <w:p w14:paraId="6004A7AE" w14:textId="7917D03D" w:rsidR="00250789" w:rsidRPr="001932B9" w:rsidRDefault="00250789" w:rsidP="00250789">
            <w:pPr>
              <w:ind w:left="-113" w:firstLine="113"/>
              <w:jc w:val="center"/>
              <w:rPr>
                <w:rFonts w:ascii="Times New Roman" w:hAnsi="Times New Roman"/>
                <w:b/>
                <w:iCs/>
                <w:color w:val="7F7F7F" w:themeColor="text1" w:themeTint="80"/>
                <w:sz w:val="18"/>
                <w:szCs w:val="18"/>
              </w:rPr>
            </w:pPr>
            <w:r w:rsidRPr="001932B9">
              <w:rPr>
                <w:rFonts w:ascii="Times New Roman" w:hAnsi="Times New Roman"/>
                <w:b/>
                <w:iCs/>
                <w:color w:val="7F7F7F" w:themeColor="text1" w:themeTint="80"/>
                <w:sz w:val="18"/>
                <w:szCs w:val="18"/>
              </w:rPr>
              <w:t>15 horas pedagógicas</w:t>
            </w:r>
          </w:p>
        </w:tc>
        <w:tc>
          <w:tcPr>
            <w:tcW w:w="1559" w:type="dxa"/>
            <w:shd w:val="clear" w:color="auto" w:fill="E4EEF8"/>
          </w:tcPr>
          <w:p w14:paraId="2DA19F8B" w14:textId="13DA044C" w:rsidR="00250789" w:rsidRPr="001932B9" w:rsidRDefault="00250789" w:rsidP="00250789">
            <w:pPr>
              <w:jc w:val="center"/>
              <w:rPr>
                <w:rFonts w:ascii="Times New Roman" w:hAnsi="Times New Roman"/>
                <w:b/>
                <w:iCs/>
                <w:color w:val="7F7F7F" w:themeColor="text1" w:themeTint="80"/>
                <w:sz w:val="18"/>
                <w:szCs w:val="18"/>
              </w:rPr>
            </w:pPr>
            <w:r w:rsidRPr="001932B9">
              <w:rPr>
                <w:rFonts w:ascii="Times New Roman" w:hAnsi="Times New Roman"/>
                <w:b/>
                <w:iCs/>
                <w:color w:val="7F7F7F" w:themeColor="text1" w:themeTint="80"/>
                <w:sz w:val="18"/>
                <w:szCs w:val="18"/>
              </w:rPr>
              <w:t>15 horas pedagógicas</w:t>
            </w:r>
          </w:p>
        </w:tc>
        <w:tc>
          <w:tcPr>
            <w:tcW w:w="1559" w:type="dxa"/>
            <w:shd w:val="clear" w:color="auto" w:fill="E4EEF8"/>
            <w:vAlign w:val="center"/>
          </w:tcPr>
          <w:p w14:paraId="2C726F77" w14:textId="0D7B3B3F" w:rsidR="00250789" w:rsidRPr="001932B9" w:rsidRDefault="00250789" w:rsidP="00250789">
            <w:pPr>
              <w:ind w:left="-113" w:firstLine="113"/>
              <w:jc w:val="center"/>
              <w:rPr>
                <w:rFonts w:ascii="Times New Roman" w:hAnsi="Times New Roman"/>
                <w:b/>
                <w:iCs/>
                <w:color w:val="7F7F7F" w:themeColor="text1" w:themeTint="80"/>
                <w:sz w:val="18"/>
                <w:szCs w:val="18"/>
              </w:rPr>
            </w:pPr>
            <w:r w:rsidRPr="001932B9">
              <w:rPr>
                <w:rFonts w:ascii="Times New Roman" w:hAnsi="Times New Roman"/>
                <w:b/>
                <w:iCs/>
                <w:color w:val="7F7F7F" w:themeColor="text1" w:themeTint="80"/>
                <w:sz w:val="18"/>
                <w:szCs w:val="18"/>
              </w:rPr>
              <w:t>15 horas pedagógicas</w:t>
            </w:r>
          </w:p>
        </w:tc>
        <w:tc>
          <w:tcPr>
            <w:tcW w:w="1559" w:type="dxa"/>
            <w:shd w:val="clear" w:color="auto" w:fill="E4EEF8"/>
            <w:vAlign w:val="center"/>
          </w:tcPr>
          <w:p w14:paraId="3D2AE526" w14:textId="4FB19542" w:rsidR="00250789" w:rsidRPr="001932B9" w:rsidRDefault="00250789" w:rsidP="00250789">
            <w:pPr>
              <w:ind w:left="-113" w:firstLine="113"/>
              <w:jc w:val="center"/>
              <w:rPr>
                <w:rFonts w:ascii="Times New Roman" w:hAnsi="Times New Roman"/>
                <w:b/>
                <w:iCs/>
                <w:color w:val="7F7F7F" w:themeColor="text1" w:themeTint="80"/>
                <w:sz w:val="18"/>
                <w:szCs w:val="18"/>
              </w:rPr>
            </w:pPr>
            <w:r w:rsidRPr="001932B9">
              <w:rPr>
                <w:rFonts w:ascii="Times New Roman" w:hAnsi="Times New Roman"/>
                <w:b/>
                <w:iCs/>
                <w:color w:val="7F7F7F" w:themeColor="text1" w:themeTint="80"/>
                <w:sz w:val="18"/>
                <w:szCs w:val="18"/>
              </w:rPr>
              <w:t>15 horas pedagógicas</w:t>
            </w:r>
          </w:p>
        </w:tc>
      </w:tr>
      <w:bookmarkEnd w:id="1"/>
    </w:tbl>
    <w:p w14:paraId="795D4DE0" w14:textId="4D8DD134" w:rsidR="00826BA4" w:rsidRPr="001932B9" w:rsidRDefault="00826BA4" w:rsidP="00826BA4">
      <w:pPr>
        <w:pStyle w:val="Prrafodelista"/>
        <w:ind w:left="1080"/>
        <w:rPr>
          <w:rFonts w:ascii="Times New Roman" w:eastAsia="Arial Narrow" w:hAnsi="Times New Roman"/>
          <w:b/>
          <w:color w:val="7F7F7F" w:themeColor="text1" w:themeTint="80"/>
          <w:sz w:val="24"/>
          <w:szCs w:val="24"/>
        </w:rPr>
      </w:pPr>
    </w:p>
    <w:p w14:paraId="0F67D187" w14:textId="0B8176BA" w:rsidR="00CA0F3B" w:rsidRPr="001932B9" w:rsidRDefault="00CA0F3B" w:rsidP="00CA0F3B">
      <w:pPr>
        <w:pStyle w:val="Prrafodelista"/>
        <w:numPr>
          <w:ilvl w:val="0"/>
          <w:numId w:val="1"/>
        </w:numPr>
        <w:rPr>
          <w:rFonts w:ascii="Times New Roman" w:eastAsia="Arial Narrow" w:hAnsi="Times New Roman"/>
          <w:b/>
          <w:color w:val="7F7F7F" w:themeColor="text1" w:themeTint="80"/>
          <w:sz w:val="24"/>
          <w:szCs w:val="24"/>
        </w:rPr>
      </w:pPr>
      <w:r w:rsidRPr="001932B9">
        <w:rPr>
          <w:rFonts w:ascii="Times New Roman" w:eastAsia="Arial Narrow" w:hAnsi="Times New Roman"/>
          <w:b/>
          <w:color w:val="7F7F7F" w:themeColor="text1" w:themeTint="80"/>
          <w:sz w:val="24"/>
          <w:szCs w:val="24"/>
        </w:rPr>
        <w:t>SITUACIONES PARA EL 202</w:t>
      </w:r>
      <w:r w:rsidR="00826BA4" w:rsidRPr="001932B9">
        <w:rPr>
          <w:rFonts w:ascii="Times New Roman" w:eastAsia="Arial Narrow" w:hAnsi="Times New Roman"/>
          <w:b/>
          <w:color w:val="7F7F7F" w:themeColor="text1" w:themeTint="80"/>
          <w:sz w:val="24"/>
          <w:szCs w:val="24"/>
        </w:rPr>
        <w:t>5</w:t>
      </w:r>
    </w:p>
    <w:tbl>
      <w:tblPr>
        <w:tblW w:w="15026" w:type="dxa"/>
        <w:tblInd w:w="-299"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ayout w:type="fixed"/>
        <w:tblLook w:val="0400" w:firstRow="0" w:lastRow="0" w:firstColumn="0" w:lastColumn="0" w:noHBand="0" w:noVBand="1"/>
      </w:tblPr>
      <w:tblGrid>
        <w:gridCol w:w="426"/>
        <w:gridCol w:w="1711"/>
        <w:gridCol w:w="6369"/>
        <w:gridCol w:w="1984"/>
        <w:gridCol w:w="1418"/>
        <w:gridCol w:w="709"/>
        <w:gridCol w:w="850"/>
        <w:gridCol w:w="709"/>
        <w:gridCol w:w="850"/>
      </w:tblGrid>
      <w:tr w:rsidR="001932B9" w:rsidRPr="001932B9" w14:paraId="3EE0CDB7" w14:textId="77777777" w:rsidTr="00826BA4">
        <w:trPr>
          <w:trHeight w:val="545"/>
        </w:trPr>
        <w:tc>
          <w:tcPr>
            <w:tcW w:w="426" w:type="dxa"/>
            <w:vMerge w:val="restart"/>
            <w:shd w:val="clear" w:color="auto" w:fill="D9E2F3" w:themeFill="accent5" w:themeFillTint="33"/>
          </w:tcPr>
          <w:p w14:paraId="3C346D6A" w14:textId="77777777" w:rsidR="00CA53F3" w:rsidRPr="001932B9" w:rsidRDefault="00CA53F3" w:rsidP="00871216">
            <w:pPr>
              <w:pBdr>
                <w:top w:val="nil"/>
                <w:left w:val="nil"/>
                <w:bottom w:val="nil"/>
                <w:right w:val="nil"/>
                <w:between w:val="nil"/>
              </w:pBdr>
              <w:spacing w:after="0"/>
              <w:jc w:val="center"/>
              <w:rPr>
                <w:rFonts w:ascii="Times New Roman" w:eastAsia="Roboto" w:hAnsi="Times New Roman"/>
                <w:b/>
                <w:color w:val="7F7F7F" w:themeColor="text1" w:themeTint="80"/>
              </w:rPr>
            </w:pPr>
            <w:proofErr w:type="spellStart"/>
            <w:r w:rsidRPr="001932B9">
              <w:rPr>
                <w:rFonts w:ascii="Times New Roman" w:eastAsia="Roboto" w:hAnsi="Times New Roman"/>
                <w:b/>
                <w:color w:val="7F7F7F" w:themeColor="text1" w:themeTint="80"/>
              </w:rPr>
              <w:t>N°</w:t>
            </w:r>
            <w:proofErr w:type="spellEnd"/>
          </w:p>
        </w:tc>
        <w:tc>
          <w:tcPr>
            <w:tcW w:w="1711" w:type="dxa"/>
            <w:vMerge w:val="restart"/>
            <w:shd w:val="clear" w:color="auto" w:fill="D9E2F3" w:themeFill="accent5" w:themeFillTint="33"/>
          </w:tcPr>
          <w:p w14:paraId="42564E9A" w14:textId="77777777" w:rsidR="00CA53F3" w:rsidRPr="001932B9" w:rsidRDefault="00CA53F3" w:rsidP="00871216">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SITUACIÓN / EJES</w:t>
            </w:r>
          </w:p>
        </w:tc>
        <w:tc>
          <w:tcPr>
            <w:tcW w:w="6369" w:type="dxa"/>
            <w:vMerge w:val="restart"/>
            <w:shd w:val="clear" w:color="auto" w:fill="D9E2F3" w:themeFill="accent5" w:themeFillTint="33"/>
          </w:tcPr>
          <w:p w14:paraId="041254A6" w14:textId="77777777" w:rsidR="00CA53F3" w:rsidRPr="001932B9" w:rsidRDefault="00CA53F3" w:rsidP="00871216">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RESUMEN</w:t>
            </w:r>
          </w:p>
        </w:tc>
        <w:tc>
          <w:tcPr>
            <w:tcW w:w="1984" w:type="dxa"/>
            <w:vMerge w:val="restart"/>
            <w:shd w:val="clear" w:color="auto" w:fill="D9E2F3" w:themeFill="accent5" w:themeFillTint="33"/>
          </w:tcPr>
          <w:p w14:paraId="4E460A98" w14:textId="77777777" w:rsidR="00CA53F3" w:rsidRPr="001932B9" w:rsidRDefault="00CA53F3" w:rsidP="00871216">
            <w:pPr>
              <w:pBdr>
                <w:top w:val="nil"/>
                <w:left w:val="nil"/>
                <w:bottom w:val="nil"/>
                <w:right w:val="nil"/>
                <w:between w:val="nil"/>
              </w:pBdr>
              <w:spacing w:after="0"/>
              <w:jc w:val="center"/>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sz w:val="20"/>
                <w:szCs w:val="20"/>
              </w:rPr>
              <w:t>TÍTULO DE LA UNIDAD DE APRENDIZAJE</w:t>
            </w:r>
          </w:p>
        </w:tc>
        <w:tc>
          <w:tcPr>
            <w:tcW w:w="1418" w:type="dxa"/>
            <w:vMerge w:val="restart"/>
            <w:shd w:val="clear" w:color="auto" w:fill="D9E2F3" w:themeFill="accent5" w:themeFillTint="33"/>
          </w:tcPr>
          <w:p w14:paraId="70113C16" w14:textId="77777777" w:rsidR="00CA53F3" w:rsidRPr="001932B9" w:rsidRDefault="00CA53F3" w:rsidP="00871216">
            <w:pPr>
              <w:pBdr>
                <w:top w:val="nil"/>
                <w:left w:val="nil"/>
                <w:bottom w:val="nil"/>
                <w:right w:val="nil"/>
                <w:between w:val="nil"/>
              </w:pBdr>
              <w:spacing w:after="0"/>
              <w:jc w:val="center"/>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FECHA</w:t>
            </w:r>
          </w:p>
        </w:tc>
        <w:tc>
          <w:tcPr>
            <w:tcW w:w="709" w:type="dxa"/>
            <w:vMerge w:val="restart"/>
            <w:shd w:val="clear" w:color="auto" w:fill="D9E2F3" w:themeFill="accent5" w:themeFillTint="33"/>
          </w:tcPr>
          <w:p w14:paraId="603B1426" w14:textId="77777777" w:rsidR="00CA53F3" w:rsidRPr="001932B9" w:rsidRDefault="00CA53F3" w:rsidP="00871216">
            <w:pPr>
              <w:pBdr>
                <w:top w:val="nil"/>
                <w:left w:val="nil"/>
                <w:bottom w:val="nil"/>
                <w:right w:val="nil"/>
                <w:between w:val="nil"/>
              </w:pBdr>
              <w:spacing w:after="0"/>
              <w:jc w:val="center"/>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I B</w:t>
            </w:r>
          </w:p>
        </w:tc>
        <w:tc>
          <w:tcPr>
            <w:tcW w:w="850" w:type="dxa"/>
            <w:vMerge w:val="restart"/>
            <w:shd w:val="clear" w:color="auto" w:fill="D9E2F3" w:themeFill="accent5" w:themeFillTint="33"/>
          </w:tcPr>
          <w:p w14:paraId="5580CEE5" w14:textId="77777777" w:rsidR="00CA53F3" w:rsidRPr="001932B9" w:rsidRDefault="00CA53F3" w:rsidP="00871216">
            <w:pPr>
              <w:pBdr>
                <w:top w:val="nil"/>
                <w:left w:val="nil"/>
                <w:bottom w:val="nil"/>
                <w:right w:val="nil"/>
                <w:between w:val="nil"/>
              </w:pBdr>
              <w:spacing w:after="0"/>
              <w:jc w:val="center"/>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II B</w:t>
            </w:r>
          </w:p>
        </w:tc>
        <w:tc>
          <w:tcPr>
            <w:tcW w:w="709" w:type="dxa"/>
            <w:vMerge w:val="restart"/>
            <w:shd w:val="clear" w:color="auto" w:fill="D9E2F3" w:themeFill="accent5" w:themeFillTint="33"/>
          </w:tcPr>
          <w:p w14:paraId="498DFFE8" w14:textId="77777777" w:rsidR="00CA53F3" w:rsidRPr="001932B9" w:rsidRDefault="00CA53F3" w:rsidP="00871216">
            <w:pPr>
              <w:pBdr>
                <w:top w:val="nil"/>
                <w:left w:val="nil"/>
                <w:bottom w:val="nil"/>
                <w:right w:val="nil"/>
                <w:between w:val="nil"/>
              </w:pBdr>
              <w:spacing w:after="0"/>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III B</w:t>
            </w:r>
          </w:p>
        </w:tc>
        <w:tc>
          <w:tcPr>
            <w:tcW w:w="850" w:type="dxa"/>
            <w:vMerge w:val="restart"/>
            <w:shd w:val="clear" w:color="auto" w:fill="D9E2F3" w:themeFill="accent5" w:themeFillTint="33"/>
          </w:tcPr>
          <w:p w14:paraId="679F4384" w14:textId="77777777" w:rsidR="00CA53F3" w:rsidRPr="001932B9" w:rsidRDefault="00CA53F3" w:rsidP="00871216">
            <w:pPr>
              <w:pBdr>
                <w:top w:val="nil"/>
                <w:left w:val="nil"/>
                <w:bottom w:val="nil"/>
                <w:right w:val="nil"/>
                <w:between w:val="nil"/>
              </w:pBdr>
              <w:spacing w:after="0"/>
              <w:jc w:val="center"/>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IV B</w:t>
            </w:r>
          </w:p>
        </w:tc>
      </w:tr>
      <w:tr w:rsidR="001932B9" w:rsidRPr="001932B9" w14:paraId="1117B550" w14:textId="77777777" w:rsidTr="00826BA4">
        <w:trPr>
          <w:cantSplit/>
          <w:trHeight w:val="1661"/>
        </w:trPr>
        <w:tc>
          <w:tcPr>
            <w:tcW w:w="426" w:type="dxa"/>
            <w:vMerge/>
            <w:shd w:val="clear" w:color="auto" w:fill="D9E2F3" w:themeFill="accent5" w:themeFillTint="33"/>
          </w:tcPr>
          <w:p w14:paraId="5140BFB2" w14:textId="77777777" w:rsidR="00CA53F3" w:rsidRPr="001932B9" w:rsidRDefault="00CA53F3" w:rsidP="00CA53F3">
            <w:pPr>
              <w:widowControl w:val="0"/>
              <w:pBdr>
                <w:top w:val="nil"/>
                <w:left w:val="nil"/>
                <w:bottom w:val="nil"/>
                <w:right w:val="nil"/>
                <w:between w:val="nil"/>
              </w:pBdr>
              <w:spacing w:after="0" w:line="276" w:lineRule="auto"/>
              <w:rPr>
                <w:rFonts w:ascii="Times New Roman" w:eastAsia="Roboto" w:hAnsi="Times New Roman"/>
                <w:b/>
                <w:color w:val="7F7F7F" w:themeColor="text1" w:themeTint="80"/>
              </w:rPr>
            </w:pPr>
          </w:p>
        </w:tc>
        <w:tc>
          <w:tcPr>
            <w:tcW w:w="1711" w:type="dxa"/>
            <w:vMerge/>
            <w:shd w:val="clear" w:color="auto" w:fill="D9E2F3" w:themeFill="accent5" w:themeFillTint="33"/>
          </w:tcPr>
          <w:p w14:paraId="3C06DDD1" w14:textId="77777777" w:rsidR="00CA53F3" w:rsidRPr="001932B9" w:rsidRDefault="00CA53F3" w:rsidP="00CA53F3">
            <w:pPr>
              <w:widowControl w:val="0"/>
              <w:pBdr>
                <w:top w:val="nil"/>
                <w:left w:val="nil"/>
                <w:bottom w:val="nil"/>
                <w:right w:val="nil"/>
                <w:between w:val="nil"/>
              </w:pBdr>
              <w:spacing w:after="0" w:line="240" w:lineRule="auto"/>
              <w:rPr>
                <w:rFonts w:ascii="Times New Roman" w:eastAsia="Roboto" w:hAnsi="Times New Roman"/>
                <w:b/>
                <w:color w:val="7F7F7F" w:themeColor="text1" w:themeTint="80"/>
                <w:sz w:val="20"/>
                <w:szCs w:val="20"/>
              </w:rPr>
            </w:pPr>
          </w:p>
        </w:tc>
        <w:tc>
          <w:tcPr>
            <w:tcW w:w="6369" w:type="dxa"/>
            <w:vMerge/>
            <w:shd w:val="clear" w:color="auto" w:fill="D9E2F3" w:themeFill="accent5" w:themeFillTint="33"/>
          </w:tcPr>
          <w:p w14:paraId="6E785FB5" w14:textId="77777777" w:rsidR="00CA53F3" w:rsidRPr="001932B9" w:rsidRDefault="00CA53F3" w:rsidP="00CA53F3">
            <w:pPr>
              <w:widowControl w:val="0"/>
              <w:pBdr>
                <w:top w:val="nil"/>
                <w:left w:val="nil"/>
                <w:bottom w:val="nil"/>
                <w:right w:val="nil"/>
                <w:between w:val="nil"/>
              </w:pBdr>
              <w:spacing w:after="0" w:line="240" w:lineRule="auto"/>
              <w:rPr>
                <w:rFonts w:ascii="Times New Roman" w:eastAsia="Roboto" w:hAnsi="Times New Roman"/>
                <w:b/>
                <w:color w:val="7F7F7F" w:themeColor="text1" w:themeTint="80"/>
                <w:sz w:val="20"/>
                <w:szCs w:val="20"/>
              </w:rPr>
            </w:pPr>
          </w:p>
        </w:tc>
        <w:tc>
          <w:tcPr>
            <w:tcW w:w="1984" w:type="dxa"/>
            <w:vMerge/>
            <w:shd w:val="clear" w:color="auto" w:fill="D9E2F3" w:themeFill="accent5" w:themeFillTint="33"/>
          </w:tcPr>
          <w:p w14:paraId="1AFC9938" w14:textId="77777777" w:rsidR="00CA53F3" w:rsidRPr="001932B9" w:rsidRDefault="00CA53F3" w:rsidP="00CA53F3">
            <w:pPr>
              <w:widowControl w:val="0"/>
              <w:pBdr>
                <w:top w:val="nil"/>
                <w:left w:val="nil"/>
                <w:bottom w:val="nil"/>
                <w:right w:val="nil"/>
                <w:between w:val="nil"/>
              </w:pBdr>
              <w:spacing w:after="0" w:line="276" w:lineRule="auto"/>
              <w:rPr>
                <w:rFonts w:ascii="Times New Roman" w:eastAsia="Roboto" w:hAnsi="Times New Roman"/>
                <w:b/>
                <w:color w:val="7F7F7F" w:themeColor="text1" w:themeTint="80"/>
              </w:rPr>
            </w:pPr>
          </w:p>
        </w:tc>
        <w:tc>
          <w:tcPr>
            <w:tcW w:w="1418" w:type="dxa"/>
            <w:vMerge/>
            <w:shd w:val="clear" w:color="auto" w:fill="D9E2F3" w:themeFill="accent5" w:themeFillTint="33"/>
          </w:tcPr>
          <w:p w14:paraId="678EB390" w14:textId="77777777" w:rsidR="00CA53F3" w:rsidRPr="001932B9" w:rsidRDefault="00CA53F3" w:rsidP="00CA53F3">
            <w:pPr>
              <w:widowControl w:val="0"/>
              <w:pBdr>
                <w:top w:val="nil"/>
                <w:left w:val="nil"/>
                <w:bottom w:val="nil"/>
                <w:right w:val="nil"/>
                <w:between w:val="nil"/>
              </w:pBdr>
              <w:spacing w:after="0" w:line="276" w:lineRule="auto"/>
              <w:rPr>
                <w:rFonts w:ascii="Times New Roman" w:eastAsia="Roboto" w:hAnsi="Times New Roman"/>
                <w:b/>
                <w:color w:val="7F7F7F" w:themeColor="text1" w:themeTint="80"/>
              </w:rPr>
            </w:pPr>
          </w:p>
        </w:tc>
        <w:tc>
          <w:tcPr>
            <w:tcW w:w="709" w:type="dxa"/>
            <w:vMerge/>
            <w:shd w:val="clear" w:color="auto" w:fill="D9E2F3" w:themeFill="accent5" w:themeFillTint="33"/>
          </w:tcPr>
          <w:p w14:paraId="688B7A52" w14:textId="77777777" w:rsidR="00CA53F3" w:rsidRPr="001932B9" w:rsidRDefault="00CA53F3" w:rsidP="00CA53F3">
            <w:pPr>
              <w:widowControl w:val="0"/>
              <w:pBdr>
                <w:top w:val="nil"/>
                <w:left w:val="nil"/>
                <w:bottom w:val="nil"/>
                <w:right w:val="nil"/>
                <w:between w:val="nil"/>
              </w:pBdr>
              <w:spacing w:after="0" w:line="276" w:lineRule="auto"/>
              <w:rPr>
                <w:rFonts w:ascii="Times New Roman" w:eastAsia="Roboto" w:hAnsi="Times New Roman"/>
                <w:b/>
                <w:color w:val="7F7F7F" w:themeColor="text1" w:themeTint="80"/>
              </w:rPr>
            </w:pPr>
          </w:p>
        </w:tc>
        <w:tc>
          <w:tcPr>
            <w:tcW w:w="850" w:type="dxa"/>
            <w:vMerge/>
            <w:shd w:val="clear" w:color="auto" w:fill="D9E2F3" w:themeFill="accent5" w:themeFillTint="33"/>
          </w:tcPr>
          <w:p w14:paraId="49E081EB" w14:textId="77777777" w:rsidR="00CA53F3" w:rsidRPr="001932B9" w:rsidRDefault="00CA53F3" w:rsidP="00CA53F3">
            <w:pPr>
              <w:widowControl w:val="0"/>
              <w:pBdr>
                <w:top w:val="nil"/>
                <w:left w:val="nil"/>
                <w:bottom w:val="nil"/>
                <w:right w:val="nil"/>
                <w:between w:val="nil"/>
              </w:pBdr>
              <w:spacing w:after="0" w:line="276" w:lineRule="auto"/>
              <w:rPr>
                <w:rFonts w:ascii="Times New Roman" w:eastAsia="Roboto" w:hAnsi="Times New Roman"/>
                <w:b/>
                <w:color w:val="7F7F7F" w:themeColor="text1" w:themeTint="80"/>
              </w:rPr>
            </w:pPr>
          </w:p>
        </w:tc>
        <w:tc>
          <w:tcPr>
            <w:tcW w:w="709" w:type="dxa"/>
            <w:vMerge/>
            <w:shd w:val="clear" w:color="auto" w:fill="D9E2F3" w:themeFill="accent5" w:themeFillTint="33"/>
          </w:tcPr>
          <w:p w14:paraId="44E4DDF3" w14:textId="77777777" w:rsidR="00CA53F3" w:rsidRPr="001932B9" w:rsidRDefault="00CA53F3" w:rsidP="00CA53F3">
            <w:pPr>
              <w:widowControl w:val="0"/>
              <w:pBdr>
                <w:top w:val="nil"/>
                <w:left w:val="nil"/>
                <w:bottom w:val="nil"/>
                <w:right w:val="nil"/>
                <w:between w:val="nil"/>
              </w:pBdr>
              <w:spacing w:after="0" w:line="276" w:lineRule="auto"/>
              <w:rPr>
                <w:rFonts w:ascii="Times New Roman" w:eastAsia="Roboto" w:hAnsi="Times New Roman"/>
                <w:b/>
                <w:color w:val="7F7F7F" w:themeColor="text1" w:themeTint="80"/>
              </w:rPr>
            </w:pPr>
          </w:p>
        </w:tc>
        <w:tc>
          <w:tcPr>
            <w:tcW w:w="850" w:type="dxa"/>
            <w:vMerge/>
            <w:shd w:val="clear" w:color="auto" w:fill="D9E2F3" w:themeFill="accent5" w:themeFillTint="33"/>
          </w:tcPr>
          <w:p w14:paraId="1B239B5B" w14:textId="77777777" w:rsidR="00CA53F3" w:rsidRPr="001932B9" w:rsidRDefault="00CA53F3" w:rsidP="00CA53F3">
            <w:pPr>
              <w:widowControl w:val="0"/>
              <w:pBdr>
                <w:top w:val="nil"/>
                <w:left w:val="nil"/>
                <w:bottom w:val="nil"/>
                <w:right w:val="nil"/>
                <w:between w:val="nil"/>
              </w:pBdr>
              <w:spacing w:after="0" w:line="276" w:lineRule="auto"/>
              <w:rPr>
                <w:rFonts w:ascii="Times New Roman" w:eastAsia="Roboto" w:hAnsi="Times New Roman"/>
                <w:b/>
                <w:color w:val="7F7F7F" w:themeColor="text1" w:themeTint="80"/>
              </w:rPr>
            </w:pPr>
          </w:p>
        </w:tc>
      </w:tr>
      <w:tr w:rsidR="001932B9" w:rsidRPr="001932B9" w14:paraId="160D3D59" w14:textId="77777777" w:rsidTr="00826BA4">
        <w:tc>
          <w:tcPr>
            <w:tcW w:w="426" w:type="dxa"/>
          </w:tcPr>
          <w:p w14:paraId="55936CF7"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0</w:t>
            </w:r>
          </w:p>
        </w:tc>
        <w:tc>
          <w:tcPr>
            <w:tcW w:w="1711" w:type="dxa"/>
          </w:tcPr>
          <w:p w14:paraId="13C834B2" w14:textId="77777777" w:rsidR="00CA53F3" w:rsidRPr="001932B9" w:rsidRDefault="00CA53F3" w:rsidP="00CA53F3">
            <w:pPr>
              <w:pBdr>
                <w:top w:val="nil"/>
                <w:left w:val="nil"/>
                <w:bottom w:val="nil"/>
                <w:right w:val="nil"/>
                <w:between w:val="nil"/>
              </w:pBdr>
              <w:spacing w:after="0" w:line="240" w:lineRule="auto"/>
              <w:jc w:val="both"/>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Conociendo el nivel de logro de las competencias</w:t>
            </w:r>
          </w:p>
        </w:tc>
        <w:tc>
          <w:tcPr>
            <w:tcW w:w="6369" w:type="dxa"/>
          </w:tcPr>
          <w:p w14:paraId="029A58E6" w14:textId="77777777" w:rsidR="00CA53F3" w:rsidRPr="001932B9" w:rsidRDefault="00CA53F3" w:rsidP="00CA53F3">
            <w:pPr>
              <w:spacing w:after="0" w:line="240" w:lineRule="auto"/>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Las situaciones se orientan en la búsqueda e interpretación de evidencias por cada una de las competencias con el fin de identificar los logros, avances y dificultades en el desarrollo de las competencias de las y los estudiantes para plantear las acciones a realizar que les permita lograr el nivel de logro destacado o esperado a lo largo del año escolar 2023.</w:t>
            </w:r>
          </w:p>
        </w:tc>
        <w:tc>
          <w:tcPr>
            <w:tcW w:w="1984" w:type="dxa"/>
          </w:tcPr>
          <w:p w14:paraId="765126EC" w14:textId="354B5F2A" w:rsidR="00CA53F3" w:rsidRPr="001932B9" w:rsidRDefault="00CA53F3" w:rsidP="00CA53F3">
            <w:pPr>
              <w:pBdr>
                <w:top w:val="nil"/>
                <w:left w:val="nil"/>
                <w:bottom w:val="nil"/>
                <w:right w:val="nil"/>
                <w:between w:val="nil"/>
              </w:pBdr>
              <w:spacing w:after="0"/>
              <w:jc w:val="both"/>
              <w:rPr>
                <w:rFonts w:ascii="Times New Roman" w:eastAsia="Roboto" w:hAnsi="Times New Roman"/>
                <w:b/>
                <w:bCs/>
                <w:color w:val="7F7F7F" w:themeColor="text1" w:themeTint="80"/>
                <w:sz w:val="20"/>
                <w:szCs w:val="20"/>
              </w:rPr>
            </w:pPr>
            <w:r w:rsidRPr="001932B9">
              <w:rPr>
                <w:rFonts w:ascii="Times New Roman" w:eastAsia="Roboto" w:hAnsi="Times New Roman"/>
                <w:b/>
                <w:bCs/>
                <w:color w:val="7F7F7F" w:themeColor="text1" w:themeTint="80"/>
                <w:sz w:val="20"/>
                <w:szCs w:val="20"/>
              </w:rPr>
              <w:t xml:space="preserve">Evaluamos nuestras competencias </w:t>
            </w:r>
          </w:p>
        </w:tc>
        <w:tc>
          <w:tcPr>
            <w:tcW w:w="1418" w:type="dxa"/>
          </w:tcPr>
          <w:p w14:paraId="224F34DC" w14:textId="76B8D364"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0</w:t>
            </w:r>
            <w:r w:rsidR="00826BA4" w:rsidRPr="001932B9">
              <w:rPr>
                <w:rFonts w:ascii="Times New Roman" w:eastAsia="Roboto" w:hAnsi="Times New Roman"/>
                <w:b/>
                <w:color w:val="7F7F7F" w:themeColor="text1" w:themeTint="80"/>
                <w:sz w:val="20"/>
                <w:szCs w:val="20"/>
              </w:rPr>
              <w:t>2</w:t>
            </w:r>
            <w:r w:rsidRPr="001932B9">
              <w:rPr>
                <w:rFonts w:ascii="Times New Roman" w:eastAsia="Roboto" w:hAnsi="Times New Roman"/>
                <w:b/>
                <w:color w:val="7F7F7F" w:themeColor="text1" w:themeTint="80"/>
                <w:sz w:val="20"/>
                <w:szCs w:val="20"/>
              </w:rPr>
              <w:t xml:space="preserve"> SEMANA</w:t>
            </w:r>
          </w:p>
          <w:p w14:paraId="53AB8F8C" w14:textId="6080FE04"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1</w:t>
            </w:r>
            <w:r w:rsidR="00826BA4" w:rsidRPr="001932B9">
              <w:rPr>
                <w:rFonts w:ascii="Times New Roman" w:eastAsia="Roboto" w:hAnsi="Times New Roman"/>
                <w:b/>
                <w:color w:val="7F7F7F" w:themeColor="text1" w:themeTint="80"/>
                <w:sz w:val="20"/>
                <w:szCs w:val="20"/>
              </w:rPr>
              <w:t>7</w:t>
            </w:r>
            <w:r w:rsidRPr="001932B9">
              <w:rPr>
                <w:rFonts w:ascii="Times New Roman" w:eastAsia="Roboto" w:hAnsi="Times New Roman"/>
                <w:b/>
                <w:color w:val="7F7F7F" w:themeColor="text1" w:themeTint="80"/>
                <w:sz w:val="20"/>
                <w:szCs w:val="20"/>
              </w:rPr>
              <w:t>/03/2</w:t>
            </w:r>
            <w:r w:rsidR="00826BA4" w:rsidRPr="001932B9">
              <w:rPr>
                <w:rFonts w:ascii="Times New Roman" w:eastAsia="Roboto" w:hAnsi="Times New Roman"/>
                <w:b/>
                <w:color w:val="7F7F7F" w:themeColor="text1" w:themeTint="80"/>
                <w:sz w:val="20"/>
                <w:szCs w:val="20"/>
              </w:rPr>
              <w:t>5</w:t>
            </w:r>
          </w:p>
          <w:p w14:paraId="77AECD77"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AL</w:t>
            </w:r>
          </w:p>
          <w:p w14:paraId="080D45BF" w14:textId="72B1AEB5" w:rsidR="00CA53F3" w:rsidRPr="001932B9" w:rsidRDefault="00826BA4"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28</w:t>
            </w:r>
            <w:r w:rsidR="00CA53F3" w:rsidRPr="001932B9">
              <w:rPr>
                <w:rFonts w:ascii="Times New Roman" w:eastAsia="Roboto" w:hAnsi="Times New Roman"/>
                <w:b/>
                <w:color w:val="7F7F7F" w:themeColor="text1" w:themeTint="80"/>
                <w:sz w:val="20"/>
                <w:szCs w:val="20"/>
              </w:rPr>
              <w:t>/03/2</w:t>
            </w:r>
            <w:r w:rsidRPr="001932B9">
              <w:rPr>
                <w:rFonts w:ascii="Times New Roman" w:eastAsia="Roboto" w:hAnsi="Times New Roman"/>
                <w:b/>
                <w:color w:val="7F7F7F" w:themeColor="text1" w:themeTint="80"/>
                <w:sz w:val="20"/>
                <w:szCs w:val="20"/>
              </w:rPr>
              <w:t>5</w:t>
            </w:r>
          </w:p>
        </w:tc>
        <w:tc>
          <w:tcPr>
            <w:tcW w:w="709" w:type="dxa"/>
          </w:tcPr>
          <w:p w14:paraId="00395914"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850" w:type="dxa"/>
          </w:tcPr>
          <w:p w14:paraId="331AF995"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709" w:type="dxa"/>
          </w:tcPr>
          <w:p w14:paraId="2CE58E24"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850" w:type="dxa"/>
          </w:tcPr>
          <w:p w14:paraId="7D8AC81A"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r>
      <w:tr w:rsidR="001932B9" w:rsidRPr="001932B9" w14:paraId="68109598" w14:textId="77777777" w:rsidTr="00826BA4">
        <w:tc>
          <w:tcPr>
            <w:tcW w:w="426" w:type="dxa"/>
          </w:tcPr>
          <w:p w14:paraId="14F745C5"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1</w:t>
            </w:r>
          </w:p>
        </w:tc>
        <w:tc>
          <w:tcPr>
            <w:tcW w:w="1711" w:type="dxa"/>
          </w:tcPr>
          <w:p w14:paraId="6D3C4026" w14:textId="77777777" w:rsidR="00CA53F3" w:rsidRPr="001932B9" w:rsidRDefault="00CA53F3" w:rsidP="00CA53F3">
            <w:pPr>
              <w:pBdr>
                <w:top w:val="nil"/>
                <w:left w:val="nil"/>
                <w:bottom w:val="nil"/>
                <w:right w:val="nil"/>
                <w:between w:val="nil"/>
              </w:pBdr>
              <w:spacing w:after="0" w:line="240" w:lineRule="auto"/>
              <w:jc w:val="both"/>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Ciudadanía y convivencia en la diversidad</w:t>
            </w:r>
          </w:p>
        </w:tc>
        <w:tc>
          <w:tcPr>
            <w:tcW w:w="6369" w:type="dxa"/>
          </w:tcPr>
          <w:p w14:paraId="3B75EABD" w14:textId="77777777" w:rsidR="00CA53F3" w:rsidRPr="001932B9" w:rsidRDefault="00CA53F3" w:rsidP="00CA53F3">
            <w:pPr>
              <w:spacing w:after="0" w:line="240" w:lineRule="auto"/>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 xml:space="preserve">Las situaciones se orientan a desarrollar la reflexión sobre la ciudadanía comprendida como el conjunto de aspectos vinculados con la defensa de los derechos, la pertenencia a la comunidad afroperuana, a un pueblo indígena, a un territorio o país; así como la manera cómo nos relacionamos en la sociedad, la calidad de las relaciones humanas, la participación en la búsqueda del bien común y del buen vivir, y de una sociedad inclusiva, libre de discriminación y violencia. </w:t>
            </w:r>
          </w:p>
          <w:p w14:paraId="35BB3518" w14:textId="77777777" w:rsidR="00CA53F3" w:rsidRPr="001932B9" w:rsidRDefault="00CA53F3" w:rsidP="00CA53F3">
            <w:pPr>
              <w:spacing w:after="0" w:line="240" w:lineRule="auto"/>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Estas situaciones pueden considerar las dimensiones sociales, políticas, económicas, históricas, éticas, culturales o ambientales; y desarrollarse a nivel local, regional, nacional o global.</w:t>
            </w:r>
          </w:p>
        </w:tc>
        <w:tc>
          <w:tcPr>
            <w:tcW w:w="1984" w:type="dxa"/>
          </w:tcPr>
          <w:p w14:paraId="69F0AACA" w14:textId="4DCC6D8E" w:rsidR="00CA53F3" w:rsidRPr="001932B9" w:rsidRDefault="00CA53F3" w:rsidP="00CA53F3">
            <w:pPr>
              <w:pBdr>
                <w:top w:val="nil"/>
                <w:left w:val="nil"/>
                <w:bottom w:val="nil"/>
                <w:right w:val="nil"/>
                <w:between w:val="nil"/>
              </w:pBdr>
              <w:spacing w:after="0"/>
              <w:jc w:val="both"/>
              <w:rPr>
                <w:rFonts w:ascii="Times New Roman" w:eastAsia="Roboto" w:hAnsi="Times New Roman"/>
                <w:b/>
                <w:bCs/>
                <w:color w:val="7F7F7F" w:themeColor="text1" w:themeTint="80"/>
                <w:sz w:val="20"/>
                <w:szCs w:val="20"/>
              </w:rPr>
            </w:pPr>
            <w:r w:rsidRPr="001932B9">
              <w:rPr>
                <w:rFonts w:ascii="Times New Roman" w:eastAsia="Arial Narrow" w:hAnsi="Times New Roman"/>
                <w:b/>
                <w:color w:val="7F7F7F" w:themeColor="text1" w:themeTint="80"/>
                <w:sz w:val="18"/>
                <w:szCs w:val="18"/>
                <w:lang w:val="es-PE"/>
              </w:rPr>
              <w:t>“Valoramos nuestra identidad personal”</w:t>
            </w:r>
          </w:p>
        </w:tc>
        <w:tc>
          <w:tcPr>
            <w:tcW w:w="1418" w:type="dxa"/>
          </w:tcPr>
          <w:p w14:paraId="50D4F5C0"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20"/>
                <w:szCs w:val="20"/>
              </w:rPr>
            </w:pPr>
          </w:p>
          <w:p w14:paraId="14E4B5F2" w14:textId="77777777" w:rsidR="00CA53F3" w:rsidRPr="001932B9" w:rsidRDefault="00CA53F3" w:rsidP="00CA53F3">
            <w:pPr>
              <w:pBdr>
                <w:top w:val="nil"/>
                <w:left w:val="nil"/>
                <w:bottom w:val="nil"/>
                <w:right w:val="nil"/>
                <w:between w:val="nil"/>
              </w:pBdr>
              <w:spacing w:after="0" w:line="240" w:lineRule="auto"/>
              <w:ind w:right="-103"/>
              <w:jc w:val="center"/>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04 SEMANAS</w:t>
            </w:r>
          </w:p>
          <w:p w14:paraId="2524CDAC" w14:textId="0873F284" w:rsidR="00CA53F3" w:rsidRPr="001932B9" w:rsidRDefault="00826BA4" w:rsidP="00CA53F3">
            <w:pPr>
              <w:pBdr>
                <w:top w:val="nil"/>
                <w:left w:val="nil"/>
                <w:bottom w:val="nil"/>
                <w:right w:val="nil"/>
                <w:between w:val="nil"/>
              </w:pBdr>
              <w:spacing w:after="0" w:line="240" w:lineRule="auto"/>
              <w:ind w:hanging="111"/>
              <w:jc w:val="center"/>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31</w:t>
            </w:r>
            <w:r w:rsidR="00CA53F3" w:rsidRPr="001932B9">
              <w:rPr>
                <w:rFonts w:ascii="Times New Roman" w:eastAsia="Roboto" w:hAnsi="Times New Roman"/>
                <w:b/>
                <w:color w:val="7F7F7F" w:themeColor="text1" w:themeTint="80"/>
                <w:sz w:val="20"/>
                <w:szCs w:val="20"/>
              </w:rPr>
              <w:t>/03/2</w:t>
            </w:r>
            <w:r w:rsidRPr="001932B9">
              <w:rPr>
                <w:rFonts w:ascii="Times New Roman" w:eastAsia="Roboto" w:hAnsi="Times New Roman"/>
                <w:b/>
                <w:color w:val="7F7F7F" w:themeColor="text1" w:themeTint="80"/>
                <w:sz w:val="20"/>
                <w:szCs w:val="20"/>
              </w:rPr>
              <w:t>5</w:t>
            </w:r>
          </w:p>
          <w:p w14:paraId="0FF30146"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AL</w:t>
            </w:r>
          </w:p>
          <w:p w14:paraId="7884A056" w14:textId="14C1E8E9" w:rsidR="00CA53F3" w:rsidRPr="001932B9" w:rsidRDefault="00826BA4" w:rsidP="00CA53F3">
            <w:pPr>
              <w:pBdr>
                <w:top w:val="nil"/>
                <w:left w:val="nil"/>
                <w:bottom w:val="nil"/>
                <w:right w:val="nil"/>
                <w:between w:val="nil"/>
              </w:pBdr>
              <w:spacing w:after="0" w:line="240" w:lineRule="auto"/>
              <w:ind w:left="-111"/>
              <w:jc w:val="center"/>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25</w:t>
            </w:r>
            <w:r w:rsidR="00CA53F3" w:rsidRPr="001932B9">
              <w:rPr>
                <w:rFonts w:ascii="Times New Roman" w:eastAsia="Roboto" w:hAnsi="Times New Roman"/>
                <w:b/>
                <w:color w:val="7F7F7F" w:themeColor="text1" w:themeTint="80"/>
                <w:sz w:val="20"/>
                <w:szCs w:val="20"/>
              </w:rPr>
              <w:t>/04/2</w:t>
            </w:r>
            <w:r w:rsidRPr="001932B9">
              <w:rPr>
                <w:rFonts w:ascii="Times New Roman" w:eastAsia="Roboto" w:hAnsi="Times New Roman"/>
                <w:b/>
                <w:color w:val="7F7F7F" w:themeColor="text1" w:themeTint="80"/>
                <w:sz w:val="20"/>
                <w:szCs w:val="20"/>
              </w:rPr>
              <w:t>5</w:t>
            </w:r>
          </w:p>
        </w:tc>
        <w:tc>
          <w:tcPr>
            <w:tcW w:w="709" w:type="dxa"/>
          </w:tcPr>
          <w:p w14:paraId="1307EF24"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x</w:t>
            </w:r>
          </w:p>
        </w:tc>
        <w:tc>
          <w:tcPr>
            <w:tcW w:w="850" w:type="dxa"/>
          </w:tcPr>
          <w:p w14:paraId="326E0122"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709" w:type="dxa"/>
          </w:tcPr>
          <w:p w14:paraId="412E5303"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850" w:type="dxa"/>
          </w:tcPr>
          <w:p w14:paraId="293375E1"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r>
      <w:tr w:rsidR="001932B9" w:rsidRPr="001932B9" w14:paraId="7E3C2DD3" w14:textId="77777777" w:rsidTr="00826BA4">
        <w:tc>
          <w:tcPr>
            <w:tcW w:w="426" w:type="dxa"/>
          </w:tcPr>
          <w:p w14:paraId="5F47DBE8"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2</w:t>
            </w:r>
          </w:p>
        </w:tc>
        <w:tc>
          <w:tcPr>
            <w:tcW w:w="1711" w:type="dxa"/>
          </w:tcPr>
          <w:p w14:paraId="5A64D3D9" w14:textId="1FC0863C" w:rsidR="00CA53F3" w:rsidRPr="001932B9" w:rsidRDefault="00CA53F3" w:rsidP="00CA53F3">
            <w:pPr>
              <w:pBdr>
                <w:top w:val="nil"/>
                <w:left w:val="nil"/>
                <w:bottom w:val="nil"/>
                <w:right w:val="nil"/>
                <w:between w:val="nil"/>
              </w:pBdr>
              <w:spacing w:after="0" w:line="240" w:lineRule="auto"/>
              <w:jc w:val="both"/>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Ciudadanía y convivencia en la diversidad</w:t>
            </w:r>
          </w:p>
        </w:tc>
        <w:tc>
          <w:tcPr>
            <w:tcW w:w="6369" w:type="dxa"/>
          </w:tcPr>
          <w:p w14:paraId="37ABB734" w14:textId="77777777" w:rsidR="00CA53F3" w:rsidRPr="001932B9" w:rsidRDefault="00CA53F3" w:rsidP="00CA53F3">
            <w:pPr>
              <w:spacing w:after="0" w:line="240" w:lineRule="auto"/>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 xml:space="preserve">Las situaciones se orientan a desarrollar la reflexión sobre la ciudadanía comprendida como el conjunto de aspectos vinculados con la defensa de los derechos, la pertenencia a la comunidad afroperuana, a un pueblo indígena, a un territorio o país; así como la manera cómo nos relacionamos en la sociedad, la calidad de las relaciones humanas, la participación en la búsqueda del bien común y del buen vivir, y de una sociedad inclusiva, libre de discriminación y violencia. </w:t>
            </w:r>
          </w:p>
          <w:p w14:paraId="0C4FCB9E" w14:textId="51A01218" w:rsidR="00CA53F3" w:rsidRPr="001932B9" w:rsidRDefault="00CA53F3" w:rsidP="00CA53F3">
            <w:pPr>
              <w:spacing w:after="0" w:line="240" w:lineRule="auto"/>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Estas situaciones pueden considerar las dimensiones sociales, políticas, económicas, históricas, éticas, culturales o ambientales; y desarrollarse a nivel local, regional, nacional o global.</w:t>
            </w:r>
          </w:p>
        </w:tc>
        <w:tc>
          <w:tcPr>
            <w:tcW w:w="1984" w:type="dxa"/>
          </w:tcPr>
          <w:p w14:paraId="6C4320FF" w14:textId="196535BA" w:rsidR="00CA53F3" w:rsidRPr="001932B9" w:rsidRDefault="00CA53F3" w:rsidP="00CA53F3">
            <w:pPr>
              <w:pBdr>
                <w:top w:val="nil"/>
                <w:left w:val="nil"/>
                <w:bottom w:val="nil"/>
                <w:right w:val="nil"/>
                <w:between w:val="nil"/>
              </w:pBdr>
              <w:spacing w:after="0"/>
              <w:jc w:val="both"/>
              <w:rPr>
                <w:rFonts w:ascii="Times New Roman" w:eastAsia="Roboto" w:hAnsi="Times New Roman"/>
                <w:b/>
                <w:bCs/>
                <w:color w:val="7F7F7F" w:themeColor="text1" w:themeTint="80"/>
                <w:sz w:val="20"/>
                <w:szCs w:val="20"/>
              </w:rPr>
            </w:pPr>
            <w:r w:rsidRPr="001932B9">
              <w:rPr>
                <w:rFonts w:ascii="Times New Roman" w:eastAsia="Arial Narrow" w:hAnsi="Times New Roman"/>
                <w:b/>
                <w:color w:val="7F7F7F" w:themeColor="text1" w:themeTint="80"/>
                <w:sz w:val="18"/>
                <w:szCs w:val="18"/>
              </w:rPr>
              <w:t>“Promovemos acciones para una mejor convivencia”</w:t>
            </w:r>
          </w:p>
        </w:tc>
        <w:tc>
          <w:tcPr>
            <w:tcW w:w="1418" w:type="dxa"/>
          </w:tcPr>
          <w:p w14:paraId="6655C41B"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p>
          <w:p w14:paraId="03512830" w14:textId="1902C8D1"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0</w:t>
            </w:r>
            <w:r w:rsidR="00826BA4" w:rsidRPr="001932B9">
              <w:rPr>
                <w:rFonts w:ascii="Times New Roman" w:eastAsia="Roboto" w:hAnsi="Times New Roman"/>
                <w:b/>
                <w:color w:val="7F7F7F" w:themeColor="text1" w:themeTint="80"/>
                <w:sz w:val="18"/>
                <w:szCs w:val="18"/>
              </w:rPr>
              <w:t>3</w:t>
            </w:r>
            <w:r w:rsidRPr="001932B9">
              <w:rPr>
                <w:rFonts w:ascii="Times New Roman" w:eastAsia="Roboto" w:hAnsi="Times New Roman"/>
                <w:b/>
                <w:color w:val="7F7F7F" w:themeColor="text1" w:themeTint="80"/>
                <w:sz w:val="18"/>
                <w:szCs w:val="18"/>
              </w:rPr>
              <w:t xml:space="preserve"> S</w:t>
            </w:r>
            <w:r w:rsidRPr="001932B9">
              <w:rPr>
                <w:rFonts w:ascii="Times New Roman" w:eastAsia="Roboto" w:hAnsi="Times New Roman"/>
                <w:b/>
                <w:color w:val="7F7F7F" w:themeColor="text1" w:themeTint="80"/>
                <w:sz w:val="16"/>
                <w:szCs w:val="16"/>
              </w:rPr>
              <w:t>EMANAS</w:t>
            </w:r>
          </w:p>
          <w:p w14:paraId="5B7F6DE3" w14:textId="4146C526" w:rsidR="00CA53F3" w:rsidRPr="001932B9" w:rsidRDefault="00826BA4"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28</w:t>
            </w:r>
            <w:r w:rsidR="00CA53F3" w:rsidRPr="001932B9">
              <w:rPr>
                <w:rFonts w:ascii="Times New Roman" w:eastAsia="Roboto" w:hAnsi="Times New Roman"/>
                <w:b/>
                <w:color w:val="7F7F7F" w:themeColor="text1" w:themeTint="80"/>
                <w:sz w:val="18"/>
                <w:szCs w:val="18"/>
              </w:rPr>
              <w:t>/04/2</w:t>
            </w:r>
            <w:r w:rsidRPr="001932B9">
              <w:rPr>
                <w:rFonts w:ascii="Times New Roman" w:eastAsia="Roboto" w:hAnsi="Times New Roman"/>
                <w:b/>
                <w:color w:val="7F7F7F" w:themeColor="text1" w:themeTint="80"/>
                <w:sz w:val="18"/>
                <w:szCs w:val="18"/>
              </w:rPr>
              <w:t>5</w:t>
            </w:r>
          </w:p>
          <w:p w14:paraId="42A77D00"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AL</w:t>
            </w:r>
          </w:p>
          <w:p w14:paraId="2E734A2F" w14:textId="12967BAC" w:rsidR="00CA53F3" w:rsidRPr="001932B9" w:rsidRDefault="00CA53F3" w:rsidP="00826BA4">
            <w:pPr>
              <w:pBdr>
                <w:top w:val="nil"/>
                <w:left w:val="nil"/>
                <w:bottom w:val="nil"/>
                <w:right w:val="nil"/>
                <w:between w:val="nil"/>
              </w:pBdr>
              <w:spacing w:after="0" w:line="240" w:lineRule="auto"/>
              <w:jc w:val="center"/>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sz w:val="18"/>
                <w:szCs w:val="18"/>
              </w:rPr>
              <w:t>1</w:t>
            </w:r>
            <w:r w:rsidR="00826BA4" w:rsidRPr="001932B9">
              <w:rPr>
                <w:rFonts w:ascii="Times New Roman" w:eastAsia="Roboto" w:hAnsi="Times New Roman"/>
                <w:b/>
                <w:color w:val="7F7F7F" w:themeColor="text1" w:themeTint="80"/>
                <w:sz w:val="18"/>
                <w:szCs w:val="18"/>
              </w:rPr>
              <w:t>6</w:t>
            </w:r>
            <w:r w:rsidRPr="001932B9">
              <w:rPr>
                <w:rFonts w:ascii="Times New Roman" w:eastAsia="Roboto" w:hAnsi="Times New Roman"/>
                <w:b/>
                <w:color w:val="7F7F7F" w:themeColor="text1" w:themeTint="80"/>
                <w:sz w:val="18"/>
                <w:szCs w:val="18"/>
              </w:rPr>
              <w:t>/05/2</w:t>
            </w:r>
            <w:r w:rsidR="00826BA4" w:rsidRPr="001932B9">
              <w:rPr>
                <w:rFonts w:ascii="Times New Roman" w:eastAsia="Roboto" w:hAnsi="Times New Roman"/>
                <w:b/>
                <w:color w:val="7F7F7F" w:themeColor="text1" w:themeTint="80"/>
                <w:sz w:val="18"/>
                <w:szCs w:val="18"/>
              </w:rPr>
              <w:t>5</w:t>
            </w:r>
          </w:p>
        </w:tc>
        <w:tc>
          <w:tcPr>
            <w:tcW w:w="709" w:type="dxa"/>
          </w:tcPr>
          <w:p w14:paraId="17F1B71B"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x</w:t>
            </w:r>
          </w:p>
        </w:tc>
        <w:tc>
          <w:tcPr>
            <w:tcW w:w="850" w:type="dxa"/>
          </w:tcPr>
          <w:p w14:paraId="2F0A4BF8"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709" w:type="dxa"/>
          </w:tcPr>
          <w:p w14:paraId="391135AC"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850" w:type="dxa"/>
          </w:tcPr>
          <w:p w14:paraId="6444D363"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r>
      <w:tr w:rsidR="001932B9" w:rsidRPr="001932B9" w14:paraId="4DCE59CB" w14:textId="77777777" w:rsidTr="00826BA4">
        <w:trPr>
          <w:trHeight w:val="1530"/>
        </w:trPr>
        <w:tc>
          <w:tcPr>
            <w:tcW w:w="426" w:type="dxa"/>
          </w:tcPr>
          <w:p w14:paraId="4AD68B3A"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lastRenderedPageBreak/>
              <w:t>3</w:t>
            </w:r>
          </w:p>
        </w:tc>
        <w:tc>
          <w:tcPr>
            <w:tcW w:w="1711" w:type="dxa"/>
          </w:tcPr>
          <w:p w14:paraId="065F1A12" w14:textId="77777777" w:rsidR="00CA53F3" w:rsidRPr="001932B9" w:rsidRDefault="00CA53F3" w:rsidP="00CA53F3">
            <w:pPr>
              <w:pBdr>
                <w:top w:val="nil"/>
                <w:left w:val="nil"/>
                <w:bottom w:val="nil"/>
                <w:right w:val="nil"/>
                <w:between w:val="nil"/>
              </w:pBdr>
              <w:spacing w:after="0" w:line="240" w:lineRule="auto"/>
              <w:jc w:val="both"/>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Salud y conservación ambiental</w:t>
            </w:r>
          </w:p>
          <w:p w14:paraId="0977E9A0" w14:textId="77777777" w:rsidR="00CA53F3" w:rsidRPr="001932B9" w:rsidRDefault="00CA53F3" w:rsidP="00CA53F3">
            <w:pPr>
              <w:pBdr>
                <w:top w:val="nil"/>
                <w:left w:val="nil"/>
                <w:bottom w:val="nil"/>
                <w:right w:val="nil"/>
                <w:between w:val="nil"/>
              </w:pBdr>
              <w:spacing w:after="0" w:line="240" w:lineRule="auto"/>
              <w:jc w:val="both"/>
              <w:rPr>
                <w:rFonts w:ascii="Times New Roman" w:eastAsia="Roboto" w:hAnsi="Times New Roman"/>
                <w:b/>
                <w:color w:val="7F7F7F" w:themeColor="text1" w:themeTint="80"/>
                <w:sz w:val="20"/>
                <w:szCs w:val="20"/>
              </w:rPr>
            </w:pPr>
          </w:p>
          <w:p w14:paraId="10CDC857" w14:textId="77777777" w:rsidR="00CA53F3" w:rsidRPr="001932B9" w:rsidRDefault="00CA53F3" w:rsidP="00CA53F3">
            <w:pPr>
              <w:pBdr>
                <w:top w:val="nil"/>
                <w:left w:val="nil"/>
                <w:bottom w:val="nil"/>
                <w:right w:val="nil"/>
                <w:between w:val="nil"/>
              </w:pBdr>
              <w:spacing w:after="0" w:line="240" w:lineRule="auto"/>
              <w:jc w:val="both"/>
              <w:rPr>
                <w:rFonts w:ascii="Times New Roman" w:eastAsia="Roboto" w:hAnsi="Times New Roman"/>
                <w:b/>
                <w:color w:val="7F7F7F" w:themeColor="text1" w:themeTint="80"/>
                <w:sz w:val="20"/>
                <w:szCs w:val="20"/>
              </w:rPr>
            </w:pPr>
          </w:p>
        </w:tc>
        <w:tc>
          <w:tcPr>
            <w:tcW w:w="6369" w:type="dxa"/>
          </w:tcPr>
          <w:p w14:paraId="39075052" w14:textId="77777777" w:rsidR="00CA53F3" w:rsidRPr="001932B9" w:rsidRDefault="00CA53F3" w:rsidP="00CA53F3">
            <w:pPr>
              <w:pBdr>
                <w:top w:val="nil"/>
                <w:left w:val="nil"/>
                <w:bottom w:val="nil"/>
                <w:right w:val="nil"/>
                <w:between w:val="nil"/>
              </w:pBdr>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Las situaciones se orientan a promover la salud desde una mirada integral, entendiéndola como un equilibrio del bienestar físico, mental, emocional y social; considerando también las relaciones y el equilibrio entre los seres que habitan en el planeta desde una mirada de sostenibilidad ambiental, en el marco del buen vivir. Además, la salud es asumida también como un derecho que debe ser garantizado por el Estado en un marco de equidad.</w:t>
            </w:r>
          </w:p>
          <w:p w14:paraId="1A1991AC" w14:textId="68A13354" w:rsidR="00CA53F3" w:rsidRPr="001932B9" w:rsidRDefault="00CA53F3" w:rsidP="00CA53F3">
            <w:pPr>
              <w:spacing w:after="0" w:line="240" w:lineRule="auto"/>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Así también, la salud desde una perspectiva que incluya y articule los diferentes tipos de conocimiento, cosmovisiones y saberes de los pueblos indígenas y originarios, que permita entender la salud desde una perspectiva colectiva, estar bien en comunidad, la práctica de la salud intercultural.</w:t>
            </w:r>
          </w:p>
        </w:tc>
        <w:tc>
          <w:tcPr>
            <w:tcW w:w="1984" w:type="dxa"/>
          </w:tcPr>
          <w:p w14:paraId="61F6272F" w14:textId="48DBEF35" w:rsidR="00CA53F3" w:rsidRPr="001932B9" w:rsidRDefault="00CA53F3" w:rsidP="00CA53F3">
            <w:pPr>
              <w:pBdr>
                <w:top w:val="nil"/>
                <w:left w:val="nil"/>
                <w:bottom w:val="nil"/>
                <w:right w:val="nil"/>
                <w:between w:val="nil"/>
              </w:pBdr>
              <w:spacing w:after="0"/>
              <w:jc w:val="both"/>
              <w:rPr>
                <w:rFonts w:ascii="Times New Roman" w:eastAsia="Roboto" w:hAnsi="Times New Roman"/>
                <w:b/>
                <w:bCs/>
                <w:color w:val="7F7F7F" w:themeColor="text1" w:themeTint="80"/>
                <w:sz w:val="20"/>
                <w:szCs w:val="20"/>
              </w:rPr>
            </w:pPr>
            <w:r w:rsidRPr="001932B9">
              <w:rPr>
                <w:rFonts w:ascii="Times New Roman" w:hAnsi="Times New Roman"/>
                <w:b/>
                <w:color w:val="7F7F7F" w:themeColor="text1" w:themeTint="80"/>
                <w:sz w:val="18"/>
                <w:szCs w:val="18"/>
              </w:rPr>
              <w:t>“Vivimos nuestra sexualidad de manera responsable”</w:t>
            </w:r>
          </w:p>
        </w:tc>
        <w:tc>
          <w:tcPr>
            <w:tcW w:w="1418" w:type="dxa"/>
          </w:tcPr>
          <w:p w14:paraId="3B4A1CA7" w14:textId="77777777" w:rsidR="00CA53F3" w:rsidRPr="001932B9" w:rsidRDefault="00CA53F3" w:rsidP="00CA53F3">
            <w:pPr>
              <w:pBdr>
                <w:top w:val="nil"/>
                <w:left w:val="nil"/>
                <w:bottom w:val="nil"/>
                <w:right w:val="nil"/>
                <w:between w:val="nil"/>
              </w:pBdr>
              <w:spacing w:after="0" w:line="240" w:lineRule="auto"/>
              <w:rPr>
                <w:rFonts w:ascii="Times New Roman" w:eastAsia="Roboto" w:hAnsi="Times New Roman"/>
                <w:b/>
                <w:color w:val="7F7F7F" w:themeColor="text1" w:themeTint="80"/>
                <w:sz w:val="14"/>
                <w:szCs w:val="14"/>
              </w:rPr>
            </w:pPr>
          </w:p>
          <w:p w14:paraId="2539FFB2"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05 S</w:t>
            </w:r>
            <w:r w:rsidRPr="001932B9">
              <w:rPr>
                <w:rFonts w:ascii="Times New Roman" w:eastAsia="Roboto" w:hAnsi="Times New Roman"/>
                <w:b/>
                <w:color w:val="7F7F7F" w:themeColor="text1" w:themeTint="80"/>
                <w:sz w:val="16"/>
                <w:szCs w:val="16"/>
              </w:rPr>
              <w:t>EMANAS</w:t>
            </w:r>
          </w:p>
          <w:p w14:paraId="3D131F03" w14:textId="336A07EF" w:rsidR="00CA53F3" w:rsidRPr="001932B9" w:rsidRDefault="00826BA4"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26</w:t>
            </w:r>
            <w:r w:rsidR="00CA53F3" w:rsidRPr="001932B9">
              <w:rPr>
                <w:rFonts w:ascii="Times New Roman" w:eastAsia="Roboto" w:hAnsi="Times New Roman"/>
                <w:b/>
                <w:color w:val="7F7F7F" w:themeColor="text1" w:themeTint="80"/>
                <w:sz w:val="18"/>
                <w:szCs w:val="18"/>
              </w:rPr>
              <w:t>/05/2</w:t>
            </w:r>
            <w:r w:rsidRPr="001932B9">
              <w:rPr>
                <w:rFonts w:ascii="Times New Roman" w:eastAsia="Roboto" w:hAnsi="Times New Roman"/>
                <w:b/>
                <w:color w:val="7F7F7F" w:themeColor="text1" w:themeTint="80"/>
                <w:sz w:val="18"/>
                <w:szCs w:val="18"/>
              </w:rPr>
              <w:t>5</w:t>
            </w:r>
          </w:p>
          <w:p w14:paraId="21999DA5"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AL</w:t>
            </w:r>
          </w:p>
          <w:p w14:paraId="1D417778" w14:textId="6AFF26B6" w:rsidR="00CA53F3" w:rsidRPr="001932B9" w:rsidRDefault="00362F5E" w:rsidP="00826BA4">
            <w:pPr>
              <w:pBdr>
                <w:top w:val="nil"/>
                <w:left w:val="nil"/>
                <w:bottom w:val="nil"/>
                <w:right w:val="nil"/>
                <w:between w:val="nil"/>
              </w:pBdr>
              <w:spacing w:after="0" w:line="240" w:lineRule="auto"/>
              <w:jc w:val="center"/>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sz w:val="18"/>
                <w:szCs w:val="18"/>
              </w:rPr>
              <w:t>20</w:t>
            </w:r>
            <w:r w:rsidR="00CA53F3" w:rsidRPr="001932B9">
              <w:rPr>
                <w:rFonts w:ascii="Times New Roman" w:eastAsia="Roboto" w:hAnsi="Times New Roman"/>
                <w:b/>
                <w:color w:val="7F7F7F" w:themeColor="text1" w:themeTint="80"/>
                <w:sz w:val="18"/>
                <w:szCs w:val="18"/>
              </w:rPr>
              <w:t>/06/2</w:t>
            </w:r>
            <w:r w:rsidRPr="001932B9">
              <w:rPr>
                <w:rFonts w:ascii="Times New Roman" w:eastAsia="Roboto" w:hAnsi="Times New Roman"/>
                <w:b/>
                <w:color w:val="7F7F7F" w:themeColor="text1" w:themeTint="80"/>
                <w:sz w:val="18"/>
                <w:szCs w:val="18"/>
              </w:rPr>
              <w:t>5</w:t>
            </w:r>
          </w:p>
        </w:tc>
        <w:tc>
          <w:tcPr>
            <w:tcW w:w="709" w:type="dxa"/>
          </w:tcPr>
          <w:p w14:paraId="7390F6BB"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850" w:type="dxa"/>
          </w:tcPr>
          <w:p w14:paraId="1B56505B"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X</w:t>
            </w:r>
          </w:p>
        </w:tc>
        <w:tc>
          <w:tcPr>
            <w:tcW w:w="709" w:type="dxa"/>
            <w:vAlign w:val="center"/>
          </w:tcPr>
          <w:p w14:paraId="5955869A" w14:textId="77777777" w:rsidR="00CA53F3" w:rsidRPr="001932B9" w:rsidRDefault="00CA53F3" w:rsidP="00CA53F3">
            <w:pPr>
              <w:pStyle w:val="Prrafodelista"/>
              <w:spacing w:after="0" w:line="240" w:lineRule="auto"/>
              <w:ind w:left="0"/>
              <w:jc w:val="center"/>
              <w:rPr>
                <w:rFonts w:ascii="Times New Roman" w:eastAsia="Roboto" w:hAnsi="Times New Roman"/>
                <w:b/>
                <w:color w:val="7F7F7F" w:themeColor="text1" w:themeTint="80"/>
              </w:rPr>
            </w:pPr>
          </w:p>
        </w:tc>
        <w:tc>
          <w:tcPr>
            <w:tcW w:w="850" w:type="dxa"/>
            <w:vAlign w:val="center"/>
          </w:tcPr>
          <w:p w14:paraId="4119B017" w14:textId="41C1871A"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r>
      <w:tr w:rsidR="001932B9" w:rsidRPr="001932B9" w14:paraId="7EB638EF" w14:textId="77777777" w:rsidTr="00826BA4">
        <w:trPr>
          <w:trHeight w:val="2691"/>
        </w:trPr>
        <w:tc>
          <w:tcPr>
            <w:tcW w:w="426" w:type="dxa"/>
          </w:tcPr>
          <w:p w14:paraId="00579DE3"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4</w:t>
            </w:r>
          </w:p>
        </w:tc>
        <w:tc>
          <w:tcPr>
            <w:tcW w:w="1711" w:type="dxa"/>
          </w:tcPr>
          <w:p w14:paraId="4B6847D6" w14:textId="217EBEB9" w:rsidR="00CA53F3" w:rsidRPr="001932B9" w:rsidRDefault="00CA53F3" w:rsidP="00CA53F3">
            <w:pPr>
              <w:pBdr>
                <w:top w:val="nil"/>
                <w:left w:val="nil"/>
                <w:bottom w:val="nil"/>
                <w:right w:val="nil"/>
                <w:between w:val="nil"/>
              </w:pBdr>
              <w:spacing w:after="0" w:line="240" w:lineRule="auto"/>
              <w:jc w:val="both"/>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Ciudadanía y convivencia en la diversidad</w:t>
            </w:r>
          </w:p>
        </w:tc>
        <w:tc>
          <w:tcPr>
            <w:tcW w:w="6369" w:type="dxa"/>
          </w:tcPr>
          <w:p w14:paraId="16678053" w14:textId="77777777" w:rsidR="00CA53F3" w:rsidRPr="001932B9" w:rsidRDefault="00CA53F3" w:rsidP="00CA53F3">
            <w:pPr>
              <w:spacing w:after="0" w:line="240" w:lineRule="auto"/>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 xml:space="preserve">Las situaciones se orientan a desarrollar la reflexión sobre la ciudadanía comprendida como el conjunto de aspectos vinculados con la defensa de los derechos, la pertenencia a la comunidad afroperuana, a un pueblo indígena, a un territorio o país; así como la manera cómo nos relacionamos en la sociedad, la calidad de las relaciones humanas, la participación en la búsqueda del bien común y del buen vivir, y de una sociedad inclusiva, libre de discriminación y violencia. </w:t>
            </w:r>
          </w:p>
          <w:p w14:paraId="525324C3" w14:textId="1BB29DB6" w:rsidR="00CA53F3" w:rsidRPr="001932B9" w:rsidRDefault="00CA53F3" w:rsidP="00CA53F3">
            <w:pPr>
              <w:spacing w:after="0" w:line="240" w:lineRule="auto"/>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Estas situaciones pueden considerar las dimensiones sociales, políticas, económicas, históricas, éticas, culturales o ambientales; y desarrollarse a nivel local, regional, nacional o global.</w:t>
            </w:r>
          </w:p>
        </w:tc>
        <w:tc>
          <w:tcPr>
            <w:tcW w:w="1984" w:type="dxa"/>
          </w:tcPr>
          <w:p w14:paraId="0194210E" w14:textId="77777777" w:rsidR="00CA53F3" w:rsidRPr="001932B9" w:rsidRDefault="00CA53F3" w:rsidP="00CA53F3">
            <w:pPr>
              <w:pStyle w:val="Prrafodelista"/>
              <w:spacing w:after="0" w:line="240" w:lineRule="auto"/>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“Fortalecemos nuestra identidad nacional y difundimos nuestra cultura”</w:t>
            </w:r>
          </w:p>
          <w:p w14:paraId="5AB62EC5" w14:textId="70618CEC" w:rsidR="00CA53F3" w:rsidRPr="001932B9" w:rsidRDefault="00CA53F3" w:rsidP="00CA53F3">
            <w:pPr>
              <w:pBdr>
                <w:top w:val="nil"/>
                <w:left w:val="nil"/>
                <w:bottom w:val="nil"/>
                <w:right w:val="nil"/>
                <w:between w:val="nil"/>
              </w:pBdr>
              <w:spacing w:after="0"/>
              <w:jc w:val="both"/>
              <w:rPr>
                <w:rFonts w:ascii="Times New Roman" w:eastAsia="Roboto" w:hAnsi="Times New Roman"/>
                <w:b/>
                <w:bCs/>
                <w:color w:val="7F7F7F" w:themeColor="text1" w:themeTint="80"/>
                <w:sz w:val="18"/>
                <w:szCs w:val="18"/>
              </w:rPr>
            </w:pPr>
          </w:p>
        </w:tc>
        <w:tc>
          <w:tcPr>
            <w:tcW w:w="1418" w:type="dxa"/>
          </w:tcPr>
          <w:p w14:paraId="1A2D24EB" w14:textId="77777777" w:rsidR="00CA53F3" w:rsidRPr="001932B9" w:rsidRDefault="00CA53F3" w:rsidP="00CA53F3">
            <w:pPr>
              <w:pBdr>
                <w:top w:val="nil"/>
                <w:left w:val="nil"/>
                <w:bottom w:val="nil"/>
                <w:right w:val="nil"/>
                <w:between w:val="nil"/>
              </w:pBdr>
              <w:spacing w:after="0" w:line="240" w:lineRule="auto"/>
              <w:rPr>
                <w:rFonts w:ascii="Times New Roman" w:eastAsia="Roboto" w:hAnsi="Times New Roman"/>
                <w:b/>
                <w:color w:val="7F7F7F" w:themeColor="text1" w:themeTint="80"/>
              </w:rPr>
            </w:pPr>
          </w:p>
          <w:p w14:paraId="50EE0DAF"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05 S</w:t>
            </w:r>
            <w:r w:rsidRPr="001932B9">
              <w:rPr>
                <w:rFonts w:ascii="Times New Roman" w:eastAsia="Roboto" w:hAnsi="Times New Roman"/>
                <w:b/>
                <w:color w:val="7F7F7F" w:themeColor="text1" w:themeTint="80"/>
                <w:sz w:val="16"/>
                <w:szCs w:val="16"/>
              </w:rPr>
              <w:t>EMANAS</w:t>
            </w:r>
          </w:p>
          <w:p w14:paraId="578FC2E5" w14:textId="6E62C95C" w:rsidR="00CA53F3" w:rsidRPr="001932B9" w:rsidRDefault="00362F5E"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23</w:t>
            </w:r>
            <w:r w:rsidR="00CA53F3" w:rsidRPr="001932B9">
              <w:rPr>
                <w:rFonts w:ascii="Times New Roman" w:eastAsia="Roboto" w:hAnsi="Times New Roman"/>
                <w:b/>
                <w:color w:val="7F7F7F" w:themeColor="text1" w:themeTint="80"/>
                <w:sz w:val="18"/>
                <w:szCs w:val="18"/>
              </w:rPr>
              <w:t>/06/2</w:t>
            </w:r>
            <w:r w:rsidRPr="001932B9">
              <w:rPr>
                <w:rFonts w:ascii="Times New Roman" w:eastAsia="Roboto" w:hAnsi="Times New Roman"/>
                <w:b/>
                <w:color w:val="7F7F7F" w:themeColor="text1" w:themeTint="80"/>
                <w:sz w:val="18"/>
                <w:szCs w:val="18"/>
              </w:rPr>
              <w:t>5</w:t>
            </w:r>
          </w:p>
          <w:p w14:paraId="4134C09B"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AL</w:t>
            </w:r>
          </w:p>
          <w:p w14:paraId="1FCDC5FD" w14:textId="031D815A" w:rsidR="00CA53F3" w:rsidRPr="001932B9" w:rsidRDefault="00CA53F3" w:rsidP="00362F5E">
            <w:pPr>
              <w:pBdr>
                <w:top w:val="nil"/>
                <w:left w:val="nil"/>
                <w:bottom w:val="nil"/>
                <w:right w:val="nil"/>
                <w:between w:val="nil"/>
              </w:pBdr>
              <w:spacing w:after="0" w:line="240" w:lineRule="auto"/>
              <w:jc w:val="center"/>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sz w:val="18"/>
                <w:szCs w:val="18"/>
              </w:rPr>
              <w:t>2</w:t>
            </w:r>
            <w:r w:rsidR="00362F5E" w:rsidRPr="001932B9">
              <w:rPr>
                <w:rFonts w:ascii="Times New Roman" w:eastAsia="Roboto" w:hAnsi="Times New Roman"/>
                <w:b/>
                <w:color w:val="7F7F7F" w:themeColor="text1" w:themeTint="80"/>
                <w:sz w:val="18"/>
                <w:szCs w:val="18"/>
              </w:rPr>
              <w:t>5</w:t>
            </w:r>
            <w:r w:rsidRPr="001932B9">
              <w:rPr>
                <w:rFonts w:ascii="Times New Roman" w:eastAsia="Roboto" w:hAnsi="Times New Roman"/>
                <w:b/>
                <w:color w:val="7F7F7F" w:themeColor="text1" w:themeTint="80"/>
                <w:sz w:val="18"/>
                <w:szCs w:val="18"/>
              </w:rPr>
              <w:t>/07/2</w:t>
            </w:r>
            <w:r w:rsidR="00362F5E" w:rsidRPr="001932B9">
              <w:rPr>
                <w:rFonts w:ascii="Times New Roman" w:eastAsia="Roboto" w:hAnsi="Times New Roman"/>
                <w:b/>
                <w:color w:val="7F7F7F" w:themeColor="text1" w:themeTint="80"/>
                <w:sz w:val="18"/>
                <w:szCs w:val="18"/>
              </w:rPr>
              <w:t>5</w:t>
            </w:r>
          </w:p>
        </w:tc>
        <w:tc>
          <w:tcPr>
            <w:tcW w:w="709" w:type="dxa"/>
          </w:tcPr>
          <w:p w14:paraId="34313FEC"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850" w:type="dxa"/>
          </w:tcPr>
          <w:p w14:paraId="606DFF5F"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X</w:t>
            </w:r>
          </w:p>
        </w:tc>
        <w:tc>
          <w:tcPr>
            <w:tcW w:w="709" w:type="dxa"/>
          </w:tcPr>
          <w:p w14:paraId="76EADA04"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850" w:type="dxa"/>
          </w:tcPr>
          <w:p w14:paraId="2ABACAFC"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r>
      <w:tr w:rsidR="001932B9" w:rsidRPr="001932B9" w14:paraId="2E550178" w14:textId="77777777" w:rsidTr="00826BA4">
        <w:trPr>
          <w:trHeight w:val="546"/>
        </w:trPr>
        <w:tc>
          <w:tcPr>
            <w:tcW w:w="426" w:type="dxa"/>
          </w:tcPr>
          <w:p w14:paraId="2FB3341E"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5</w:t>
            </w:r>
          </w:p>
        </w:tc>
        <w:tc>
          <w:tcPr>
            <w:tcW w:w="1711" w:type="dxa"/>
          </w:tcPr>
          <w:p w14:paraId="08E33027" w14:textId="3E5E0CF8" w:rsidR="00CA53F3" w:rsidRPr="001932B9" w:rsidRDefault="00CA53F3" w:rsidP="00CA53F3">
            <w:pPr>
              <w:pBdr>
                <w:top w:val="nil"/>
                <w:left w:val="nil"/>
                <w:bottom w:val="nil"/>
                <w:right w:val="nil"/>
                <w:between w:val="nil"/>
              </w:pBdr>
              <w:spacing w:after="0" w:line="240" w:lineRule="auto"/>
              <w:jc w:val="both"/>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Descubrimiento e innovación</w:t>
            </w:r>
          </w:p>
        </w:tc>
        <w:tc>
          <w:tcPr>
            <w:tcW w:w="6369" w:type="dxa"/>
          </w:tcPr>
          <w:p w14:paraId="39245A04" w14:textId="77777777" w:rsidR="00CA53F3" w:rsidRPr="001932B9" w:rsidRDefault="00CA53F3" w:rsidP="00CA53F3">
            <w:pPr>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Las situaciones se orientan a la exploración, observación, comprensión y cuestionamiento del mundo que nos rodea, a fin de satisfacer la curiosidad o solucionar algún problema o necesidad personal o colectiva.</w:t>
            </w:r>
          </w:p>
          <w:p w14:paraId="37E448A3" w14:textId="429E0FB7" w:rsidR="00CA53F3" w:rsidRPr="001932B9" w:rsidRDefault="00CA53F3" w:rsidP="00CA53F3">
            <w:pPr>
              <w:spacing w:after="0" w:line="240" w:lineRule="auto"/>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Así mismo, el abordaje de estas situaciones genera una nueva forma de percibir la realidad que lo lleva a un cambio de paradigma, que en algunos casos lo puede llevar a crear y diseñar algunos objetos y/o soluciones, que complementan y reconocen los saberes locales y globales, a partir de su recreación, adaptación, o adecuación</w:t>
            </w:r>
          </w:p>
        </w:tc>
        <w:tc>
          <w:tcPr>
            <w:tcW w:w="1984" w:type="dxa"/>
            <w:vAlign w:val="center"/>
          </w:tcPr>
          <w:p w14:paraId="4BC3713A" w14:textId="4CE457B7" w:rsidR="00CA53F3" w:rsidRPr="001932B9" w:rsidRDefault="00CA53F3" w:rsidP="00CA53F3">
            <w:pPr>
              <w:pBdr>
                <w:top w:val="nil"/>
                <w:left w:val="nil"/>
                <w:bottom w:val="nil"/>
                <w:right w:val="nil"/>
                <w:between w:val="nil"/>
              </w:pBdr>
              <w:spacing w:after="0"/>
              <w:jc w:val="both"/>
              <w:rPr>
                <w:rFonts w:ascii="Times New Roman" w:eastAsia="Roboto" w:hAnsi="Times New Roman"/>
                <w:b/>
                <w:bCs/>
                <w:color w:val="7F7F7F" w:themeColor="text1" w:themeTint="80"/>
                <w:sz w:val="18"/>
                <w:szCs w:val="18"/>
              </w:rPr>
            </w:pPr>
            <w:r w:rsidRPr="001932B9">
              <w:rPr>
                <w:rFonts w:ascii="Times New Roman" w:hAnsi="Times New Roman"/>
                <w:b/>
                <w:color w:val="7F7F7F" w:themeColor="text1" w:themeTint="80"/>
                <w:sz w:val="18"/>
                <w:szCs w:val="18"/>
              </w:rPr>
              <w:t>“Reflexionamos sobre los conflictos para contribuir con soluciones para la buena convivencia”</w:t>
            </w:r>
          </w:p>
        </w:tc>
        <w:tc>
          <w:tcPr>
            <w:tcW w:w="1418" w:type="dxa"/>
          </w:tcPr>
          <w:p w14:paraId="23DB9A02" w14:textId="77777777" w:rsidR="00CA53F3" w:rsidRPr="001932B9" w:rsidRDefault="00CA53F3" w:rsidP="00CA53F3">
            <w:pPr>
              <w:pBdr>
                <w:top w:val="nil"/>
                <w:left w:val="nil"/>
                <w:bottom w:val="nil"/>
                <w:right w:val="nil"/>
                <w:between w:val="nil"/>
              </w:pBdr>
              <w:spacing w:after="0" w:line="240" w:lineRule="auto"/>
              <w:rPr>
                <w:rFonts w:ascii="Times New Roman" w:eastAsia="Roboto" w:hAnsi="Times New Roman"/>
                <w:b/>
                <w:color w:val="7F7F7F" w:themeColor="text1" w:themeTint="80"/>
              </w:rPr>
            </w:pPr>
          </w:p>
          <w:p w14:paraId="3AB013B2"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05 S</w:t>
            </w:r>
            <w:r w:rsidRPr="001932B9">
              <w:rPr>
                <w:rFonts w:ascii="Times New Roman" w:eastAsia="Roboto" w:hAnsi="Times New Roman"/>
                <w:b/>
                <w:color w:val="7F7F7F" w:themeColor="text1" w:themeTint="80"/>
                <w:sz w:val="16"/>
                <w:szCs w:val="16"/>
              </w:rPr>
              <w:t>EMANAS</w:t>
            </w:r>
          </w:p>
          <w:p w14:paraId="0FF06CC2" w14:textId="22372593" w:rsidR="00CA53F3" w:rsidRPr="001932B9" w:rsidRDefault="00362F5E"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11</w:t>
            </w:r>
            <w:r w:rsidR="00CA53F3" w:rsidRPr="001932B9">
              <w:rPr>
                <w:rFonts w:ascii="Times New Roman" w:eastAsia="Roboto" w:hAnsi="Times New Roman"/>
                <w:b/>
                <w:color w:val="7F7F7F" w:themeColor="text1" w:themeTint="80"/>
                <w:sz w:val="18"/>
                <w:szCs w:val="18"/>
              </w:rPr>
              <w:t>/08/2</w:t>
            </w:r>
            <w:r w:rsidRPr="001932B9">
              <w:rPr>
                <w:rFonts w:ascii="Times New Roman" w:eastAsia="Roboto" w:hAnsi="Times New Roman"/>
                <w:b/>
                <w:color w:val="7F7F7F" w:themeColor="text1" w:themeTint="80"/>
                <w:sz w:val="18"/>
                <w:szCs w:val="18"/>
              </w:rPr>
              <w:t>5</w:t>
            </w:r>
          </w:p>
          <w:p w14:paraId="158900D5"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AL</w:t>
            </w:r>
          </w:p>
          <w:p w14:paraId="43F1A141" w14:textId="08DB89F7" w:rsidR="00CA53F3" w:rsidRPr="001932B9" w:rsidRDefault="00CA53F3" w:rsidP="00362F5E">
            <w:pPr>
              <w:pBdr>
                <w:top w:val="nil"/>
                <w:left w:val="nil"/>
                <w:bottom w:val="nil"/>
                <w:right w:val="nil"/>
                <w:between w:val="nil"/>
              </w:pBdr>
              <w:spacing w:after="0" w:line="240" w:lineRule="auto"/>
              <w:jc w:val="center"/>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sz w:val="18"/>
                <w:szCs w:val="18"/>
              </w:rPr>
              <w:t>0</w:t>
            </w:r>
            <w:r w:rsidR="00362F5E" w:rsidRPr="001932B9">
              <w:rPr>
                <w:rFonts w:ascii="Times New Roman" w:eastAsia="Roboto" w:hAnsi="Times New Roman"/>
                <w:b/>
                <w:color w:val="7F7F7F" w:themeColor="text1" w:themeTint="80"/>
                <w:sz w:val="18"/>
                <w:szCs w:val="18"/>
              </w:rPr>
              <w:t>5</w:t>
            </w:r>
            <w:r w:rsidRPr="001932B9">
              <w:rPr>
                <w:rFonts w:ascii="Times New Roman" w:eastAsia="Roboto" w:hAnsi="Times New Roman"/>
                <w:b/>
                <w:color w:val="7F7F7F" w:themeColor="text1" w:themeTint="80"/>
                <w:sz w:val="18"/>
                <w:szCs w:val="18"/>
              </w:rPr>
              <w:t>/09/2</w:t>
            </w:r>
            <w:r w:rsidR="00362F5E" w:rsidRPr="001932B9">
              <w:rPr>
                <w:rFonts w:ascii="Times New Roman" w:eastAsia="Roboto" w:hAnsi="Times New Roman"/>
                <w:b/>
                <w:color w:val="7F7F7F" w:themeColor="text1" w:themeTint="80"/>
                <w:sz w:val="18"/>
                <w:szCs w:val="18"/>
              </w:rPr>
              <w:t>5</w:t>
            </w:r>
          </w:p>
        </w:tc>
        <w:tc>
          <w:tcPr>
            <w:tcW w:w="709" w:type="dxa"/>
          </w:tcPr>
          <w:p w14:paraId="27C40518"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850" w:type="dxa"/>
          </w:tcPr>
          <w:p w14:paraId="26043254"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709" w:type="dxa"/>
          </w:tcPr>
          <w:p w14:paraId="0A0B745F" w14:textId="51AEDCE3"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X</w:t>
            </w:r>
          </w:p>
        </w:tc>
        <w:tc>
          <w:tcPr>
            <w:tcW w:w="850" w:type="dxa"/>
          </w:tcPr>
          <w:p w14:paraId="747C084C"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r>
      <w:tr w:rsidR="001932B9" w:rsidRPr="001932B9" w14:paraId="1F32DBD4" w14:textId="77777777" w:rsidTr="00826BA4">
        <w:trPr>
          <w:trHeight w:val="3083"/>
        </w:trPr>
        <w:tc>
          <w:tcPr>
            <w:tcW w:w="426" w:type="dxa"/>
          </w:tcPr>
          <w:p w14:paraId="0E261D3B"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lastRenderedPageBreak/>
              <w:t>6</w:t>
            </w:r>
          </w:p>
        </w:tc>
        <w:tc>
          <w:tcPr>
            <w:tcW w:w="1711" w:type="dxa"/>
          </w:tcPr>
          <w:p w14:paraId="63D1B50A" w14:textId="77777777" w:rsidR="00CA53F3" w:rsidRPr="001932B9" w:rsidRDefault="00CA53F3" w:rsidP="00CA53F3">
            <w:pPr>
              <w:pBdr>
                <w:top w:val="nil"/>
                <w:left w:val="nil"/>
                <w:bottom w:val="nil"/>
                <w:right w:val="nil"/>
                <w:between w:val="nil"/>
              </w:pBdr>
              <w:spacing w:after="0" w:line="240" w:lineRule="auto"/>
              <w:jc w:val="both"/>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Ciudadanía y convivencia en la diversidad</w:t>
            </w:r>
          </w:p>
          <w:p w14:paraId="090809F9" w14:textId="77777777" w:rsidR="00CA53F3" w:rsidRPr="001932B9" w:rsidRDefault="00CA53F3" w:rsidP="00CA53F3">
            <w:pPr>
              <w:pBdr>
                <w:top w:val="nil"/>
                <w:left w:val="nil"/>
                <w:bottom w:val="nil"/>
                <w:right w:val="nil"/>
                <w:between w:val="nil"/>
              </w:pBdr>
              <w:spacing w:after="0" w:line="240" w:lineRule="auto"/>
              <w:jc w:val="both"/>
              <w:rPr>
                <w:rFonts w:ascii="Times New Roman" w:eastAsia="Roboto" w:hAnsi="Times New Roman"/>
                <w:b/>
                <w:color w:val="7F7F7F" w:themeColor="text1" w:themeTint="80"/>
                <w:sz w:val="20"/>
                <w:szCs w:val="20"/>
              </w:rPr>
            </w:pPr>
          </w:p>
        </w:tc>
        <w:tc>
          <w:tcPr>
            <w:tcW w:w="6369" w:type="dxa"/>
          </w:tcPr>
          <w:p w14:paraId="4F9F50F0" w14:textId="77777777" w:rsidR="00CA53F3" w:rsidRPr="001932B9" w:rsidRDefault="00CA53F3" w:rsidP="00CA53F3">
            <w:pPr>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 xml:space="preserve">Las situaciones se orientan a desarrollar la reflexión sobre la ciudadanía comprendida como el conjunto de aspectos vinculados con la defensa de los derechos, la pertenencia a la comunidad afroperuana, a un pueblo indígena, a un territorio o país; así como la manera cómo nos relacionamos en la sociedad, la calidad de las relaciones humanas, la participación en la búsqueda del bien común y del buen vivir, y de una sociedad inclusiva, libre de discriminación y violencia. </w:t>
            </w:r>
          </w:p>
          <w:p w14:paraId="25600EE5" w14:textId="2DF0D989" w:rsidR="00CA53F3" w:rsidRPr="001932B9" w:rsidRDefault="00CA53F3" w:rsidP="00CA53F3">
            <w:pPr>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Estas situaciones pueden considerar las dimensiones sociales, políticas, económicas, históricas, éticas, culturales o ambientales; y desarrollarse a nivel local, regional, nacional o global.</w:t>
            </w:r>
          </w:p>
        </w:tc>
        <w:tc>
          <w:tcPr>
            <w:tcW w:w="1984" w:type="dxa"/>
            <w:vAlign w:val="center"/>
          </w:tcPr>
          <w:p w14:paraId="0E169B8C" w14:textId="77777777" w:rsidR="00CA53F3" w:rsidRPr="001932B9" w:rsidRDefault="00CA53F3" w:rsidP="00CA53F3">
            <w:pPr>
              <w:pBdr>
                <w:top w:val="nil"/>
                <w:left w:val="nil"/>
                <w:bottom w:val="nil"/>
                <w:right w:val="nil"/>
                <w:between w:val="nil"/>
              </w:pBdr>
              <w:spacing w:after="0"/>
              <w:jc w:val="both"/>
              <w:rPr>
                <w:rFonts w:ascii="Times New Roman" w:eastAsia="Arial Narrow" w:hAnsi="Times New Roman"/>
                <w:b/>
                <w:color w:val="7F7F7F" w:themeColor="text1" w:themeTint="80"/>
                <w:sz w:val="18"/>
                <w:szCs w:val="18"/>
              </w:rPr>
            </w:pPr>
            <w:r w:rsidRPr="001932B9">
              <w:rPr>
                <w:rFonts w:ascii="Times New Roman" w:eastAsia="Arial Narrow" w:hAnsi="Times New Roman"/>
                <w:b/>
                <w:color w:val="7F7F7F" w:themeColor="text1" w:themeTint="80"/>
                <w:sz w:val="18"/>
                <w:szCs w:val="18"/>
              </w:rPr>
              <w:t>“Dialogamos sobre el rol del Estado y participación ciudadana”</w:t>
            </w:r>
          </w:p>
          <w:p w14:paraId="5C6C917F" w14:textId="77777777" w:rsidR="00CA53F3" w:rsidRPr="001932B9" w:rsidRDefault="00CA53F3" w:rsidP="00CA53F3">
            <w:pPr>
              <w:pBdr>
                <w:top w:val="nil"/>
                <w:left w:val="nil"/>
                <w:bottom w:val="nil"/>
                <w:right w:val="nil"/>
                <w:between w:val="nil"/>
              </w:pBdr>
              <w:spacing w:after="0"/>
              <w:jc w:val="both"/>
              <w:rPr>
                <w:rFonts w:ascii="Times New Roman" w:eastAsia="Arial Narrow" w:hAnsi="Times New Roman"/>
                <w:b/>
                <w:color w:val="7F7F7F" w:themeColor="text1" w:themeTint="80"/>
                <w:sz w:val="18"/>
                <w:szCs w:val="18"/>
              </w:rPr>
            </w:pPr>
          </w:p>
          <w:p w14:paraId="1C5A71BF" w14:textId="77777777" w:rsidR="00CA53F3" w:rsidRPr="001932B9" w:rsidRDefault="00CA53F3" w:rsidP="00CA53F3">
            <w:pPr>
              <w:pBdr>
                <w:top w:val="nil"/>
                <w:left w:val="nil"/>
                <w:bottom w:val="nil"/>
                <w:right w:val="nil"/>
                <w:between w:val="nil"/>
              </w:pBdr>
              <w:spacing w:after="0"/>
              <w:jc w:val="both"/>
              <w:rPr>
                <w:rFonts w:ascii="Times New Roman" w:eastAsia="Arial Narrow" w:hAnsi="Times New Roman"/>
                <w:b/>
                <w:color w:val="7F7F7F" w:themeColor="text1" w:themeTint="80"/>
                <w:sz w:val="18"/>
                <w:szCs w:val="18"/>
              </w:rPr>
            </w:pPr>
          </w:p>
          <w:p w14:paraId="7783BCA3" w14:textId="77777777" w:rsidR="00CA53F3" w:rsidRPr="001932B9" w:rsidRDefault="00CA53F3" w:rsidP="00CA53F3">
            <w:pPr>
              <w:pBdr>
                <w:top w:val="nil"/>
                <w:left w:val="nil"/>
                <w:bottom w:val="nil"/>
                <w:right w:val="nil"/>
                <w:between w:val="nil"/>
              </w:pBdr>
              <w:spacing w:after="0"/>
              <w:jc w:val="both"/>
              <w:rPr>
                <w:rFonts w:ascii="Times New Roman" w:eastAsia="Arial Narrow" w:hAnsi="Times New Roman"/>
                <w:b/>
                <w:color w:val="7F7F7F" w:themeColor="text1" w:themeTint="80"/>
                <w:sz w:val="18"/>
                <w:szCs w:val="18"/>
              </w:rPr>
            </w:pPr>
          </w:p>
          <w:p w14:paraId="61605827" w14:textId="77777777" w:rsidR="00CA53F3" w:rsidRPr="001932B9" w:rsidRDefault="00CA53F3" w:rsidP="00CA53F3">
            <w:pPr>
              <w:pBdr>
                <w:top w:val="nil"/>
                <w:left w:val="nil"/>
                <w:bottom w:val="nil"/>
                <w:right w:val="nil"/>
                <w:between w:val="nil"/>
              </w:pBdr>
              <w:spacing w:after="0"/>
              <w:jc w:val="both"/>
              <w:rPr>
                <w:rFonts w:ascii="Times New Roman" w:eastAsia="Arial Narrow" w:hAnsi="Times New Roman"/>
                <w:b/>
                <w:color w:val="7F7F7F" w:themeColor="text1" w:themeTint="80"/>
                <w:sz w:val="18"/>
                <w:szCs w:val="18"/>
              </w:rPr>
            </w:pPr>
          </w:p>
          <w:p w14:paraId="765F2F32" w14:textId="77777777" w:rsidR="00CA53F3" w:rsidRPr="001932B9" w:rsidRDefault="00CA53F3" w:rsidP="00CA53F3">
            <w:pPr>
              <w:pBdr>
                <w:top w:val="nil"/>
                <w:left w:val="nil"/>
                <w:bottom w:val="nil"/>
                <w:right w:val="nil"/>
                <w:between w:val="nil"/>
              </w:pBdr>
              <w:spacing w:after="0"/>
              <w:jc w:val="both"/>
              <w:rPr>
                <w:rFonts w:ascii="Times New Roman" w:eastAsia="Arial Narrow" w:hAnsi="Times New Roman"/>
                <w:b/>
                <w:color w:val="7F7F7F" w:themeColor="text1" w:themeTint="80"/>
                <w:sz w:val="18"/>
                <w:szCs w:val="18"/>
              </w:rPr>
            </w:pPr>
          </w:p>
          <w:p w14:paraId="41F7C8C2" w14:textId="77777777" w:rsidR="00CA53F3" w:rsidRPr="001932B9" w:rsidRDefault="00CA53F3" w:rsidP="00CA53F3">
            <w:pPr>
              <w:pBdr>
                <w:top w:val="nil"/>
                <w:left w:val="nil"/>
                <w:bottom w:val="nil"/>
                <w:right w:val="nil"/>
                <w:between w:val="nil"/>
              </w:pBdr>
              <w:spacing w:after="0"/>
              <w:jc w:val="both"/>
              <w:rPr>
                <w:rFonts w:ascii="Times New Roman" w:eastAsia="Arial Narrow" w:hAnsi="Times New Roman"/>
                <w:b/>
                <w:color w:val="7F7F7F" w:themeColor="text1" w:themeTint="80"/>
                <w:sz w:val="18"/>
                <w:szCs w:val="18"/>
              </w:rPr>
            </w:pPr>
          </w:p>
          <w:p w14:paraId="7128333E" w14:textId="3CA285E7" w:rsidR="00CA53F3" w:rsidRPr="001932B9" w:rsidRDefault="00CA53F3" w:rsidP="00CA53F3">
            <w:pPr>
              <w:pBdr>
                <w:top w:val="nil"/>
                <w:left w:val="nil"/>
                <w:bottom w:val="nil"/>
                <w:right w:val="nil"/>
                <w:between w:val="nil"/>
              </w:pBdr>
              <w:spacing w:after="0"/>
              <w:jc w:val="both"/>
              <w:rPr>
                <w:rFonts w:ascii="Times New Roman" w:eastAsia="Roboto" w:hAnsi="Times New Roman"/>
                <w:b/>
                <w:bCs/>
                <w:color w:val="7F7F7F" w:themeColor="text1" w:themeTint="80"/>
                <w:sz w:val="18"/>
                <w:szCs w:val="18"/>
              </w:rPr>
            </w:pPr>
          </w:p>
        </w:tc>
        <w:tc>
          <w:tcPr>
            <w:tcW w:w="1418" w:type="dxa"/>
          </w:tcPr>
          <w:p w14:paraId="2E42B960" w14:textId="77777777" w:rsidR="00CA53F3" w:rsidRPr="001932B9" w:rsidRDefault="00CA53F3" w:rsidP="00CA53F3">
            <w:pPr>
              <w:pBdr>
                <w:top w:val="nil"/>
                <w:left w:val="nil"/>
                <w:bottom w:val="nil"/>
                <w:right w:val="nil"/>
                <w:between w:val="nil"/>
              </w:pBdr>
              <w:spacing w:after="0" w:line="240" w:lineRule="auto"/>
              <w:rPr>
                <w:rFonts w:ascii="Times New Roman" w:eastAsia="Roboto" w:hAnsi="Times New Roman"/>
                <w:b/>
                <w:color w:val="7F7F7F" w:themeColor="text1" w:themeTint="80"/>
              </w:rPr>
            </w:pPr>
          </w:p>
          <w:p w14:paraId="50CE686C"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05 S</w:t>
            </w:r>
            <w:r w:rsidRPr="001932B9">
              <w:rPr>
                <w:rFonts w:ascii="Times New Roman" w:eastAsia="Roboto" w:hAnsi="Times New Roman"/>
                <w:b/>
                <w:color w:val="7F7F7F" w:themeColor="text1" w:themeTint="80"/>
                <w:sz w:val="16"/>
                <w:szCs w:val="16"/>
              </w:rPr>
              <w:t>EMANAS</w:t>
            </w:r>
          </w:p>
          <w:p w14:paraId="1988DB31" w14:textId="506294C5" w:rsidR="00CA53F3" w:rsidRPr="001932B9" w:rsidRDefault="00362F5E"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08</w:t>
            </w:r>
            <w:r w:rsidR="00CA53F3" w:rsidRPr="001932B9">
              <w:rPr>
                <w:rFonts w:ascii="Times New Roman" w:eastAsia="Roboto" w:hAnsi="Times New Roman"/>
                <w:b/>
                <w:color w:val="7F7F7F" w:themeColor="text1" w:themeTint="80"/>
                <w:sz w:val="18"/>
                <w:szCs w:val="18"/>
              </w:rPr>
              <w:t>/09/2</w:t>
            </w:r>
            <w:r w:rsidRPr="001932B9">
              <w:rPr>
                <w:rFonts w:ascii="Times New Roman" w:eastAsia="Roboto" w:hAnsi="Times New Roman"/>
                <w:b/>
                <w:color w:val="7F7F7F" w:themeColor="text1" w:themeTint="80"/>
                <w:sz w:val="18"/>
                <w:szCs w:val="18"/>
              </w:rPr>
              <w:t>5</w:t>
            </w:r>
          </w:p>
          <w:p w14:paraId="324DA61E"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AL</w:t>
            </w:r>
          </w:p>
          <w:p w14:paraId="67EA9307" w14:textId="53EBD5A9" w:rsidR="00CA53F3" w:rsidRPr="001932B9" w:rsidRDefault="00CA53F3" w:rsidP="00362F5E">
            <w:pPr>
              <w:pBdr>
                <w:top w:val="nil"/>
                <w:left w:val="nil"/>
                <w:bottom w:val="nil"/>
                <w:right w:val="nil"/>
                <w:between w:val="nil"/>
              </w:pBdr>
              <w:spacing w:after="0" w:line="240" w:lineRule="auto"/>
              <w:jc w:val="center"/>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sz w:val="18"/>
                <w:szCs w:val="18"/>
              </w:rPr>
              <w:t>1</w:t>
            </w:r>
            <w:r w:rsidR="00362F5E" w:rsidRPr="001932B9">
              <w:rPr>
                <w:rFonts w:ascii="Times New Roman" w:eastAsia="Roboto" w:hAnsi="Times New Roman"/>
                <w:b/>
                <w:color w:val="7F7F7F" w:themeColor="text1" w:themeTint="80"/>
                <w:sz w:val="18"/>
                <w:szCs w:val="18"/>
              </w:rPr>
              <w:t>0</w:t>
            </w:r>
            <w:r w:rsidRPr="001932B9">
              <w:rPr>
                <w:rFonts w:ascii="Times New Roman" w:eastAsia="Roboto" w:hAnsi="Times New Roman"/>
                <w:b/>
                <w:color w:val="7F7F7F" w:themeColor="text1" w:themeTint="80"/>
                <w:sz w:val="18"/>
                <w:szCs w:val="18"/>
              </w:rPr>
              <w:t>/10/2</w:t>
            </w:r>
            <w:r w:rsidR="00362F5E" w:rsidRPr="001932B9">
              <w:rPr>
                <w:rFonts w:ascii="Times New Roman" w:eastAsia="Roboto" w:hAnsi="Times New Roman"/>
                <w:b/>
                <w:color w:val="7F7F7F" w:themeColor="text1" w:themeTint="80"/>
                <w:sz w:val="18"/>
                <w:szCs w:val="18"/>
              </w:rPr>
              <w:t>5</w:t>
            </w:r>
          </w:p>
        </w:tc>
        <w:tc>
          <w:tcPr>
            <w:tcW w:w="709" w:type="dxa"/>
          </w:tcPr>
          <w:p w14:paraId="2D177459"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850" w:type="dxa"/>
          </w:tcPr>
          <w:p w14:paraId="77D73705"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709" w:type="dxa"/>
          </w:tcPr>
          <w:p w14:paraId="1666BFF8" w14:textId="4FCC985E"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X</w:t>
            </w:r>
          </w:p>
        </w:tc>
        <w:tc>
          <w:tcPr>
            <w:tcW w:w="850" w:type="dxa"/>
          </w:tcPr>
          <w:p w14:paraId="7EDF3806"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r>
      <w:tr w:rsidR="001932B9" w:rsidRPr="001932B9" w14:paraId="3798A9E3" w14:textId="77777777" w:rsidTr="00826BA4">
        <w:tc>
          <w:tcPr>
            <w:tcW w:w="426" w:type="dxa"/>
          </w:tcPr>
          <w:p w14:paraId="7D2828D5"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7</w:t>
            </w:r>
          </w:p>
          <w:p w14:paraId="08B364E6"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1711" w:type="dxa"/>
          </w:tcPr>
          <w:p w14:paraId="206A2587" w14:textId="77777777" w:rsidR="00CA53F3" w:rsidRPr="001932B9" w:rsidRDefault="00CA53F3" w:rsidP="00CA53F3">
            <w:pPr>
              <w:pBdr>
                <w:top w:val="nil"/>
                <w:left w:val="nil"/>
                <w:bottom w:val="nil"/>
                <w:right w:val="nil"/>
                <w:between w:val="nil"/>
              </w:pBdr>
              <w:spacing w:after="0" w:line="240" w:lineRule="auto"/>
              <w:jc w:val="both"/>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Trabajo y emprendimiento en el siglo XXI</w:t>
            </w:r>
          </w:p>
          <w:p w14:paraId="5E541B29" w14:textId="77777777" w:rsidR="00CA53F3" w:rsidRPr="001932B9" w:rsidRDefault="00CA53F3" w:rsidP="00CA53F3">
            <w:pPr>
              <w:pBdr>
                <w:top w:val="nil"/>
                <w:left w:val="nil"/>
                <w:bottom w:val="nil"/>
                <w:right w:val="nil"/>
                <w:between w:val="nil"/>
              </w:pBdr>
              <w:spacing w:after="0" w:line="240" w:lineRule="auto"/>
              <w:jc w:val="both"/>
              <w:rPr>
                <w:rFonts w:ascii="Times New Roman" w:eastAsia="Roboto" w:hAnsi="Times New Roman"/>
                <w:b/>
                <w:color w:val="7F7F7F" w:themeColor="text1" w:themeTint="80"/>
                <w:sz w:val="20"/>
                <w:szCs w:val="20"/>
              </w:rPr>
            </w:pPr>
          </w:p>
        </w:tc>
        <w:tc>
          <w:tcPr>
            <w:tcW w:w="6369" w:type="dxa"/>
          </w:tcPr>
          <w:p w14:paraId="44F96427" w14:textId="77777777" w:rsidR="00CA53F3" w:rsidRPr="001932B9" w:rsidRDefault="00CA53F3" w:rsidP="00CA53F3">
            <w:pPr>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Las situaciones se orientan a una reflexión de las necesidades no satisfechas o de problemas económicos, sociales, ambientales u otros que afectan a las personas.</w:t>
            </w:r>
          </w:p>
          <w:p w14:paraId="2E840449" w14:textId="77777777" w:rsidR="00CA53F3" w:rsidRPr="001932B9" w:rsidRDefault="00CA53F3" w:rsidP="00CA53F3">
            <w:pPr>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 xml:space="preserve">Estas necesidades o problemas se hacen frente a partir del emprendimiento social o económico, haciendo uso sostenible de los recursos que brinda el contexto de manera creativa, con eficiencia y eficacia, en conjunto con técnicas y estrategias necesarias para alcanzar objetivos individuales o colectivos. </w:t>
            </w:r>
          </w:p>
          <w:p w14:paraId="139E0A3A" w14:textId="19A52F60" w:rsidR="00CA53F3" w:rsidRPr="001932B9" w:rsidRDefault="00CA53F3" w:rsidP="00CA53F3">
            <w:pPr>
              <w:spacing w:after="0" w:line="240" w:lineRule="auto"/>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Estas situaciones también implican el reconocimiento y valoración de las artes-oficios que se practican desde el trabajo comunitario y la transmisión intergeneracional.</w:t>
            </w:r>
          </w:p>
        </w:tc>
        <w:tc>
          <w:tcPr>
            <w:tcW w:w="1984" w:type="dxa"/>
          </w:tcPr>
          <w:p w14:paraId="30FAFFA7" w14:textId="0341737B" w:rsidR="00CA53F3" w:rsidRPr="001932B9" w:rsidRDefault="00CA53F3" w:rsidP="00CA53F3">
            <w:pPr>
              <w:pBdr>
                <w:top w:val="nil"/>
                <w:left w:val="nil"/>
                <w:bottom w:val="nil"/>
                <w:right w:val="nil"/>
                <w:between w:val="nil"/>
              </w:pBdr>
              <w:spacing w:after="0"/>
              <w:jc w:val="both"/>
              <w:rPr>
                <w:rFonts w:ascii="Times New Roman" w:eastAsia="Roboto" w:hAnsi="Times New Roman"/>
                <w:b/>
                <w:bCs/>
                <w:color w:val="7F7F7F" w:themeColor="text1" w:themeTint="80"/>
                <w:sz w:val="18"/>
                <w:szCs w:val="18"/>
              </w:rPr>
            </w:pPr>
            <w:r w:rsidRPr="001932B9">
              <w:rPr>
                <w:rFonts w:ascii="Times New Roman" w:hAnsi="Times New Roman"/>
                <w:b/>
                <w:color w:val="7F7F7F" w:themeColor="text1" w:themeTint="80"/>
                <w:sz w:val="18"/>
                <w:szCs w:val="18"/>
                <w:lang w:val="es-PE"/>
              </w:rPr>
              <w:t>“Proponemos acciones frente a los problemas de nuestra comunidad”</w:t>
            </w:r>
          </w:p>
        </w:tc>
        <w:tc>
          <w:tcPr>
            <w:tcW w:w="1418" w:type="dxa"/>
          </w:tcPr>
          <w:p w14:paraId="282E866E" w14:textId="77777777" w:rsidR="00CA53F3" w:rsidRPr="001932B9" w:rsidRDefault="00CA53F3" w:rsidP="00CA53F3">
            <w:pPr>
              <w:pBdr>
                <w:top w:val="nil"/>
                <w:left w:val="nil"/>
                <w:bottom w:val="nil"/>
                <w:right w:val="nil"/>
                <w:between w:val="nil"/>
              </w:pBdr>
              <w:spacing w:after="0" w:line="240" w:lineRule="auto"/>
              <w:rPr>
                <w:rFonts w:ascii="Times New Roman" w:eastAsia="Roboto" w:hAnsi="Times New Roman"/>
                <w:b/>
                <w:color w:val="7F7F7F" w:themeColor="text1" w:themeTint="80"/>
              </w:rPr>
            </w:pPr>
          </w:p>
          <w:p w14:paraId="1BE7FEDB"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05 S</w:t>
            </w:r>
            <w:r w:rsidRPr="001932B9">
              <w:rPr>
                <w:rFonts w:ascii="Times New Roman" w:eastAsia="Roboto" w:hAnsi="Times New Roman"/>
                <w:b/>
                <w:color w:val="7F7F7F" w:themeColor="text1" w:themeTint="80"/>
                <w:sz w:val="16"/>
                <w:szCs w:val="16"/>
              </w:rPr>
              <w:t>EMANAS</w:t>
            </w:r>
          </w:p>
          <w:p w14:paraId="2E28E9AE" w14:textId="4B99C8F2" w:rsidR="00CA53F3" w:rsidRPr="001932B9" w:rsidRDefault="00362F5E"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20</w:t>
            </w:r>
            <w:r w:rsidR="00CA53F3" w:rsidRPr="001932B9">
              <w:rPr>
                <w:rFonts w:ascii="Times New Roman" w:eastAsia="Roboto" w:hAnsi="Times New Roman"/>
                <w:b/>
                <w:color w:val="7F7F7F" w:themeColor="text1" w:themeTint="80"/>
                <w:sz w:val="18"/>
                <w:szCs w:val="18"/>
              </w:rPr>
              <w:t>/10/2</w:t>
            </w:r>
            <w:r w:rsidRPr="001932B9">
              <w:rPr>
                <w:rFonts w:ascii="Times New Roman" w:eastAsia="Roboto" w:hAnsi="Times New Roman"/>
                <w:b/>
                <w:color w:val="7F7F7F" w:themeColor="text1" w:themeTint="80"/>
                <w:sz w:val="18"/>
                <w:szCs w:val="18"/>
              </w:rPr>
              <w:t>5</w:t>
            </w:r>
          </w:p>
          <w:p w14:paraId="7299950B"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AL</w:t>
            </w:r>
          </w:p>
          <w:p w14:paraId="08F7C93A" w14:textId="07D3CA7E" w:rsidR="00CA53F3" w:rsidRPr="001932B9" w:rsidRDefault="00CA53F3" w:rsidP="00362F5E">
            <w:pPr>
              <w:pBdr>
                <w:top w:val="nil"/>
                <w:left w:val="nil"/>
                <w:bottom w:val="nil"/>
                <w:right w:val="nil"/>
                <w:between w:val="nil"/>
              </w:pBdr>
              <w:spacing w:after="0" w:line="240" w:lineRule="auto"/>
              <w:jc w:val="center"/>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sz w:val="18"/>
                <w:szCs w:val="18"/>
              </w:rPr>
              <w:t>1</w:t>
            </w:r>
            <w:r w:rsidR="00362F5E" w:rsidRPr="001932B9">
              <w:rPr>
                <w:rFonts w:ascii="Times New Roman" w:eastAsia="Roboto" w:hAnsi="Times New Roman"/>
                <w:b/>
                <w:color w:val="7F7F7F" w:themeColor="text1" w:themeTint="80"/>
                <w:sz w:val="18"/>
                <w:szCs w:val="18"/>
              </w:rPr>
              <w:t>4</w:t>
            </w:r>
            <w:r w:rsidRPr="001932B9">
              <w:rPr>
                <w:rFonts w:ascii="Times New Roman" w:eastAsia="Roboto" w:hAnsi="Times New Roman"/>
                <w:b/>
                <w:color w:val="7F7F7F" w:themeColor="text1" w:themeTint="80"/>
                <w:sz w:val="18"/>
                <w:szCs w:val="18"/>
              </w:rPr>
              <w:t>/11/2</w:t>
            </w:r>
            <w:r w:rsidR="00362F5E" w:rsidRPr="001932B9">
              <w:rPr>
                <w:rFonts w:ascii="Times New Roman" w:eastAsia="Roboto" w:hAnsi="Times New Roman"/>
                <w:b/>
                <w:color w:val="7F7F7F" w:themeColor="text1" w:themeTint="80"/>
                <w:sz w:val="18"/>
                <w:szCs w:val="18"/>
              </w:rPr>
              <w:t>5</w:t>
            </w:r>
          </w:p>
        </w:tc>
        <w:tc>
          <w:tcPr>
            <w:tcW w:w="709" w:type="dxa"/>
          </w:tcPr>
          <w:p w14:paraId="24EF5DDC"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850" w:type="dxa"/>
          </w:tcPr>
          <w:p w14:paraId="0DF085B6"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709" w:type="dxa"/>
          </w:tcPr>
          <w:p w14:paraId="5F4640DA"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850" w:type="dxa"/>
          </w:tcPr>
          <w:p w14:paraId="2532CBB4" w14:textId="11285160"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X</w:t>
            </w:r>
          </w:p>
        </w:tc>
      </w:tr>
      <w:tr w:rsidR="001932B9" w:rsidRPr="001932B9" w14:paraId="24450317" w14:textId="77777777" w:rsidTr="00826BA4">
        <w:tc>
          <w:tcPr>
            <w:tcW w:w="426" w:type="dxa"/>
          </w:tcPr>
          <w:p w14:paraId="76BA3D02"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8</w:t>
            </w:r>
          </w:p>
        </w:tc>
        <w:tc>
          <w:tcPr>
            <w:tcW w:w="1711" w:type="dxa"/>
          </w:tcPr>
          <w:p w14:paraId="0790F4BC" w14:textId="77777777" w:rsidR="00CA53F3" w:rsidRPr="001932B9" w:rsidRDefault="00CA53F3" w:rsidP="00CA53F3">
            <w:pPr>
              <w:pBdr>
                <w:top w:val="nil"/>
                <w:left w:val="nil"/>
                <w:bottom w:val="nil"/>
                <w:right w:val="nil"/>
                <w:between w:val="nil"/>
              </w:pBdr>
              <w:spacing w:after="0" w:line="240" w:lineRule="auto"/>
              <w:jc w:val="both"/>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sz w:val="20"/>
                <w:szCs w:val="20"/>
              </w:rPr>
              <w:t>Ciudadanía y convivencia en la diversidad</w:t>
            </w:r>
          </w:p>
          <w:p w14:paraId="1FDB3C74" w14:textId="77777777" w:rsidR="00CA53F3" w:rsidRPr="001932B9" w:rsidRDefault="00CA53F3" w:rsidP="00CA53F3">
            <w:pPr>
              <w:pBdr>
                <w:top w:val="nil"/>
                <w:left w:val="nil"/>
                <w:bottom w:val="nil"/>
                <w:right w:val="nil"/>
                <w:between w:val="nil"/>
              </w:pBdr>
              <w:spacing w:after="0" w:line="240" w:lineRule="auto"/>
              <w:jc w:val="both"/>
              <w:rPr>
                <w:rFonts w:ascii="Times New Roman" w:eastAsia="Roboto" w:hAnsi="Times New Roman"/>
                <w:b/>
                <w:color w:val="7F7F7F" w:themeColor="text1" w:themeTint="80"/>
                <w:sz w:val="20"/>
                <w:szCs w:val="20"/>
              </w:rPr>
            </w:pPr>
          </w:p>
        </w:tc>
        <w:tc>
          <w:tcPr>
            <w:tcW w:w="6369" w:type="dxa"/>
          </w:tcPr>
          <w:p w14:paraId="5F097F5A" w14:textId="77777777" w:rsidR="00CA53F3" w:rsidRPr="001932B9" w:rsidRDefault="00CA53F3" w:rsidP="00CA53F3">
            <w:pPr>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 xml:space="preserve">Las situaciones se orientan a desarrollar la reflexión sobre la ciudadanía comprendida como el conjunto de aspectos vinculados con la defensa de los derechos, la pertenencia a la comunidad afroperuana, a un pueblo indígena, a un territorio o país; así como la manera cómo nos relacionamos en la sociedad, la calidad de las relaciones humanas, la participación en la búsqueda del bien común y del buen vivir, y de una sociedad inclusiva, libre de discriminación y violencia. </w:t>
            </w:r>
          </w:p>
          <w:p w14:paraId="6348387A" w14:textId="0A677C3C" w:rsidR="00CA53F3" w:rsidRPr="001932B9" w:rsidRDefault="00CA53F3" w:rsidP="00CA53F3">
            <w:pPr>
              <w:spacing w:after="0" w:line="240" w:lineRule="auto"/>
              <w:jc w:val="both"/>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Estas situaciones pueden considerar las dimensiones sociales, políticas, económicas, históricas, éticas, culturales o ambientales; y desarrollarse a nivel local, regional, nacional o global.</w:t>
            </w:r>
          </w:p>
        </w:tc>
        <w:tc>
          <w:tcPr>
            <w:tcW w:w="1984" w:type="dxa"/>
          </w:tcPr>
          <w:p w14:paraId="64AB9CA0" w14:textId="645AB74C" w:rsidR="00CA53F3" w:rsidRPr="001932B9" w:rsidRDefault="00CA53F3" w:rsidP="00CA53F3">
            <w:pPr>
              <w:pBdr>
                <w:top w:val="nil"/>
                <w:left w:val="nil"/>
                <w:bottom w:val="nil"/>
                <w:right w:val="nil"/>
                <w:between w:val="nil"/>
              </w:pBdr>
              <w:spacing w:after="0"/>
              <w:jc w:val="both"/>
              <w:rPr>
                <w:rFonts w:ascii="Times New Roman" w:eastAsia="Roboto" w:hAnsi="Times New Roman"/>
                <w:b/>
                <w:bCs/>
                <w:color w:val="7F7F7F" w:themeColor="text1" w:themeTint="80"/>
                <w:sz w:val="18"/>
                <w:szCs w:val="18"/>
              </w:rPr>
            </w:pPr>
            <w:r w:rsidRPr="001932B9">
              <w:rPr>
                <w:rFonts w:ascii="Times New Roman" w:eastAsia="Arial Narrow" w:hAnsi="Times New Roman"/>
                <w:b/>
                <w:color w:val="7F7F7F" w:themeColor="text1" w:themeTint="80"/>
                <w:sz w:val="18"/>
                <w:szCs w:val="18"/>
              </w:rPr>
              <w:t>“Promovemos la participación ciudadana y el respeto a los Derechos Humanos”</w:t>
            </w:r>
          </w:p>
        </w:tc>
        <w:tc>
          <w:tcPr>
            <w:tcW w:w="1418" w:type="dxa"/>
          </w:tcPr>
          <w:p w14:paraId="26A48D14" w14:textId="77777777" w:rsidR="00CA53F3" w:rsidRPr="001932B9" w:rsidRDefault="00CA53F3" w:rsidP="00CA53F3">
            <w:pPr>
              <w:pBdr>
                <w:top w:val="nil"/>
                <w:left w:val="nil"/>
                <w:bottom w:val="nil"/>
                <w:right w:val="nil"/>
                <w:between w:val="nil"/>
              </w:pBdr>
              <w:spacing w:after="0" w:line="240" w:lineRule="auto"/>
              <w:rPr>
                <w:rFonts w:ascii="Times New Roman" w:eastAsia="Roboto" w:hAnsi="Times New Roman"/>
                <w:b/>
                <w:color w:val="7F7F7F" w:themeColor="text1" w:themeTint="80"/>
              </w:rPr>
            </w:pPr>
          </w:p>
          <w:p w14:paraId="11C501C6"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05 S</w:t>
            </w:r>
            <w:r w:rsidRPr="001932B9">
              <w:rPr>
                <w:rFonts w:ascii="Times New Roman" w:eastAsia="Roboto" w:hAnsi="Times New Roman"/>
                <w:b/>
                <w:color w:val="7F7F7F" w:themeColor="text1" w:themeTint="80"/>
                <w:sz w:val="16"/>
                <w:szCs w:val="16"/>
              </w:rPr>
              <w:t>EMANAS</w:t>
            </w:r>
          </w:p>
          <w:p w14:paraId="4DE1C3AC" w14:textId="5AD45220" w:rsidR="00CA53F3" w:rsidRPr="001932B9" w:rsidRDefault="00362F5E"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17</w:t>
            </w:r>
            <w:r w:rsidR="00CA53F3" w:rsidRPr="001932B9">
              <w:rPr>
                <w:rFonts w:ascii="Times New Roman" w:eastAsia="Roboto" w:hAnsi="Times New Roman"/>
                <w:b/>
                <w:color w:val="7F7F7F" w:themeColor="text1" w:themeTint="80"/>
                <w:sz w:val="18"/>
                <w:szCs w:val="18"/>
              </w:rPr>
              <w:t>/11/2</w:t>
            </w:r>
            <w:r w:rsidRPr="001932B9">
              <w:rPr>
                <w:rFonts w:ascii="Times New Roman" w:eastAsia="Roboto" w:hAnsi="Times New Roman"/>
                <w:b/>
                <w:color w:val="7F7F7F" w:themeColor="text1" w:themeTint="80"/>
                <w:sz w:val="18"/>
                <w:szCs w:val="18"/>
              </w:rPr>
              <w:t>5</w:t>
            </w:r>
          </w:p>
          <w:p w14:paraId="691C86E8" w14:textId="77777777" w:rsidR="00CA53F3" w:rsidRPr="001932B9" w:rsidRDefault="00CA53F3" w:rsidP="00CA53F3">
            <w:pPr>
              <w:pBdr>
                <w:top w:val="nil"/>
                <w:left w:val="nil"/>
                <w:bottom w:val="nil"/>
                <w:right w:val="nil"/>
                <w:between w:val="nil"/>
              </w:pBdr>
              <w:spacing w:after="0" w:line="240" w:lineRule="auto"/>
              <w:jc w:val="center"/>
              <w:rPr>
                <w:rFonts w:ascii="Times New Roman" w:eastAsia="Roboto" w:hAnsi="Times New Roman"/>
                <w:b/>
                <w:color w:val="7F7F7F" w:themeColor="text1" w:themeTint="80"/>
                <w:sz w:val="18"/>
                <w:szCs w:val="18"/>
              </w:rPr>
            </w:pPr>
            <w:r w:rsidRPr="001932B9">
              <w:rPr>
                <w:rFonts w:ascii="Times New Roman" w:eastAsia="Roboto" w:hAnsi="Times New Roman"/>
                <w:b/>
                <w:color w:val="7F7F7F" w:themeColor="text1" w:themeTint="80"/>
                <w:sz w:val="18"/>
                <w:szCs w:val="18"/>
              </w:rPr>
              <w:t>AL</w:t>
            </w:r>
          </w:p>
          <w:p w14:paraId="067061EE" w14:textId="254C0683" w:rsidR="00CA53F3" w:rsidRPr="001932B9" w:rsidRDefault="00362F5E" w:rsidP="00362F5E">
            <w:pPr>
              <w:pBdr>
                <w:top w:val="nil"/>
                <w:left w:val="nil"/>
                <w:bottom w:val="nil"/>
                <w:right w:val="nil"/>
                <w:between w:val="nil"/>
              </w:pBdr>
              <w:spacing w:after="0" w:line="240" w:lineRule="auto"/>
              <w:jc w:val="center"/>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sz w:val="18"/>
                <w:szCs w:val="18"/>
              </w:rPr>
              <w:t>19</w:t>
            </w:r>
            <w:r w:rsidR="00CA53F3" w:rsidRPr="001932B9">
              <w:rPr>
                <w:rFonts w:ascii="Times New Roman" w:eastAsia="Roboto" w:hAnsi="Times New Roman"/>
                <w:b/>
                <w:color w:val="7F7F7F" w:themeColor="text1" w:themeTint="80"/>
                <w:sz w:val="18"/>
                <w:szCs w:val="18"/>
              </w:rPr>
              <w:t>/12/2</w:t>
            </w:r>
            <w:r w:rsidRPr="001932B9">
              <w:rPr>
                <w:rFonts w:ascii="Times New Roman" w:eastAsia="Roboto" w:hAnsi="Times New Roman"/>
                <w:b/>
                <w:color w:val="7F7F7F" w:themeColor="text1" w:themeTint="80"/>
                <w:sz w:val="18"/>
                <w:szCs w:val="18"/>
              </w:rPr>
              <w:t>5</w:t>
            </w:r>
          </w:p>
        </w:tc>
        <w:tc>
          <w:tcPr>
            <w:tcW w:w="709" w:type="dxa"/>
          </w:tcPr>
          <w:p w14:paraId="20698D4D"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850" w:type="dxa"/>
          </w:tcPr>
          <w:p w14:paraId="0C5E9266"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709" w:type="dxa"/>
          </w:tcPr>
          <w:p w14:paraId="23231B36" w14:textId="77777777"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p>
        </w:tc>
        <w:tc>
          <w:tcPr>
            <w:tcW w:w="850" w:type="dxa"/>
          </w:tcPr>
          <w:p w14:paraId="14D7BD63" w14:textId="26D1CC8A" w:rsidR="00CA53F3" w:rsidRPr="001932B9" w:rsidRDefault="00CA53F3" w:rsidP="00CA53F3">
            <w:pPr>
              <w:pBdr>
                <w:top w:val="nil"/>
                <w:left w:val="nil"/>
                <w:bottom w:val="nil"/>
                <w:right w:val="nil"/>
                <w:between w:val="nil"/>
              </w:pBdr>
              <w:spacing w:after="0"/>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X</w:t>
            </w:r>
          </w:p>
        </w:tc>
      </w:tr>
    </w:tbl>
    <w:p w14:paraId="65AFAB63" w14:textId="77777777" w:rsidR="00C118D6" w:rsidRPr="001932B9" w:rsidRDefault="00C118D6" w:rsidP="00DF386B">
      <w:pPr>
        <w:jc w:val="both"/>
        <w:rPr>
          <w:rFonts w:ascii="Times New Roman" w:hAnsi="Times New Roman"/>
          <w:b/>
          <w:color w:val="7F7F7F" w:themeColor="text1" w:themeTint="80"/>
        </w:rPr>
      </w:pPr>
    </w:p>
    <w:p w14:paraId="1F791560" w14:textId="716030FC" w:rsidR="00F15AF9" w:rsidRPr="001932B9" w:rsidRDefault="00C118D6" w:rsidP="00C118D6">
      <w:pPr>
        <w:pStyle w:val="Prrafodelista"/>
        <w:numPr>
          <w:ilvl w:val="0"/>
          <w:numId w:val="1"/>
        </w:numPr>
        <w:rPr>
          <w:rFonts w:ascii="Times New Roman" w:hAnsi="Times New Roman"/>
          <w:b/>
          <w:color w:val="7F7F7F" w:themeColor="text1" w:themeTint="80"/>
        </w:rPr>
      </w:pPr>
      <w:r w:rsidRPr="001932B9">
        <w:rPr>
          <w:rFonts w:ascii="Times New Roman" w:hAnsi="Times New Roman"/>
          <w:b/>
          <w:color w:val="7F7F7F" w:themeColor="text1" w:themeTint="80"/>
        </w:rPr>
        <w:lastRenderedPageBreak/>
        <w:t xml:space="preserve">ORGANIZACIÓN DE LOS PROPOSITOS DE APRENDIZAJE (COMPETENCIAS, DESEMPEÑOS Y ENFOQUES TRANSVERSALES) (CICLO VI – </w:t>
      </w:r>
      <w:r w:rsidR="00176BBD" w:rsidRPr="001932B9">
        <w:rPr>
          <w:rFonts w:ascii="Times New Roman" w:hAnsi="Times New Roman"/>
          <w:b/>
          <w:color w:val="7F7F7F" w:themeColor="text1" w:themeTint="80"/>
        </w:rPr>
        <w:t>CUARTO</w:t>
      </w:r>
      <w:r w:rsidRPr="001932B9">
        <w:rPr>
          <w:rFonts w:ascii="Times New Roman" w:hAnsi="Times New Roman"/>
          <w:b/>
          <w:color w:val="7F7F7F" w:themeColor="text1" w:themeTint="80"/>
        </w:rPr>
        <w:t xml:space="preserve"> AÑO)</w:t>
      </w:r>
    </w:p>
    <w:p w14:paraId="6A14E323" w14:textId="3E5AB46B" w:rsidR="00012106" w:rsidRPr="001932B9" w:rsidRDefault="00012106" w:rsidP="00012106">
      <w:pPr>
        <w:pStyle w:val="Prrafodelista"/>
        <w:ind w:left="1080"/>
        <w:jc w:val="both"/>
        <w:rPr>
          <w:rFonts w:ascii="Times New Roman" w:hAnsi="Times New Roman"/>
          <w:b/>
          <w:color w:val="7F7F7F" w:themeColor="text1" w:themeTint="80"/>
        </w:rPr>
      </w:pPr>
    </w:p>
    <w:tbl>
      <w:tblPr>
        <w:tblStyle w:val="Tablaconcuadrcula"/>
        <w:tblW w:w="15451" w:type="dxa"/>
        <w:tblInd w:w="-724"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ayout w:type="fixed"/>
        <w:tblLook w:val="04A0" w:firstRow="1" w:lastRow="0" w:firstColumn="1" w:lastColumn="0" w:noHBand="0" w:noVBand="1"/>
      </w:tblPr>
      <w:tblGrid>
        <w:gridCol w:w="1404"/>
        <w:gridCol w:w="1979"/>
        <w:gridCol w:w="3833"/>
        <w:gridCol w:w="713"/>
        <w:gridCol w:w="12"/>
        <w:gridCol w:w="990"/>
        <w:gridCol w:w="850"/>
        <w:gridCol w:w="1134"/>
        <w:gridCol w:w="851"/>
        <w:gridCol w:w="850"/>
        <w:gridCol w:w="851"/>
        <w:gridCol w:w="992"/>
        <w:gridCol w:w="992"/>
      </w:tblGrid>
      <w:tr w:rsidR="001932B9" w:rsidRPr="001932B9" w14:paraId="1FF5B91C" w14:textId="77777777" w:rsidTr="00DE05F3">
        <w:trPr>
          <w:trHeight w:val="238"/>
        </w:trPr>
        <w:tc>
          <w:tcPr>
            <w:tcW w:w="1404" w:type="dxa"/>
            <w:vMerge w:val="restart"/>
            <w:shd w:val="clear" w:color="auto" w:fill="D9E2F3" w:themeFill="accent5" w:themeFillTint="33"/>
            <w:vAlign w:val="center"/>
            <w:hideMark/>
          </w:tcPr>
          <w:p w14:paraId="77309B92" w14:textId="77777777" w:rsidR="00171F42" w:rsidRPr="001932B9" w:rsidRDefault="00171F42" w:rsidP="00EE044A">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sz w:val="18"/>
                <w:szCs w:val="18"/>
              </w:rPr>
              <w:t>COMPETENCIAS</w:t>
            </w:r>
          </w:p>
        </w:tc>
        <w:tc>
          <w:tcPr>
            <w:tcW w:w="1979" w:type="dxa"/>
            <w:vMerge w:val="restart"/>
            <w:shd w:val="clear" w:color="auto" w:fill="D9E2F3" w:themeFill="accent5" w:themeFillTint="33"/>
            <w:vAlign w:val="center"/>
            <w:hideMark/>
          </w:tcPr>
          <w:p w14:paraId="1ECD1D23" w14:textId="77777777" w:rsidR="00171F42" w:rsidRPr="001932B9" w:rsidRDefault="00171F42" w:rsidP="00EE044A">
            <w:pPr>
              <w:pStyle w:val="Prrafodelista"/>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 xml:space="preserve">CAPACIDADES </w:t>
            </w:r>
          </w:p>
        </w:tc>
        <w:tc>
          <w:tcPr>
            <w:tcW w:w="3833" w:type="dxa"/>
            <w:vMerge w:val="restart"/>
            <w:shd w:val="clear" w:color="auto" w:fill="D9E2F3" w:themeFill="accent5" w:themeFillTint="33"/>
            <w:vAlign w:val="center"/>
          </w:tcPr>
          <w:p w14:paraId="3DE38D2C" w14:textId="5506755A" w:rsidR="00171F42" w:rsidRPr="001932B9" w:rsidRDefault="00171F42" w:rsidP="00171F4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 xml:space="preserve">DESEMPEÑOS DE </w:t>
            </w:r>
            <w:r w:rsidR="00976036" w:rsidRPr="001932B9">
              <w:rPr>
                <w:rFonts w:ascii="Times New Roman" w:hAnsi="Times New Roman"/>
                <w:b/>
                <w:color w:val="7F7F7F" w:themeColor="text1" w:themeTint="80"/>
              </w:rPr>
              <w:t>4</w:t>
            </w:r>
            <w:r w:rsidRPr="001932B9">
              <w:rPr>
                <w:rFonts w:ascii="Times New Roman" w:hAnsi="Times New Roman"/>
                <w:b/>
                <w:color w:val="7F7F7F" w:themeColor="text1" w:themeTint="80"/>
              </w:rPr>
              <w:t>° AÑO</w:t>
            </w:r>
          </w:p>
        </w:tc>
        <w:tc>
          <w:tcPr>
            <w:tcW w:w="8235" w:type="dxa"/>
            <w:gridSpan w:val="10"/>
            <w:shd w:val="clear" w:color="auto" w:fill="D9E2F3" w:themeFill="accent5" w:themeFillTint="33"/>
          </w:tcPr>
          <w:p w14:paraId="5DABB96F" w14:textId="3BDF797B" w:rsidR="00171F42" w:rsidRPr="001932B9" w:rsidRDefault="00C118D6" w:rsidP="00EE044A">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UNIDADES DE APRENDIZAJE</w:t>
            </w:r>
          </w:p>
        </w:tc>
      </w:tr>
      <w:tr w:rsidR="001932B9" w:rsidRPr="001932B9" w14:paraId="02ED28CD" w14:textId="77777777" w:rsidTr="00FA2FC1">
        <w:trPr>
          <w:trHeight w:val="238"/>
        </w:trPr>
        <w:tc>
          <w:tcPr>
            <w:tcW w:w="1404" w:type="dxa"/>
            <w:vMerge/>
            <w:shd w:val="clear" w:color="auto" w:fill="D9E2F3" w:themeFill="accent5" w:themeFillTint="33"/>
            <w:vAlign w:val="center"/>
            <w:hideMark/>
          </w:tcPr>
          <w:p w14:paraId="30CB1C39" w14:textId="77777777" w:rsidR="00171F42" w:rsidRPr="001932B9" w:rsidRDefault="00171F42" w:rsidP="00EE044A">
            <w:pPr>
              <w:rPr>
                <w:rFonts w:ascii="Times New Roman" w:hAnsi="Times New Roman"/>
                <w:b/>
                <w:color w:val="7F7F7F" w:themeColor="text1" w:themeTint="80"/>
              </w:rPr>
            </w:pPr>
          </w:p>
        </w:tc>
        <w:tc>
          <w:tcPr>
            <w:tcW w:w="1979" w:type="dxa"/>
            <w:vMerge/>
            <w:shd w:val="clear" w:color="auto" w:fill="D9E2F3" w:themeFill="accent5" w:themeFillTint="33"/>
            <w:vAlign w:val="center"/>
            <w:hideMark/>
          </w:tcPr>
          <w:p w14:paraId="7B068142" w14:textId="77777777" w:rsidR="00171F42" w:rsidRPr="001932B9" w:rsidRDefault="00171F42" w:rsidP="00EE044A">
            <w:pPr>
              <w:rPr>
                <w:rFonts w:ascii="Times New Roman" w:hAnsi="Times New Roman"/>
                <w:b/>
                <w:color w:val="7F7F7F" w:themeColor="text1" w:themeTint="80"/>
              </w:rPr>
            </w:pPr>
          </w:p>
        </w:tc>
        <w:tc>
          <w:tcPr>
            <w:tcW w:w="3833" w:type="dxa"/>
            <w:vMerge/>
            <w:shd w:val="clear" w:color="auto" w:fill="D9E2F3" w:themeFill="accent5" w:themeFillTint="33"/>
          </w:tcPr>
          <w:p w14:paraId="4399B6EA" w14:textId="77777777" w:rsidR="00171F42" w:rsidRPr="001932B9" w:rsidRDefault="00171F42" w:rsidP="00EE044A">
            <w:pPr>
              <w:pStyle w:val="Prrafodelista"/>
              <w:ind w:left="0"/>
              <w:jc w:val="center"/>
              <w:rPr>
                <w:rFonts w:ascii="Times New Roman" w:hAnsi="Times New Roman"/>
                <w:b/>
                <w:color w:val="7F7F7F" w:themeColor="text1" w:themeTint="80"/>
              </w:rPr>
            </w:pPr>
          </w:p>
        </w:tc>
        <w:tc>
          <w:tcPr>
            <w:tcW w:w="2565" w:type="dxa"/>
            <w:gridSpan w:val="4"/>
            <w:shd w:val="clear" w:color="auto" w:fill="D9E2F3" w:themeFill="accent5" w:themeFillTint="33"/>
          </w:tcPr>
          <w:p w14:paraId="7B0B053F" w14:textId="0BABE495" w:rsidR="00171F42" w:rsidRPr="001932B9" w:rsidRDefault="00171F42" w:rsidP="00EE044A">
            <w:pPr>
              <w:pStyle w:val="Prrafodelista"/>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I BIMESTRE</w:t>
            </w:r>
          </w:p>
        </w:tc>
        <w:tc>
          <w:tcPr>
            <w:tcW w:w="1985" w:type="dxa"/>
            <w:gridSpan w:val="2"/>
            <w:shd w:val="clear" w:color="auto" w:fill="D9E2F3" w:themeFill="accent5" w:themeFillTint="33"/>
            <w:vAlign w:val="center"/>
            <w:hideMark/>
          </w:tcPr>
          <w:p w14:paraId="70D544B5" w14:textId="77777777" w:rsidR="00171F42" w:rsidRPr="001932B9" w:rsidRDefault="00171F42" w:rsidP="00EE044A">
            <w:pPr>
              <w:pStyle w:val="Prrafodelista"/>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II BIMESTRE</w:t>
            </w:r>
          </w:p>
        </w:tc>
        <w:tc>
          <w:tcPr>
            <w:tcW w:w="1701" w:type="dxa"/>
            <w:gridSpan w:val="2"/>
            <w:shd w:val="clear" w:color="auto" w:fill="D9E2F3" w:themeFill="accent5" w:themeFillTint="33"/>
            <w:vAlign w:val="center"/>
            <w:hideMark/>
          </w:tcPr>
          <w:p w14:paraId="40B9D9A7" w14:textId="77777777" w:rsidR="00171F42" w:rsidRPr="001932B9" w:rsidRDefault="00171F42" w:rsidP="00EE044A">
            <w:pPr>
              <w:pStyle w:val="Prrafodelista"/>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III BIMESTRE</w:t>
            </w:r>
          </w:p>
        </w:tc>
        <w:tc>
          <w:tcPr>
            <w:tcW w:w="1984" w:type="dxa"/>
            <w:gridSpan w:val="2"/>
            <w:shd w:val="clear" w:color="auto" w:fill="D9E2F3" w:themeFill="accent5" w:themeFillTint="33"/>
            <w:vAlign w:val="center"/>
            <w:hideMark/>
          </w:tcPr>
          <w:p w14:paraId="34DFA5EC" w14:textId="77777777" w:rsidR="00171F42" w:rsidRPr="001932B9" w:rsidRDefault="00171F42" w:rsidP="00EE044A">
            <w:pPr>
              <w:pStyle w:val="Prrafodelista"/>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IV BIMESTRE</w:t>
            </w:r>
          </w:p>
        </w:tc>
      </w:tr>
      <w:tr w:rsidR="001932B9" w:rsidRPr="001932B9" w14:paraId="4BF9051D" w14:textId="77777777" w:rsidTr="00FA2FC1">
        <w:trPr>
          <w:trHeight w:val="238"/>
        </w:trPr>
        <w:tc>
          <w:tcPr>
            <w:tcW w:w="1404" w:type="dxa"/>
            <w:vMerge/>
            <w:shd w:val="clear" w:color="auto" w:fill="D9E2F3" w:themeFill="accent5" w:themeFillTint="33"/>
            <w:vAlign w:val="center"/>
          </w:tcPr>
          <w:p w14:paraId="5F4300AF" w14:textId="77777777" w:rsidR="00171F42" w:rsidRPr="001932B9" w:rsidRDefault="00171F42" w:rsidP="00EE044A">
            <w:pPr>
              <w:rPr>
                <w:rFonts w:ascii="Times New Roman" w:hAnsi="Times New Roman"/>
                <w:b/>
                <w:color w:val="7F7F7F" w:themeColor="text1" w:themeTint="80"/>
              </w:rPr>
            </w:pPr>
          </w:p>
        </w:tc>
        <w:tc>
          <w:tcPr>
            <w:tcW w:w="1979" w:type="dxa"/>
            <w:vMerge/>
            <w:shd w:val="clear" w:color="auto" w:fill="D9E2F3" w:themeFill="accent5" w:themeFillTint="33"/>
            <w:vAlign w:val="center"/>
          </w:tcPr>
          <w:p w14:paraId="287E2CF8" w14:textId="77777777" w:rsidR="00171F42" w:rsidRPr="001932B9" w:rsidRDefault="00171F42" w:rsidP="00EE044A">
            <w:pPr>
              <w:rPr>
                <w:rFonts w:ascii="Times New Roman" w:hAnsi="Times New Roman"/>
                <w:b/>
                <w:color w:val="7F7F7F" w:themeColor="text1" w:themeTint="80"/>
              </w:rPr>
            </w:pPr>
          </w:p>
        </w:tc>
        <w:tc>
          <w:tcPr>
            <w:tcW w:w="3833" w:type="dxa"/>
            <w:vMerge/>
            <w:shd w:val="clear" w:color="auto" w:fill="D9E2F3" w:themeFill="accent5" w:themeFillTint="33"/>
          </w:tcPr>
          <w:p w14:paraId="0B8FE616" w14:textId="77777777" w:rsidR="00171F42" w:rsidRPr="001932B9" w:rsidRDefault="00171F42" w:rsidP="00EE044A">
            <w:pPr>
              <w:pStyle w:val="Prrafodelista"/>
              <w:ind w:left="0"/>
              <w:jc w:val="center"/>
              <w:rPr>
                <w:rFonts w:ascii="Times New Roman" w:hAnsi="Times New Roman"/>
                <w:b/>
                <w:color w:val="7F7F7F" w:themeColor="text1" w:themeTint="80"/>
              </w:rPr>
            </w:pPr>
          </w:p>
        </w:tc>
        <w:tc>
          <w:tcPr>
            <w:tcW w:w="713" w:type="dxa"/>
            <w:shd w:val="clear" w:color="auto" w:fill="D9E2F3" w:themeFill="accent5" w:themeFillTint="33"/>
            <w:vAlign w:val="center"/>
          </w:tcPr>
          <w:p w14:paraId="2A7A921D" w14:textId="207D96DB" w:rsidR="00171F42" w:rsidRPr="001932B9" w:rsidRDefault="00415CA3" w:rsidP="00276E5E">
            <w:pPr>
              <w:pStyle w:val="Prrafodelista"/>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UND</w:t>
            </w:r>
            <w:r w:rsidR="00171F42" w:rsidRPr="001932B9">
              <w:rPr>
                <w:rFonts w:ascii="Times New Roman" w:hAnsi="Times New Roman"/>
                <w:b/>
                <w:color w:val="7F7F7F" w:themeColor="text1" w:themeTint="80"/>
                <w:sz w:val="18"/>
                <w:szCs w:val="18"/>
              </w:rPr>
              <w:t xml:space="preserve"> 0</w:t>
            </w:r>
          </w:p>
        </w:tc>
        <w:tc>
          <w:tcPr>
            <w:tcW w:w="1002" w:type="dxa"/>
            <w:gridSpan w:val="2"/>
            <w:shd w:val="clear" w:color="auto" w:fill="D9E2F3" w:themeFill="accent5" w:themeFillTint="33"/>
            <w:vAlign w:val="center"/>
          </w:tcPr>
          <w:p w14:paraId="6F6A31D1" w14:textId="349F88E9" w:rsidR="00171F42" w:rsidRPr="001932B9" w:rsidRDefault="00415CA3" w:rsidP="00276E5E">
            <w:pPr>
              <w:pStyle w:val="Prrafodelista"/>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UND</w:t>
            </w:r>
            <w:r w:rsidR="00171F42" w:rsidRPr="001932B9">
              <w:rPr>
                <w:rFonts w:ascii="Times New Roman" w:hAnsi="Times New Roman"/>
                <w:b/>
                <w:color w:val="7F7F7F" w:themeColor="text1" w:themeTint="80"/>
                <w:sz w:val="18"/>
                <w:szCs w:val="18"/>
              </w:rPr>
              <w:t xml:space="preserve"> 1</w:t>
            </w:r>
          </w:p>
        </w:tc>
        <w:tc>
          <w:tcPr>
            <w:tcW w:w="850" w:type="dxa"/>
            <w:shd w:val="clear" w:color="auto" w:fill="D9E2F3" w:themeFill="accent5" w:themeFillTint="33"/>
            <w:vAlign w:val="center"/>
          </w:tcPr>
          <w:p w14:paraId="3B443E3F" w14:textId="32297BA5" w:rsidR="00171F42" w:rsidRPr="001932B9" w:rsidRDefault="00415CA3" w:rsidP="00276E5E">
            <w:pPr>
              <w:pStyle w:val="Prrafodelista"/>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UND</w:t>
            </w:r>
            <w:r w:rsidR="00171F42" w:rsidRPr="001932B9">
              <w:rPr>
                <w:rFonts w:ascii="Times New Roman" w:hAnsi="Times New Roman"/>
                <w:b/>
                <w:color w:val="7F7F7F" w:themeColor="text1" w:themeTint="80"/>
                <w:sz w:val="18"/>
                <w:szCs w:val="18"/>
              </w:rPr>
              <w:t xml:space="preserve"> 2</w:t>
            </w:r>
          </w:p>
        </w:tc>
        <w:tc>
          <w:tcPr>
            <w:tcW w:w="1134" w:type="dxa"/>
            <w:shd w:val="clear" w:color="auto" w:fill="D9E2F3" w:themeFill="accent5" w:themeFillTint="33"/>
            <w:vAlign w:val="center"/>
          </w:tcPr>
          <w:p w14:paraId="4414DD50" w14:textId="40153EB4" w:rsidR="00171F42" w:rsidRPr="001932B9" w:rsidRDefault="00415CA3" w:rsidP="00276E5E">
            <w:pPr>
              <w:pStyle w:val="Prrafodelista"/>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UND</w:t>
            </w:r>
            <w:r w:rsidR="00171F42" w:rsidRPr="001932B9">
              <w:rPr>
                <w:rFonts w:ascii="Times New Roman" w:hAnsi="Times New Roman"/>
                <w:b/>
                <w:color w:val="7F7F7F" w:themeColor="text1" w:themeTint="80"/>
                <w:sz w:val="18"/>
                <w:szCs w:val="18"/>
              </w:rPr>
              <w:t xml:space="preserve"> 3</w:t>
            </w:r>
          </w:p>
        </w:tc>
        <w:tc>
          <w:tcPr>
            <w:tcW w:w="851" w:type="dxa"/>
            <w:shd w:val="clear" w:color="auto" w:fill="D9E2F3" w:themeFill="accent5" w:themeFillTint="33"/>
            <w:vAlign w:val="center"/>
          </w:tcPr>
          <w:p w14:paraId="6F7B2B83" w14:textId="3FB46608" w:rsidR="00171F42" w:rsidRPr="001932B9" w:rsidRDefault="00415CA3" w:rsidP="00276E5E">
            <w:pPr>
              <w:pStyle w:val="Prrafodelista"/>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UND</w:t>
            </w:r>
            <w:r w:rsidR="00171F42" w:rsidRPr="001932B9">
              <w:rPr>
                <w:rFonts w:ascii="Times New Roman" w:hAnsi="Times New Roman"/>
                <w:b/>
                <w:color w:val="7F7F7F" w:themeColor="text1" w:themeTint="80"/>
                <w:sz w:val="18"/>
                <w:szCs w:val="18"/>
              </w:rPr>
              <w:t xml:space="preserve"> 4</w:t>
            </w:r>
          </w:p>
        </w:tc>
        <w:tc>
          <w:tcPr>
            <w:tcW w:w="850" w:type="dxa"/>
            <w:shd w:val="clear" w:color="auto" w:fill="D9E2F3" w:themeFill="accent5" w:themeFillTint="33"/>
            <w:vAlign w:val="center"/>
          </w:tcPr>
          <w:p w14:paraId="63413E8B" w14:textId="08AF408F" w:rsidR="00171F42" w:rsidRPr="001932B9" w:rsidRDefault="00415CA3" w:rsidP="00276E5E">
            <w:pPr>
              <w:pStyle w:val="Prrafodelista"/>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UND</w:t>
            </w:r>
            <w:r w:rsidR="00171F42" w:rsidRPr="001932B9">
              <w:rPr>
                <w:rFonts w:ascii="Times New Roman" w:hAnsi="Times New Roman"/>
                <w:b/>
                <w:color w:val="7F7F7F" w:themeColor="text1" w:themeTint="80"/>
                <w:sz w:val="18"/>
                <w:szCs w:val="18"/>
              </w:rPr>
              <w:t xml:space="preserve"> 5</w:t>
            </w:r>
          </w:p>
        </w:tc>
        <w:tc>
          <w:tcPr>
            <w:tcW w:w="851" w:type="dxa"/>
            <w:shd w:val="clear" w:color="auto" w:fill="D9E2F3" w:themeFill="accent5" w:themeFillTint="33"/>
            <w:vAlign w:val="center"/>
          </w:tcPr>
          <w:p w14:paraId="5909415F" w14:textId="01E52DAF" w:rsidR="00171F42" w:rsidRPr="001932B9" w:rsidRDefault="00415CA3" w:rsidP="00276E5E">
            <w:pPr>
              <w:pStyle w:val="Prrafodelista"/>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UND</w:t>
            </w:r>
            <w:r w:rsidR="00171F42" w:rsidRPr="001932B9">
              <w:rPr>
                <w:rFonts w:ascii="Times New Roman" w:hAnsi="Times New Roman"/>
                <w:b/>
                <w:color w:val="7F7F7F" w:themeColor="text1" w:themeTint="80"/>
                <w:sz w:val="18"/>
                <w:szCs w:val="18"/>
              </w:rPr>
              <w:t xml:space="preserve"> 6</w:t>
            </w:r>
          </w:p>
        </w:tc>
        <w:tc>
          <w:tcPr>
            <w:tcW w:w="992" w:type="dxa"/>
            <w:shd w:val="clear" w:color="auto" w:fill="D9E2F3" w:themeFill="accent5" w:themeFillTint="33"/>
            <w:vAlign w:val="center"/>
          </w:tcPr>
          <w:p w14:paraId="531DC269" w14:textId="54604CCA" w:rsidR="00171F42" w:rsidRPr="001932B9" w:rsidRDefault="00415CA3" w:rsidP="00276E5E">
            <w:pPr>
              <w:pStyle w:val="Prrafodelista"/>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UND</w:t>
            </w:r>
            <w:r w:rsidR="00171F42" w:rsidRPr="001932B9">
              <w:rPr>
                <w:rFonts w:ascii="Times New Roman" w:hAnsi="Times New Roman"/>
                <w:b/>
                <w:color w:val="7F7F7F" w:themeColor="text1" w:themeTint="80"/>
                <w:sz w:val="18"/>
                <w:szCs w:val="18"/>
              </w:rPr>
              <w:t xml:space="preserve"> 7</w:t>
            </w:r>
          </w:p>
        </w:tc>
        <w:tc>
          <w:tcPr>
            <w:tcW w:w="992" w:type="dxa"/>
            <w:shd w:val="clear" w:color="auto" w:fill="D9E2F3" w:themeFill="accent5" w:themeFillTint="33"/>
            <w:vAlign w:val="center"/>
          </w:tcPr>
          <w:p w14:paraId="2CFEF490" w14:textId="548B474B" w:rsidR="00171F42" w:rsidRPr="001932B9" w:rsidRDefault="00415CA3" w:rsidP="00BE166C">
            <w:pPr>
              <w:pStyle w:val="Prrafodelista"/>
              <w:ind w:left="0"/>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UND</w:t>
            </w:r>
            <w:r w:rsidR="00171F42" w:rsidRPr="001932B9">
              <w:rPr>
                <w:rFonts w:ascii="Times New Roman" w:hAnsi="Times New Roman"/>
                <w:b/>
                <w:color w:val="7F7F7F" w:themeColor="text1" w:themeTint="80"/>
                <w:sz w:val="18"/>
                <w:szCs w:val="18"/>
              </w:rPr>
              <w:t xml:space="preserve"> 8</w:t>
            </w:r>
          </w:p>
        </w:tc>
      </w:tr>
      <w:tr w:rsidR="001932B9" w:rsidRPr="001932B9" w14:paraId="12504B1C" w14:textId="77777777" w:rsidTr="00E5630B">
        <w:trPr>
          <w:cantSplit/>
          <w:trHeight w:val="2160"/>
        </w:trPr>
        <w:tc>
          <w:tcPr>
            <w:tcW w:w="1404" w:type="dxa"/>
            <w:vMerge/>
            <w:shd w:val="clear" w:color="auto" w:fill="D9E2F3" w:themeFill="accent5" w:themeFillTint="33"/>
            <w:vAlign w:val="center"/>
          </w:tcPr>
          <w:p w14:paraId="7459A196" w14:textId="77777777" w:rsidR="00E5630B" w:rsidRPr="001932B9" w:rsidRDefault="00E5630B" w:rsidP="00E5630B">
            <w:pPr>
              <w:rPr>
                <w:rFonts w:ascii="Times New Roman" w:hAnsi="Times New Roman"/>
                <w:b/>
                <w:color w:val="7F7F7F" w:themeColor="text1" w:themeTint="80"/>
              </w:rPr>
            </w:pPr>
          </w:p>
        </w:tc>
        <w:tc>
          <w:tcPr>
            <w:tcW w:w="1979" w:type="dxa"/>
            <w:vMerge/>
            <w:shd w:val="clear" w:color="auto" w:fill="D9E2F3" w:themeFill="accent5" w:themeFillTint="33"/>
            <w:vAlign w:val="center"/>
          </w:tcPr>
          <w:p w14:paraId="2D98EF74" w14:textId="77777777" w:rsidR="00E5630B" w:rsidRPr="001932B9" w:rsidRDefault="00E5630B" w:rsidP="00E5630B">
            <w:pPr>
              <w:rPr>
                <w:rFonts w:ascii="Times New Roman" w:hAnsi="Times New Roman"/>
                <w:b/>
                <w:color w:val="7F7F7F" w:themeColor="text1" w:themeTint="80"/>
              </w:rPr>
            </w:pPr>
          </w:p>
        </w:tc>
        <w:tc>
          <w:tcPr>
            <w:tcW w:w="3833" w:type="dxa"/>
            <w:vMerge/>
            <w:shd w:val="clear" w:color="auto" w:fill="D9E2F3" w:themeFill="accent5" w:themeFillTint="33"/>
          </w:tcPr>
          <w:p w14:paraId="5F2707A3" w14:textId="77777777" w:rsidR="00E5630B" w:rsidRPr="001932B9" w:rsidRDefault="00E5630B" w:rsidP="00E5630B">
            <w:pPr>
              <w:pStyle w:val="Prrafodelista"/>
              <w:ind w:left="0"/>
              <w:jc w:val="center"/>
              <w:rPr>
                <w:rFonts w:ascii="Times New Roman" w:hAnsi="Times New Roman"/>
                <w:b/>
                <w:color w:val="7F7F7F" w:themeColor="text1" w:themeTint="80"/>
              </w:rPr>
            </w:pPr>
          </w:p>
        </w:tc>
        <w:tc>
          <w:tcPr>
            <w:tcW w:w="713" w:type="dxa"/>
            <w:shd w:val="clear" w:color="auto" w:fill="E7FFFF"/>
            <w:textDirection w:val="btLr"/>
            <w:vAlign w:val="center"/>
          </w:tcPr>
          <w:p w14:paraId="775CD187" w14:textId="0604D1DF" w:rsidR="00E5630B" w:rsidRPr="001932B9" w:rsidRDefault="00E5630B" w:rsidP="00E5630B">
            <w:pPr>
              <w:pStyle w:val="Prrafodelista"/>
              <w:ind w:left="113" w:right="113"/>
              <w:jc w:val="center"/>
              <w:rPr>
                <w:rFonts w:ascii="Times New Roman" w:eastAsiaTheme="minorHAnsi" w:hAnsi="Times New Roman"/>
                <w:b/>
                <w:color w:val="7F7F7F" w:themeColor="text1" w:themeTint="80"/>
                <w:sz w:val="16"/>
                <w:szCs w:val="16"/>
                <w:lang w:val="es-PE"/>
              </w:rPr>
            </w:pPr>
            <w:r w:rsidRPr="001932B9">
              <w:rPr>
                <w:rFonts w:ascii="Times New Roman" w:eastAsia="Arial Narrow" w:hAnsi="Times New Roman"/>
                <w:b/>
                <w:color w:val="7F7F7F" w:themeColor="text1" w:themeTint="80"/>
                <w:sz w:val="18"/>
                <w:szCs w:val="18"/>
                <w:lang w:val="es-PE"/>
              </w:rPr>
              <w:t>Evaluando nuestras competencias</w:t>
            </w:r>
          </w:p>
        </w:tc>
        <w:tc>
          <w:tcPr>
            <w:tcW w:w="1002" w:type="dxa"/>
            <w:gridSpan w:val="2"/>
            <w:shd w:val="clear" w:color="auto" w:fill="E7FFFF"/>
            <w:textDirection w:val="btLr"/>
            <w:vAlign w:val="center"/>
          </w:tcPr>
          <w:p w14:paraId="3EDF15AA" w14:textId="77C540BF" w:rsidR="00E5630B" w:rsidRPr="001932B9" w:rsidRDefault="00E5630B" w:rsidP="00E5630B">
            <w:pPr>
              <w:pStyle w:val="Prrafodelista"/>
              <w:ind w:left="113" w:right="113"/>
              <w:jc w:val="both"/>
              <w:rPr>
                <w:rFonts w:ascii="Times New Roman" w:eastAsiaTheme="minorHAnsi" w:hAnsi="Times New Roman"/>
                <w:b/>
                <w:color w:val="7F7F7F" w:themeColor="text1" w:themeTint="80"/>
                <w:sz w:val="16"/>
                <w:szCs w:val="16"/>
                <w:lang w:val="es-PE"/>
              </w:rPr>
            </w:pPr>
            <w:r w:rsidRPr="001932B9">
              <w:rPr>
                <w:rFonts w:ascii="Times New Roman" w:eastAsia="Arial Narrow" w:hAnsi="Times New Roman"/>
                <w:b/>
                <w:color w:val="7F7F7F" w:themeColor="text1" w:themeTint="80"/>
                <w:sz w:val="18"/>
                <w:szCs w:val="18"/>
                <w:lang w:val="es-PE"/>
              </w:rPr>
              <w:t>“Valoramos nuestra identidad personal”</w:t>
            </w:r>
          </w:p>
        </w:tc>
        <w:tc>
          <w:tcPr>
            <w:tcW w:w="850" w:type="dxa"/>
            <w:shd w:val="clear" w:color="auto" w:fill="E7FFFF"/>
            <w:textDirection w:val="btLr"/>
            <w:vAlign w:val="center"/>
          </w:tcPr>
          <w:p w14:paraId="0F4EEAB6" w14:textId="6551C4FD" w:rsidR="00E5630B" w:rsidRPr="001932B9" w:rsidRDefault="00E5630B" w:rsidP="00E5630B">
            <w:pPr>
              <w:ind w:left="113" w:right="-83"/>
              <w:rPr>
                <w:rFonts w:ascii="Times New Roman" w:eastAsiaTheme="minorHAnsi" w:hAnsi="Times New Roman"/>
                <w:b/>
                <w:color w:val="7F7F7F" w:themeColor="text1" w:themeTint="80"/>
                <w:sz w:val="16"/>
                <w:szCs w:val="16"/>
                <w:lang w:val="es-PE"/>
              </w:rPr>
            </w:pPr>
            <w:r w:rsidRPr="001932B9">
              <w:rPr>
                <w:rFonts w:ascii="Times New Roman" w:eastAsia="Arial Narrow" w:hAnsi="Times New Roman"/>
                <w:b/>
                <w:color w:val="7F7F7F" w:themeColor="text1" w:themeTint="80"/>
                <w:sz w:val="18"/>
                <w:szCs w:val="18"/>
              </w:rPr>
              <w:t>“Promovemos acciones para una mejor convivencia”</w:t>
            </w:r>
          </w:p>
        </w:tc>
        <w:tc>
          <w:tcPr>
            <w:tcW w:w="1134" w:type="dxa"/>
            <w:shd w:val="clear" w:color="auto" w:fill="E7FFFF"/>
            <w:textDirection w:val="btLr"/>
            <w:vAlign w:val="center"/>
          </w:tcPr>
          <w:p w14:paraId="618EF453" w14:textId="2E33BE40" w:rsidR="00E5630B" w:rsidRPr="001932B9" w:rsidRDefault="00E5630B" w:rsidP="00E5630B">
            <w:pPr>
              <w:pStyle w:val="Prrafodelista"/>
              <w:ind w:left="113" w:right="113"/>
              <w:jc w:val="both"/>
              <w:rPr>
                <w:rFonts w:ascii="Times New Roman" w:eastAsiaTheme="minorHAnsi" w:hAnsi="Times New Roman"/>
                <w:b/>
                <w:color w:val="7F7F7F" w:themeColor="text1" w:themeTint="80"/>
                <w:sz w:val="16"/>
                <w:szCs w:val="16"/>
                <w:lang w:val="es-PE"/>
              </w:rPr>
            </w:pPr>
            <w:r w:rsidRPr="001932B9">
              <w:rPr>
                <w:rFonts w:ascii="Times New Roman" w:hAnsi="Times New Roman"/>
                <w:b/>
                <w:color w:val="7F7F7F" w:themeColor="text1" w:themeTint="80"/>
                <w:sz w:val="18"/>
                <w:szCs w:val="18"/>
              </w:rPr>
              <w:t>“Vivimos nuestra sexualidad de manera responsable”</w:t>
            </w:r>
          </w:p>
        </w:tc>
        <w:tc>
          <w:tcPr>
            <w:tcW w:w="851" w:type="dxa"/>
            <w:shd w:val="clear" w:color="auto" w:fill="E7FFFF"/>
            <w:textDirection w:val="btLr"/>
            <w:vAlign w:val="center"/>
          </w:tcPr>
          <w:p w14:paraId="7E76F1FA" w14:textId="77777777" w:rsidR="00E5630B" w:rsidRPr="001932B9" w:rsidRDefault="00E5630B" w:rsidP="00E5630B">
            <w:pPr>
              <w:pStyle w:val="Prrafodelista"/>
              <w:ind w:left="113" w:right="113"/>
              <w:jc w:val="center"/>
              <w:rPr>
                <w:rFonts w:ascii="Times New Roman" w:hAnsi="Times New Roman"/>
                <w:b/>
                <w:color w:val="7F7F7F" w:themeColor="text1" w:themeTint="80"/>
                <w:sz w:val="18"/>
                <w:szCs w:val="18"/>
              </w:rPr>
            </w:pPr>
            <w:r w:rsidRPr="001932B9">
              <w:rPr>
                <w:rFonts w:ascii="Times New Roman" w:hAnsi="Times New Roman"/>
                <w:b/>
                <w:color w:val="7F7F7F" w:themeColor="text1" w:themeTint="80"/>
                <w:sz w:val="18"/>
                <w:szCs w:val="18"/>
              </w:rPr>
              <w:t>“Fortalecemos nuestra identidad nacional y difundimos nuestra cultura”</w:t>
            </w:r>
          </w:p>
          <w:p w14:paraId="443FF46F" w14:textId="12165992" w:rsidR="00E5630B" w:rsidRPr="001932B9" w:rsidRDefault="00E5630B" w:rsidP="00E5630B">
            <w:pPr>
              <w:pStyle w:val="Prrafodelista"/>
              <w:ind w:left="113" w:right="113"/>
              <w:jc w:val="both"/>
              <w:rPr>
                <w:rFonts w:ascii="Times New Roman" w:eastAsiaTheme="minorHAnsi" w:hAnsi="Times New Roman"/>
                <w:b/>
                <w:color w:val="7F7F7F" w:themeColor="text1" w:themeTint="80"/>
                <w:sz w:val="16"/>
                <w:szCs w:val="16"/>
                <w:lang w:val="es-PE"/>
              </w:rPr>
            </w:pPr>
          </w:p>
        </w:tc>
        <w:tc>
          <w:tcPr>
            <w:tcW w:w="850" w:type="dxa"/>
            <w:shd w:val="clear" w:color="auto" w:fill="E7FFFF"/>
            <w:textDirection w:val="btLr"/>
            <w:vAlign w:val="center"/>
          </w:tcPr>
          <w:p w14:paraId="64912FD2" w14:textId="6629173B" w:rsidR="00E5630B" w:rsidRPr="001932B9" w:rsidRDefault="00E5630B" w:rsidP="00E5630B">
            <w:pPr>
              <w:pStyle w:val="Prrafodelista"/>
              <w:ind w:left="113" w:right="113"/>
              <w:jc w:val="both"/>
              <w:rPr>
                <w:rFonts w:ascii="Times New Roman" w:eastAsiaTheme="minorHAnsi" w:hAnsi="Times New Roman"/>
                <w:b/>
                <w:color w:val="7F7F7F" w:themeColor="text1" w:themeTint="80"/>
                <w:sz w:val="16"/>
                <w:szCs w:val="16"/>
                <w:lang w:val="es-PE"/>
              </w:rPr>
            </w:pPr>
            <w:r w:rsidRPr="001932B9">
              <w:rPr>
                <w:rFonts w:ascii="Times New Roman" w:hAnsi="Times New Roman"/>
                <w:b/>
                <w:color w:val="7F7F7F" w:themeColor="text1" w:themeTint="80"/>
                <w:sz w:val="18"/>
                <w:szCs w:val="18"/>
              </w:rPr>
              <w:t>“Reflexionamos sobre los conflictos para contribuir con soluciones para la buena convivencia”</w:t>
            </w:r>
          </w:p>
        </w:tc>
        <w:tc>
          <w:tcPr>
            <w:tcW w:w="851" w:type="dxa"/>
            <w:shd w:val="clear" w:color="auto" w:fill="E7FFFF"/>
            <w:textDirection w:val="btLr"/>
            <w:vAlign w:val="center"/>
          </w:tcPr>
          <w:p w14:paraId="30E481E7" w14:textId="65228A0C" w:rsidR="00E5630B" w:rsidRPr="001932B9" w:rsidRDefault="00E5630B" w:rsidP="00E5630B">
            <w:pPr>
              <w:ind w:left="113" w:right="113"/>
              <w:jc w:val="both"/>
              <w:rPr>
                <w:rFonts w:ascii="Times New Roman" w:hAnsi="Times New Roman"/>
                <w:b/>
                <w:bCs/>
                <w:color w:val="7F7F7F" w:themeColor="text1" w:themeTint="80"/>
                <w:sz w:val="16"/>
                <w:szCs w:val="16"/>
                <w:lang w:val="es-PE"/>
              </w:rPr>
            </w:pPr>
            <w:r w:rsidRPr="001932B9">
              <w:rPr>
                <w:rFonts w:ascii="Times New Roman" w:eastAsia="Arial Narrow" w:hAnsi="Times New Roman"/>
                <w:b/>
                <w:color w:val="7F7F7F" w:themeColor="text1" w:themeTint="80"/>
                <w:sz w:val="18"/>
                <w:szCs w:val="18"/>
              </w:rPr>
              <w:t>“Dialogamos sobre el rol del Estado y participación ciudadana”</w:t>
            </w:r>
          </w:p>
        </w:tc>
        <w:tc>
          <w:tcPr>
            <w:tcW w:w="992" w:type="dxa"/>
            <w:shd w:val="clear" w:color="auto" w:fill="E7FFFF"/>
            <w:textDirection w:val="btLr"/>
            <w:vAlign w:val="center"/>
          </w:tcPr>
          <w:p w14:paraId="49584300" w14:textId="4691CF1E" w:rsidR="00E5630B" w:rsidRPr="001932B9" w:rsidRDefault="006C6F80" w:rsidP="00E5630B">
            <w:pPr>
              <w:pStyle w:val="Prrafodelista"/>
              <w:ind w:left="113" w:right="113"/>
              <w:jc w:val="both"/>
              <w:rPr>
                <w:rFonts w:ascii="Times New Roman" w:eastAsiaTheme="minorHAnsi" w:hAnsi="Times New Roman"/>
                <w:b/>
                <w:color w:val="7F7F7F" w:themeColor="text1" w:themeTint="80"/>
                <w:sz w:val="16"/>
                <w:szCs w:val="16"/>
                <w:lang w:val="en-US"/>
              </w:rPr>
            </w:pPr>
            <w:r w:rsidRPr="001932B9">
              <w:rPr>
                <w:rFonts w:ascii="Times New Roman" w:hAnsi="Times New Roman"/>
                <w:b/>
                <w:color w:val="7F7F7F" w:themeColor="text1" w:themeTint="80"/>
                <w:sz w:val="18"/>
                <w:szCs w:val="18"/>
                <w:lang w:val="es-PE"/>
              </w:rPr>
              <w:t>“Proponemos acciones frente a los problemas de nuestra comunidad”</w:t>
            </w:r>
          </w:p>
        </w:tc>
        <w:tc>
          <w:tcPr>
            <w:tcW w:w="992" w:type="dxa"/>
            <w:shd w:val="clear" w:color="auto" w:fill="E7FFFF"/>
            <w:textDirection w:val="btLr"/>
            <w:vAlign w:val="center"/>
          </w:tcPr>
          <w:p w14:paraId="5A0F26CC" w14:textId="32D80FB2" w:rsidR="00E5630B" w:rsidRPr="001932B9" w:rsidRDefault="00E5630B" w:rsidP="00E5630B">
            <w:pPr>
              <w:pStyle w:val="Prrafodelista"/>
              <w:ind w:left="113" w:right="113"/>
              <w:jc w:val="both"/>
              <w:rPr>
                <w:rFonts w:ascii="Times New Roman" w:eastAsiaTheme="minorHAnsi" w:hAnsi="Times New Roman"/>
                <w:b/>
                <w:color w:val="7F7F7F" w:themeColor="text1" w:themeTint="80"/>
                <w:sz w:val="16"/>
                <w:szCs w:val="16"/>
                <w:lang w:val="es-PE"/>
              </w:rPr>
            </w:pPr>
            <w:r w:rsidRPr="001932B9">
              <w:rPr>
                <w:rFonts w:ascii="Times New Roman" w:eastAsia="Arial Narrow" w:hAnsi="Times New Roman"/>
                <w:b/>
                <w:color w:val="7F7F7F" w:themeColor="text1" w:themeTint="80"/>
                <w:sz w:val="18"/>
                <w:szCs w:val="18"/>
              </w:rPr>
              <w:t>“Promovemos la participación ciudadana y el respeto a los Derechos Humanos”</w:t>
            </w:r>
          </w:p>
        </w:tc>
      </w:tr>
      <w:tr w:rsidR="001932B9" w:rsidRPr="001932B9" w14:paraId="4C1BE3CD" w14:textId="77777777" w:rsidTr="00FA2FC1">
        <w:trPr>
          <w:trHeight w:val="672"/>
        </w:trPr>
        <w:tc>
          <w:tcPr>
            <w:tcW w:w="1404" w:type="dxa"/>
          </w:tcPr>
          <w:p w14:paraId="5B1A786D" w14:textId="78DD0297" w:rsidR="00885E92" w:rsidRPr="001932B9" w:rsidRDefault="00885E92" w:rsidP="00885E92">
            <w:pPr>
              <w:pStyle w:val="Prrafodelista"/>
              <w:ind w:left="0"/>
              <w:rPr>
                <w:rFonts w:ascii="Times New Roman" w:hAnsi="Times New Roman"/>
                <w:bCs/>
                <w:color w:val="7F7F7F" w:themeColor="text1" w:themeTint="80"/>
              </w:rPr>
            </w:pPr>
            <w:r w:rsidRPr="001932B9">
              <w:rPr>
                <w:rFonts w:ascii="Times New Roman" w:hAnsi="Times New Roman"/>
                <w:bCs/>
                <w:color w:val="7F7F7F" w:themeColor="text1" w:themeTint="80"/>
              </w:rPr>
              <w:t>Construye su identidad</w:t>
            </w:r>
          </w:p>
        </w:tc>
        <w:tc>
          <w:tcPr>
            <w:tcW w:w="1979" w:type="dxa"/>
            <w:vAlign w:val="center"/>
          </w:tcPr>
          <w:p w14:paraId="432909D5" w14:textId="7FEED54A" w:rsidR="00885E92" w:rsidRPr="001932B9" w:rsidRDefault="00885E92" w:rsidP="00184531">
            <w:pPr>
              <w:numPr>
                <w:ilvl w:val="0"/>
                <w:numId w:val="9"/>
              </w:numPr>
              <w:ind w:left="324" w:hanging="324"/>
              <w:contextualSpacing/>
              <w:jc w:val="both"/>
              <w:rPr>
                <w:rFonts w:ascii="Times New Roman" w:hAnsi="Times New Roman"/>
                <w:color w:val="7F7F7F" w:themeColor="text1" w:themeTint="80"/>
              </w:rPr>
            </w:pPr>
            <w:r w:rsidRPr="001932B9">
              <w:rPr>
                <w:rFonts w:ascii="Times New Roman" w:hAnsi="Times New Roman"/>
                <w:color w:val="7F7F7F" w:themeColor="text1" w:themeTint="80"/>
              </w:rPr>
              <w:t>Se</w:t>
            </w:r>
            <w:r w:rsidRPr="001932B9">
              <w:rPr>
                <w:rFonts w:ascii="Times New Roman" w:hAnsi="Times New Roman"/>
                <w:color w:val="7F7F7F" w:themeColor="text1" w:themeTint="80"/>
                <w:spacing w:val="1"/>
              </w:rPr>
              <w:t xml:space="preserve"> </w:t>
            </w:r>
            <w:r w:rsidRPr="001932B9">
              <w:rPr>
                <w:rFonts w:ascii="Times New Roman" w:hAnsi="Times New Roman"/>
                <w:color w:val="7F7F7F" w:themeColor="text1" w:themeTint="80"/>
              </w:rPr>
              <w:t>valora</w:t>
            </w:r>
            <w:r w:rsidRPr="001932B9">
              <w:rPr>
                <w:rFonts w:ascii="Times New Roman" w:hAnsi="Times New Roman"/>
                <w:color w:val="7F7F7F" w:themeColor="text1" w:themeTint="80"/>
                <w:spacing w:val="1"/>
              </w:rPr>
              <w:t xml:space="preserve"> </w:t>
            </w:r>
            <w:r w:rsidRPr="001932B9">
              <w:rPr>
                <w:rFonts w:ascii="Times New Roman" w:hAnsi="Times New Roman"/>
                <w:color w:val="7F7F7F" w:themeColor="text1" w:themeTint="80"/>
              </w:rPr>
              <w:t>a</w:t>
            </w:r>
            <w:r w:rsidRPr="001932B9">
              <w:rPr>
                <w:rFonts w:ascii="Times New Roman" w:hAnsi="Times New Roman"/>
                <w:color w:val="7F7F7F" w:themeColor="text1" w:themeTint="80"/>
                <w:spacing w:val="-3"/>
              </w:rPr>
              <w:t xml:space="preserve"> </w:t>
            </w:r>
            <w:r w:rsidR="00531DA4" w:rsidRPr="001932B9">
              <w:rPr>
                <w:rFonts w:ascii="Times New Roman" w:hAnsi="Times New Roman"/>
                <w:color w:val="7F7F7F" w:themeColor="text1" w:themeTint="80"/>
              </w:rPr>
              <w:t>sí</w:t>
            </w:r>
            <w:r w:rsidRPr="001932B9">
              <w:rPr>
                <w:rFonts w:ascii="Times New Roman" w:hAnsi="Times New Roman"/>
                <w:color w:val="7F7F7F" w:themeColor="text1" w:themeTint="80"/>
                <w:spacing w:val="-3"/>
              </w:rPr>
              <w:t xml:space="preserve"> </w:t>
            </w:r>
            <w:r w:rsidRPr="001932B9">
              <w:rPr>
                <w:rFonts w:ascii="Times New Roman" w:hAnsi="Times New Roman"/>
                <w:color w:val="7F7F7F" w:themeColor="text1" w:themeTint="80"/>
              </w:rPr>
              <w:t>mismo</w:t>
            </w:r>
          </w:p>
          <w:p w14:paraId="186B0294" w14:textId="77777777" w:rsidR="00885E92" w:rsidRPr="001932B9" w:rsidRDefault="00885E92" w:rsidP="00184531">
            <w:pPr>
              <w:numPr>
                <w:ilvl w:val="0"/>
                <w:numId w:val="9"/>
              </w:numPr>
              <w:ind w:left="324" w:hanging="324"/>
              <w:contextualSpacing/>
              <w:jc w:val="both"/>
              <w:rPr>
                <w:rFonts w:ascii="Times New Roman" w:hAnsi="Times New Roman"/>
                <w:color w:val="7F7F7F" w:themeColor="text1" w:themeTint="80"/>
              </w:rPr>
            </w:pPr>
            <w:r w:rsidRPr="001932B9">
              <w:rPr>
                <w:rFonts w:ascii="Times New Roman" w:hAnsi="Times New Roman"/>
                <w:color w:val="7F7F7F" w:themeColor="text1" w:themeTint="80"/>
              </w:rPr>
              <w:t>Autorregula sus emociones</w:t>
            </w:r>
          </w:p>
          <w:p w14:paraId="5C4EA535" w14:textId="77777777" w:rsidR="00885E92" w:rsidRPr="001932B9" w:rsidRDefault="00885E92" w:rsidP="00184531">
            <w:pPr>
              <w:numPr>
                <w:ilvl w:val="0"/>
                <w:numId w:val="9"/>
              </w:numPr>
              <w:ind w:left="324" w:hanging="324"/>
              <w:contextualSpacing/>
              <w:jc w:val="both"/>
              <w:rPr>
                <w:rFonts w:ascii="Times New Roman" w:hAnsi="Times New Roman"/>
                <w:color w:val="7F7F7F" w:themeColor="text1" w:themeTint="80"/>
              </w:rPr>
            </w:pPr>
            <w:r w:rsidRPr="001932B9">
              <w:rPr>
                <w:rFonts w:ascii="Times New Roman" w:hAnsi="Times New Roman"/>
                <w:color w:val="7F7F7F" w:themeColor="text1" w:themeTint="80"/>
              </w:rPr>
              <w:t>Reflexiona y argumenta éticamente</w:t>
            </w:r>
          </w:p>
          <w:p w14:paraId="5024B9FF" w14:textId="08798188" w:rsidR="00885E92" w:rsidRPr="001932B9" w:rsidRDefault="00885E92" w:rsidP="00184531">
            <w:pPr>
              <w:numPr>
                <w:ilvl w:val="0"/>
                <w:numId w:val="9"/>
              </w:numPr>
              <w:ind w:left="324" w:hanging="324"/>
              <w:contextualSpacing/>
              <w:jc w:val="both"/>
              <w:rPr>
                <w:rFonts w:ascii="Times New Roman" w:hAnsi="Times New Roman"/>
                <w:color w:val="7F7F7F" w:themeColor="text1" w:themeTint="80"/>
              </w:rPr>
            </w:pPr>
            <w:r w:rsidRPr="001932B9">
              <w:rPr>
                <w:rFonts w:ascii="Times New Roman" w:hAnsi="Times New Roman"/>
                <w:color w:val="7F7F7F" w:themeColor="text1" w:themeTint="80"/>
              </w:rPr>
              <w:t>Vive su sexualidad de manera plena y responsable</w:t>
            </w:r>
            <w:r w:rsidR="00531DA4" w:rsidRPr="001932B9">
              <w:rPr>
                <w:rFonts w:ascii="Times New Roman" w:hAnsi="Times New Roman"/>
                <w:color w:val="7F7F7F" w:themeColor="text1" w:themeTint="80"/>
              </w:rPr>
              <w:t>.</w:t>
            </w:r>
          </w:p>
          <w:p w14:paraId="1E156A76" w14:textId="36A1F521" w:rsidR="00531DA4" w:rsidRPr="001932B9" w:rsidRDefault="00531DA4" w:rsidP="00531DA4">
            <w:pPr>
              <w:ind w:left="324"/>
              <w:contextualSpacing/>
              <w:jc w:val="both"/>
              <w:rPr>
                <w:rFonts w:ascii="Times New Roman" w:hAnsi="Times New Roman"/>
                <w:color w:val="7F7F7F" w:themeColor="text1" w:themeTint="80"/>
              </w:rPr>
            </w:pPr>
          </w:p>
          <w:p w14:paraId="7E45B8AB" w14:textId="53CA757A" w:rsidR="00531DA4" w:rsidRPr="001932B9" w:rsidRDefault="00531DA4" w:rsidP="00531DA4">
            <w:pPr>
              <w:ind w:left="324"/>
              <w:contextualSpacing/>
              <w:jc w:val="both"/>
              <w:rPr>
                <w:rFonts w:ascii="Times New Roman" w:hAnsi="Times New Roman"/>
                <w:color w:val="7F7F7F" w:themeColor="text1" w:themeTint="80"/>
              </w:rPr>
            </w:pPr>
          </w:p>
          <w:p w14:paraId="287DEF69" w14:textId="77F1123D" w:rsidR="00531DA4" w:rsidRPr="001932B9" w:rsidRDefault="00531DA4" w:rsidP="00531DA4">
            <w:pPr>
              <w:contextualSpacing/>
              <w:jc w:val="both"/>
              <w:rPr>
                <w:rFonts w:ascii="Times New Roman" w:hAnsi="Times New Roman"/>
                <w:color w:val="7F7F7F" w:themeColor="text1" w:themeTint="80"/>
              </w:rPr>
            </w:pPr>
          </w:p>
          <w:p w14:paraId="7655A777" w14:textId="77777777" w:rsidR="00531DA4" w:rsidRPr="001932B9" w:rsidRDefault="00531DA4" w:rsidP="00531DA4">
            <w:pPr>
              <w:contextualSpacing/>
              <w:jc w:val="both"/>
              <w:rPr>
                <w:rFonts w:ascii="Times New Roman" w:hAnsi="Times New Roman"/>
                <w:color w:val="7F7F7F" w:themeColor="text1" w:themeTint="80"/>
              </w:rPr>
            </w:pPr>
          </w:p>
          <w:p w14:paraId="430736C5" w14:textId="77777777" w:rsidR="00531DA4" w:rsidRPr="001932B9" w:rsidRDefault="00531DA4" w:rsidP="00531DA4">
            <w:pPr>
              <w:ind w:left="324"/>
              <w:contextualSpacing/>
              <w:jc w:val="both"/>
              <w:rPr>
                <w:rFonts w:ascii="Times New Roman" w:hAnsi="Times New Roman"/>
                <w:color w:val="7F7F7F" w:themeColor="text1" w:themeTint="80"/>
              </w:rPr>
            </w:pPr>
          </w:p>
          <w:p w14:paraId="3D6C263A" w14:textId="77777777" w:rsidR="00885E92" w:rsidRPr="001932B9" w:rsidRDefault="00885E92" w:rsidP="00885E92">
            <w:pPr>
              <w:pStyle w:val="Prrafodelista"/>
              <w:ind w:left="313"/>
              <w:rPr>
                <w:rFonts w:ascii="Times New Roman" w:hAnsi="Times New Roman"/>
                <w:b/>
                <w:color w:val="7F7F7F" w:themeColor="text1" w:themeTint="80"/>
              </w:rPr>
            </w:pPr>
          </w:p>
        </w:tc>
        <w:tc>
          <w:tcPr>
            <w:tcW w:w="3833" w:type="dxa"/>
            <w:vAlign w:val="center"/>
          </w:tcPr>
          <w:p w14:paraId="66258A9D" w14:textId="19A4493F" w:rsidR="00976036" w:rsidRPr="001932B9" w:rsidRDefault="00976036" w:rsidP="00221392">
            <w:pPr>
              <w:pStyle w:val="TableParagraph"/>
              <w:numPr>
                <w:ilvl w:val="0"/>
                <w:numId w:val="13"/>
              </w:numPr>
              <w:tabs>
                <w:tab w:val="left" w:pos="249"/>
              </w:tabs>
              <w:ind w:right="95"/>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Explica las características personales, culturales y sociales que lo hacen único. Describen</w:t>
            </w:r>
            <w:r w:rsidRPr="001932B9">
              <w:rPr>
                <w:rFonts w:ascii="Times New Roman" w:hAnsi="Times New Roman" w:cs="Times New Roman"/>
                <w:color w:val="7F7F7F" w:themeColor="text1" w:themeTint="80"/>
                <w:sz w:val="18"/>
                <w:szCs w:val="18"/>
              </w:rPr>
              <w:tab/>
              <w:t>sus potencialidades</w:t>
            </w:r>
            <w:r w:rsidRPr="001932B9">
              <w:rPr>
                <w:rFonts w:ascii="Times New Roman" w:hAnsi="Times New Roman" w:cs="Times New Roman"/>
                <w:color w:val="7F7F7F" w:themeColor="text1" w:themeTint="80"/>
                <w:sz w:val="18"/>
                <w:szCs w:val="18"/>
              </w:rPr>
              <w:tab/>
              <w:t>y limitaciones, y muestra disposición para utilizarlas en situaciones de riesgo.</w:t>
            </w:r>
          </w:p>
          <w:p w14:paraId="494391DC" w14:textId="77777777" w:rsidR="00976036" w:rsidRPr="001932B9" w:rsidRDefault="00976036" w:rsidP="00976036">
            <w:pPr>
              <w:pStyle w:val="TableParagraph"/>
              <w:numPr>
                <w:ilvl w:val="0"/>
                <w:numId w:val="13"/>
              </w:numPr>
              <w:tabs>
                <w:tab w:val="left" w:pos="249"/>
              </w:tabs>
              <w:ind w:right="95"/>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Opina</w:t>
            </w:r>
            <w:r w:rsidRPr="001932B9">
              <w:rPr>
                <w:rFonts w:ascii="Times New Roman" w:hAnsi="Times New Roman" w:cs="Times New Roman"/>
                <w:color w:val="7F7F7F" w:themeColor="text1" w:themeTint="80"/>
                <w:sz w:val="18"/>
                <w:szCs w:val="18"/>
              </w:rPr>
              <w:tab/>
              <w:t xml:space="preserve">reflexivamente sobre las prácticas culturales de su país y se identifica con ellas. </w:t>
            </w:r>
          </w:p>
          <w:p w14:paraId="0925834D" w14:textId="77777777" w:rsidR="00976036" w:rsidRPr="001932B9" w:rsidRDefault="00976036" w:rsidP="00976036">
            <w:pPr>
              <w:pStyle w:val="TableParagraph"/>
              <w:numPr>
                <w:ilvl w:val="0"/>
                <w:numId w:val="13"/>
              </w:numPr>
              <w:tabs>
                <w:tab w:val="left" w:pos="247"/>
              </w:tabs>
              <w:ind w:right="95"/>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Explica la importancia de identificarse con los grupos sociales (familia,</w:t>
            </w:r>
            <w:r w:rsidRPr="001932B9">
              <w:rPr>
                <w:rFonts w:ascii="Times New Roman" w:hAnsi="Times New Roman" w:cs="Times New Roman"/>
                <w:color w:val="7F7F7F" w:themeColor="text1" w:themeTint="80"/>
                <w:sz w:val="18"/>
                <w:szCs w:val="18"/>
              </w:rPr>
              <w:tab/>
            </w:r>
            <w:r w:rsidRPr="001932B9">
              <w:rPr>
                <w:rFonts w:ascii="Times New Roman" w:hAnsi="Times New Roman" w:cs="Times New Roman"/>
                <w:color w:val="7F7F7F" w:themeColor="text1" w:themeTint="80"/>
                <w:sz w:val="18"/>
                <w:szCs w:val="18"/>
              </w:rPr>
              <w:tab/>
              <w:t>escuela, asociaciones religiosas, ambientales,</w:t>
            </w:r>
            <w:r w:rsidRPr="001932B9">
              <w:rPr>
                <w:rFonts w:ascii="Times New Roman" w:hAnsi="Times New Roman" w:cs="Times New Roman"/>
                <w:i/>
                <w:color w:val="7F7F7F" w:themeColor="text1" w:themeTint="80"/>
                <w:spacing w:val="1"/>
                <w:sz w:val="16"/>
              </w:rPr>
              <w:t xml:space="preserve"> </w:t>
            </w:r>
            <w:r w:rsidRPr="001932B9">
              <w:rPr>
                <w:rFonts w:ascii="Times New Roman" w:hAnsi="Times New Roman" w:cs="Times New Roman"/>
                <w:color w:val="7F7F7F" w:themeColor="text1" w:themeTint="80"/>
                <w:sz w:val="18"/>
                <w:szCs w:val="18"/>
              </w:rPr>
              <w:t>ecologistas, etc.) que configuran su    identidad y que contribuyen a su desarrollo y al de los demás.</w:t>
            </w:r>
          </w:p>
          <w:p w14:paraId="44786B08" w14:textId="59EAD1F3" w:rsidR="00976036" w:rsidRPr="001932B9" w:rsidRDefault="00976036" w:rsidP="00976036">
            <w:pPr>
              <w:pStyle w:val="TableParagraph"/>
              <w:numPr>
                <w:ilvl w:val="0"/>
                <w:numId w:val="13"/>
              </w:numPr>
              <w:tabs>
                <w:tab w:val="left" w:pos="247"/>
              </w:tabs>
              <w:ind w:right="95"/>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Expresa sus emociones, sentimientos y comportamientos, y analiza sus causas y consecuencias. Utiliza estrategias de autorregulación que le permiten establecer relaciones empáticas.</w:t>
            </w:r>
          </w:p>
          <w:p w14:paraId="262BE919" w14:textId="77777777" w:rsidR="00976036" w:rsidRPr="001932B9" w:rsidRDefault="00976036" w:rsidP="00976036">
            <w:pPr>
              <w:pStyle w:val="TableParagraph"/>
              <w:numPr>
                <w:ilvl w:val="0"/>
                <w:numId w:val="13"/>
              </w:numPr>
              <w:tabs>
                <w:tab w:val="left" w:pos="247"/>
              </w:tabs>
              <w:ind w:right="95"/>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Sustenta, con argumentos razonados, una posición ética antes una situación de conflicto moral considerando principios éticos y la dignidad humana.</w:t>
            </w:r>
          </w:p>
          <w:p w14:paraId="04E48A6D" w14:textId="77777777" w:rsidR="00976036" w:rsidRPr="001932B9" w:rsidRDefault="00976036" w:rsidP="00976036">
            <w:pPr>
              <w:pStyle w:val="TableParagraph"/>
              <w:numPr>
                <w:ilvl w:val="0"/>
                <w:numId w:val="13"/>
              </w:numPr>
              <w:tabs>
                <w:tab w:val="left" w:pos="247"/>
              </w:tabs>
              <w:ind w:right="95"/>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Expresa</w:t>
            </w:r>
            <w:r w:rsidRPr="001932B9">
              <w:rPr>
                <w:rFonts w:ascii="Times New Roman" w:hAnsi="Times New Roman" w:cs="Times New Roman"/>
                <w:color w:val="7F7F7F" w:themeColor="text1" w:themeTint="80"/>
                <w:sz w:val="18"/>
                <w:szCs w:val="18"/>
              </w:rPr>
              <w:tab/>
              <w:t xml:space="preserve">opiniones razonadas sobre las consecuencias de sus decisiones, y </w:t>
            </w:r>
            <w:r w:rsidRPr="001932B9">
              <w:rPr>
                <w:rFonts w:ascii="Times New Roman" w:hAnsi="Times New Roman" w:cs="Times New Roman"/>
                <w:color w:val="7F7F7F" w:themeColor="text1" w:themeTint="80"/>
                <w:sz w:val="18"/>
                <w:szCs w:val="18"/>
              </w:rPr>
              <w:lastRenderedPageBreak/>
              <w:t>propone acciones basadas en principios éticas y en la dignidad de las personas.</w:t>
            </w:r>
          </w:p>
          <w:p w14:paraId="4E9F27C7" w14:textId="77777777" w:rsidR="00976036" w:rsidRPr="001932B9" w:rsidRDefault="00976036" w:rsidP="00976036">
            <w:pPr>
              <w:pStyle w:val="TableParagraph"/>
              <w:numPr>
                <w:ilvl w:val="0"/>
                <w:numId w:val="13"/>
              </w:numPr>
              <w:tabs>
                <w:tab w:val="left" w:pos="249"/>
              </w:tabs>
              <w:ind w:right="95"/>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Se relaciona con mujeres y varones con equidad y respeto rechazando toda forma de discriminación por identidad de género u orientación sexual. Explica la importancia de establecer vínculos afectivos positivos basados en la reciprocidad, el cuidado del otro y el consentimiento. Rechaza la violencia familiar, sexual y contra la mujer, u otra forma de violencia.</w:t>
            </w:r>
          </w:p>
          <w:p w14:paraId="06A58EB3" w14:textId="4AC5CF44" w:rsidR="00976036" w:rsidRPr="001932B9" w:rsidRDefault="00976036" w:rsidP="00976036">
            <w:pPr>
              <w:pStyle w:val="TableParagraph"/>
              <w:numPr>
                <w:ilvl w:val="0"/>
                <w:numId w:val="13"/>
              </w:numPr>
              <w:tabs>
                <w:tab w:val="left" w:pos="247"/>
              </w:tabs>
              <w:ind w:right="95"/>
              <w:jc w:val="both"/>
              <w:rPr>
                <w:rFonts w:ascii="Times New Roman" w:hAnsi="Times New Roman" w:cs="Times New Roman"/>
                <w:color w:val="7F7F7F" w:themeColor="text1" w:themeTint="80"/>
                <w:sz w:val="16"/>
              </w:rPr>
            </w:pPr>
            <w:r w:rsidRPr="001932B9">
              <w:rPr>
                <w:rFonts w:ascii="Times New Roman" w:hAnsi="Times New Roman" w:cs="Times New Roman"/>
                <w:color w:val="7F7F7F" w:themeColor="text1" w:themeTint="80"/>
                <w:sz w:val="18"/>
                <w:szCs w:val="18"/>
              </w:rPr>
              <w:t>-Realiza acciones para prevenir y protegerse de situaciones que puedan afectar su integridad sexual y la de los demás. Ejemplo: frente a una situación de acoso callejero, con la ayuda de un adulto de confianza, denuncia al agresor a la policía.</w:t>
            </w:r>
          </w:p>
        </w:tc>
        <w:tc>
          <w:tcPr>
            <w:tcW w:w="725" w:type="dxa"/>
            <w:gridSpan w:val="2"/>
          </w:tcPr>
          <w:p w14:paraId="21013D0C" w14:textId="61DEBDAA"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lastRenderedPageBreak/>
              <w:t>X</w:t>
            </w:r>
          </w:p>
        </w:tc>
        <w:tc>
          <w:tcPr>
            <w:tcW w:w="990" w:type="dxa"/>
          </w:tcPr>
          <w:p w14:paraId="18601D54" w14:textId="2FE43C01"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0" w:type="dxa"/>
            <w:hideMark/>
          </w:tcPr>
          <w:p w14:paraId="3A51F11D"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1134" w:type="dxa"/>
          </w:tcPr>
          <w:p w14:paraId="749BB7F4"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851" w:type="dxa"/>
            <w:hideMark/>
          </w:tcPr>
          <w:p w14:paraId="14ED045A"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0" w:type="dxa"/>
          </w:tcPr>
          <w:p w14:paraId="63CCBC25" w14:textId="4D89919C"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1" w:type="dxa"/>
            <w:hideMark/>
          </w:tcPr>
          <w:p w14:paraId="405AD446"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992" w:type="dxa"/>
          </w:tcPr>
          <w:p w14:paraId="778E4C6E" w14:textId="31A3FD8A"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992" w:type="dxa"/>
          </w:tcPr>
          <w:p w14:paraId="750140B2" w14:textId="19DC34DA"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r>
      <w:tr w:rsidR="001932B9" w:rsidRPr="001932B9" w14:paraId="14A6D66B" w14:textId="77777777" w:rsidTr="00FA2FC1">
        <w:trPr>
          <w:trHeight w:val="887"/>
        </w:trPr>
        <w:tc>
          <w:tcPr>
            <w:tcW w:w="1404" w:type="dxa"/>
          </w:tcPr>
          <w:p w14:paraId="64FF021E" w14:textId="3C62CBCF" w:rsidR="00885E92" w:rsidRPr="001932B9" w:rsidRDefault="00885E92" w:rsidP="00885E92">
            <w:pPr>
              <w:pStyle w:val="Prrafodelista"/>
              <w:ind w:left="0"/>
              <w:rPr>
                <w:rFonts w:ascii="Times New Roman" w:hAnsi="Times New Roman"/>
                <w:bCs/>
                <w:color w:val="7F7F7F" w:themeColor="text1" w:themeTint="80"/>
              </w:rPr>
            </w:pPr>
            <w:r w:rsidRPr="001932B9">
              <w:rPr>
                <w:rFonts w:ascii="Times New Roman" w:hAnsi="Times New Roman"/>
                <w:bCs/>
                <w:color w:val="7F7F7F" w:themeColor="text1" w:themeTint="80"/>
              </w:rPr>
              <w:t>Convive</w:t>
            </w:r>
            <w:r w:rsidRPr="001932B9">
              <w:rPr>
                <w:rFonts w:ascii="Times New Roman" w:hAnsi="Times New Roman"/>
                <w:bCs/>
                <w:color w:val="7F7F7F" w:themeColor="text1" w:themeTint="80"/>
                <w:spacing w:val="-3"/>
              </w:rPr>
              <w:t xml:space="preserve"> </w:t>
            </w:r>
            <w:r w:rsidRPr="001932B9">
              <w:rPr>
                <w:rFonts w:ascii="Times New Roman" w:hAnsi="Times New Roman"/>
                <w:bCs/>
                <w:color w:val="7F7F7F" w:themeColor="text1" w:themeTint="80"/>
              </w:rPr>
              <w:t>y</w:t>
            </w:r>
            <w:r w:rsidRPr="001932B9">
              <w:rPr>
                <w:rFonts w:ascii="Times New Roman" w:hAnsi="Times New Roman"/>
                <w:bCs/>
                <w:color w:val="7F7F7F" w:themeColor="text1" w:themeTint="80"/>
                <w:spacing w:val="-7"/>
              </w:rPr>
              <w:t xml:space="preserve"> </w:t>
            </w:r>
            <w:r w:rsidRPr="001932B9">
              <w:rPr>
                <w:rFonts w:ascii="Times New Roman" w:hAnsi="Times New Roman"/>
                <w:bCs/>
                <w:color w:val="7F7F7F" w:themeColor="text1" w:themeTint="80"/>
              </w:rPr>
              <w:t>participa</w:t>
            </w:r>
            <w:r w:rsidRPr="001932B9">
              <w:rPr>
                <w:rFonts w:ascii="Times New Roman" w:hAnsi="Times New Roman"/>
                <w:bCs/>
                <w:color w:val="7F7F7F" w:themeColor="text1" w:themeTint="80"/>
                <w:spacing w:val="-2"/>
              </w:rPr>
              <w:t xml:space="preserve"> </w:t>
            </w:r>
            <w:r w:rsidRPr="001932B9">
              <w:rPr>
                <w:rFonts w:ascii="Times New Roman" w:hAnsi="Times New Roman"/>
                <w:bCs/>
                <w:color w:val="7F7F7F" w:themeColor="text1" w:themeTint="80"/>
              </w:rPr>
              <w:t>democráticamente</w:t>
            </w:r>
            <w:r w:rsidRPr="001932B9">
              <w:rPr>
                <w:rFonts w:ascii="Times New Roman" w:hAnsi="Times New Roman"/>
                <w:bCs/>
                <w:color w:val="7F7F7F" w:themeColor="text1" w:themeTint="80"/>
                <w:spacing w:val="-3"/>
              </w:rPr>
              <w:t xml:space="preserve"> </w:t>
            </w:r>
            <w:r w:rsidRPr="001932B9">
              <w:rPr>
                <w:rFonts w:ascii="Times New Roman" w:hAnsi="Times New Roman"/>
                <w:bCs/>
                <w:color w:val="7F7F7F" w:themeColor="text1" w:themeTint="80"/>
              </w:rPr>
              <w:t>en</w:t>
            </w:r>
            <w:r w:rsidRPr="001932B9">
              <w:rPr>
                <w:rFonts w:ascii="Times New Roman" w:hAnsi="Times New Roman"/>
                <w:bCs/>
                <w:color w:val="7F7F7F" w:themeColor="text1" w:themeTint="80"/>
                <w:spacing w:val="-3"/>
              </w:rPr>
              <w:t xml:space="preserve"> </w:t>
            </w:r>
            <w:r w:rsidRPr="001932B9">
              <w:rPr>
                <w:rFonts w:ascii="Times New Roman" w:hAnsi="Times New Roman"/>
                <w:bCs/>
                <w:color w:val="7F7F7F" w:themeColor="text1" w:themeTint="80"/>
              </w:rPr>
              <w:t>la</w:t>
            </w:r>
            <w:r w:rsidRPr="001932B9">
              <w:rPr>
                <w:rFonts w:ascii="Times New Roman" w:hAnsi="Times New Roman"/>
                <w:bCs/>
                <w:color w:val="7F7F7F" w:themeColor="text1" w:themeTint="80"/>
                <w:spacing w:val="-3"/>
              </w:rPr>
              <w:t xml:space="preserve"> </w:t>
            </w:r>
            <w:r w:rsidRPr="001932B9">
              <w:rPr>
                <w:rFonts w:ascii="Times New Roman" w:hAnsi="Times New Roman"/>
                <w:bCs/>
                <w:color w:val="7F7F7F" w:themeColor="text1" w:themeTint="80"/>
              </w:rPr>
              <w:t>búsqueda</w:t>
            </w:r>
            <w:r w:rsidRPr="001932B9">
              <w:rPr>
                <w:rFonts w:ascii="Times New Roman" w:hAnsi="Times New Roman"/>
                <w:bCs/>
                <w:color w:val="7F7F7F" w:themeColor="text1" w:themeTint="80"/>
                <w:spacing w:val="-3"/>
              </w:rPr>
              <w:t xml:space="preserve"> </w:t>
            </w:r>
            <w:r w:rsidRPr="001932B9">
              <w:rPr>
                <w:rFonts w:ascii="Times New Roman" w:hAnsi="Times New Roman"/>
                <w:bCs/>
                <w:color w:val="7F7F7F" w:themeColor="text1" w:themeTint="80"/>
              </w:rPr>
              <w:t>del</w:t>
            </w:r>
            <w:r w:rsidRPr="001932B9">
              <w:rPr>
                <w:rFonts w:ascii="Times New Roman" w:hAnsi="Times New Roman"/>
                <w:bCs/>
                <w:color w:val="7F7F7F" w:themeColor="text1" w:themeTint="80"/>
                <w:spacing w:val="-5"/>
              </w:rPr>
              <w:t xml:space="preserve"> </w:t>
            </w:r>
            <w:r w:rsidRPr="001932B9">
              <w:rPr>
                <w:rFonts w:ascii="Times New Roman" w:hAnsi="Times New Roman"/>
                <w:bCs/>
                <w:color w:val="7F7F7F" w:themeColor="text1" w:themeTint="80"/>
              </w:rPr>
              <w:t>bien</w:t>
            </w:r>
            <w:r w:rsidRPr="001932B9">
              <w:rPr>
                <w:rFonts w:ascii="Times New Roman" w:hAnsi="Times New Roman"/>
                <w:bCs/>
                <w:color w:val="7F7F7F" w:themeColor="text1" w:themeTint="80"/>
                <w:spacing w:val="-3"/>
              </w:rPr>
              <w:t xml:space="preserve"> </w:t>
            </w:r>
            <w:r w:rsidRPr="001932B9">
              <w:rPr>
                <w:rFonts w:ascii="Times New Roman" w:hAnsi="Times New Roman"/>
                <w:bCs/>
                <w:color w:val="7F7F7F" w:themeColor="text1" w:themeTint="80"/>
              </w:rPr>
              <w:t>común</w:t>
            </w:r>
          </w:p>
        </w:tc>
        <w:tc>
          <w:tcPr>
            <w:tcW w:w="1979" w:type="dxa"/>
            <w:vAlign w:val="center"/>
            <w:hideMark/>
          </w:tcPr>
          <w:p w14:paraId="2C003A03" w14:textId="77777777" w:rsidR="00885E92" w:rsidRPr="001932B9" w:rsidRDefault="00885E92" w:rsidP="00184531">
            <w:pPr>
              <w:numPr>
                <w:ilvl w:val="0"/>
                <w:numId w:val="9"/>
              </w:numPr>
              <w:ind w:left="324" w:hanging="324"/>
              <w:contextualSpacing/>
              <w:jc w:val="both"/>
              <w:rPr>
                <w:rFonts w:ascii="Times New Roman" w:hAnsi="Times New Roman"/>
                <w:color w:val="7F7F7F" w:themeColor="text1" w:themeTint="80"/>
              </w:rPr>
            </w:pPr>
            <w:r w:rsidRPr="001932B9">
              <w:rPr>
                <w:rFonts w:ascii="Times New Roman" w:hAnsi="Times New Roman"/>
                <w:color w:val="7F7F7F" w:themeColor="text1" w:themeTint="80"/>
              </w:rPr>
              <w:t>Interactúa con todas las personas</w:t>
            </w:r>
          </w:p>
          <w:p w14:paraId="1FBE5EC8" w14:textId="77777777" w:rsidR="00885E92" w:rsidRPr="001932B9" w:rsidRDefault="00885E92" w:rsidP="00184531">
            <w:pPr>
              <w:numPr>
                <w:ilvl w:val="0"/>
                <w:numId w:val="9"/>
              </w:numPr>
              <w:ind w:left="324" w:hanging="324"/>
              <w:contextualSpacing/>
              <w:jc w:val="both"/>
              <w:rPr>
                <w:rFonts w:ascii="Times New Roman" w:hAnsi="Times New Roman"/>
                <w:color w:val="7F7F7F" w:themeColor="text1" w:themeTint="80"/>
              </w:rPr>
            </w:pPr>
            <w:r w:rsidRPr="001932B9">
              <w:rPr>
                <w:rFonts w:ascii="Times New Roman" w:hAnsi="Times New Roman"/>
                <w:color w:val="7F7F7F" w:themeColor="text1" w:themeTint="80"/>
              </w:rPr>
              <w:t>Construye normas y asume acuerdos y leyes</w:t>
            </w:r>
          </w:p>
          <w:p w14:paraId="6546E264" w14:textId="77777777" w:rsidR="00885E92" w:rsidRPr="001932B9" w:rsidRDefault="00885E92" w:rsidP="00184531">
            <w:pPr>
              <w:numPr>
                <w:ilvl w:val="0"/>
                <w:numId w:val="9"/>
              </w:numPr>
              <w:ind w:left="324" w:hanging="324"/>
              <w:contextualSpacing/>
              <w:jc w:val="both"/>
              <w:rPr>
                <w:rFonts w:ascii="Times New Roman" w:hAnsi="Times New Roman"/>
                <w:color w:val="7F7F7F" w:themeColor="text1" w:themeTint="80"/>
              </w:rPr>
            </w:pPr>
            <w:r w:rsidRPr="001932B9">
              <w:rPr>
                <w:rFonts w:ascii="Times New Roman" w:hAnsi="Times New Roman"/>
                <w:color w:val="7F7F7F" w:themeColor="text1" w:themeTint="80"/>
              </w:rPr>
              <w:t>Maneja conflictos de manera constructiva</w:t>
            </w:r>
          </w:p>
          <w:p w14:paraId="6B67F7F5" w14:textId="77777777" w:rsidR="00885E92" w:rsidRPr="001932B9" w:rsidRDefault="00885E92" w:rsidP="00184531">
            <w:pPr>
              <w:numPr>
                <w:ilvl w:val="0"/>
                <w:numId w:val="9"/>
              </w:numPr>
              <w:ind w:left="324" w:hanging="324"/>
              <w:contextualSpacing/>
              <w:jc w:val="both"/>
              <w:rPr>
                <w:rFonts w:ascii="Times New Roman" w:hAnsi="Times New Roman"/>
                <w:color w:val="7F7F7F" w:themeColor="text1" w:themeTint="80"/>
              </w:rPr>
            </w:pPr>
            <w:r w:rsidRPr="001932B9">
              <w:rPr>
                <w:rFonts w:ascii="Times New Roman" w:hAnsi="Times New Roman"/>
                <w:color w:val="7F7F7F" w:themeColor="text1" w:themeTint="80"/>
              </w:rPr>
              <w:t>Delibera sobre asuntos públicos</w:t>
            </w:r>
          </w:p>
          <w:p w14:paraId="0EA065D9" w14:textId="77777777" w:rsidR="00885E92" w:rsidRPr="001932B9" w:rsidRDefault="00885E92" w:rsidP="00184531">
            <w:pPr>
              <w:numPr>
                <w:ilvl w:val="0"/>
                <w:numId w:val="9"/>
              </w:numPr>
              <w:ind w:left="324" w:hanging="324"/>
              <w:contextualSpacing/>
              <w:jc w:val="both"/>
              <w:rPr>
                <w:rFonts w:ascii="Times New Roman" w:hAnsi="Times New Roman"/>
                <w:color w:val="7F7F7F" w:themeColor="text1" w:themeTint="80"/>
              </w:rPr>
            </w:pPr>
            <w:r w:rsidRPr="001932B9">
              <w:rPr>
                <w:rFonts w:ascii="Times New Roman" w:hAnsi="Times New Roman"/>
                <w:color w:val="7F7F7F" w:themeColor="text1" w:themeTint="80"/>
              </w:rPr>
              <w:t xml:space="preserve">Participa en acciones que promueven el bienestar común </w:t>
            </w:r>
          </w:p>
          <w:p w14:paraId="2F5D90F1" w14:textId="77777777" w:rsidR="00885E92" w:rsidRPr="001932B9" w:rsidRDefault="00885E92" w:rsidP="00885E92">
            <w:pPr>
              <w:pStyle w:val="Prrafodelista"/>
              <w:ind w:left="313"/>
              <w:rPr>
                <w:rFonts w:ascii="Times New Roman" w:hAnsi="Times New Roman"/>
                <w:b/>
                <w:color w:val="7F7F7F" w:themeColor="text1" w:themeTint="80"/>
              </w:rPr>
            </w:pPr>
          </w:p>
          <w:p w14:paraId="71A0D82A" w14:textId="77777777" w:rsidR="00D410CA" w:rsidRPr="001932B9" w:rsidRDefault="00D410CA" w:rsidP="00885E92">
            <w:pPr>
              <w:pStyle w:val="Prrafodelista"/>
              <w:ind w:left="313"/>
              <w:rPr>
                <w:rFonts w:ascii="Times New Roman" w:hAnsi="Times New Roman"/>
                <w:b/>
                <w:color w:val="7F7F7F" w:themeColor="text1" w:themeTint="80"/>
              </w:rPr>
            </w:pPr>
          </w:p>
          <w:p w14:paraId="6C4F3FAF" w14:textId="77777777" w:rsidR="00D410CA" w:rsidRPr="001932B9" w:rsidRDefault="00D410CA" w:rsidP="00885E92">
            <w:pPr>
              <w:pStyle w:val="Prrafodelista"/>
              <w:ind w:left="313"/>
              <w:rPr>
                <w:rFonts w:ascii="Times New Roman" w:hAnsi="Times New Roman"/>
                <w:b/>
                <w:color w:val="7F7F7F" w:themeColor="text1" w:themeTint="80"/>
              </w:rPr>
            </w:pPr>
          </w:p>
          <w:p w14:paraId="56348048" w14:textId="77777777" w:rsidR="00D410CA" w:rsidRPr="001932B9" w:rsidRDefault="00D410CA" w:rsidP="00885E92">
            <w:pPr>
              <w:pStyle w:val="Prrafodelista"/>
              <w:ind w:left="313"/>
              <w:rPr>
                <w:rFonts w:ascii="Times New Roman" w:hAnsi="Times New Roman"/>
                <w:b/>
                <w:color w:val="7F7F7F" w:themeColor="text1" w:themeTint="80"/>
              </w:rPr>
            </w:pPr>
          </w:p>
          <w:p w14:paraId="656EEDEC" w14:textId="77777777" w:rsidR="00D410CA" w:rsidRPr="001932B9" w:rsidRDefault="00D410CA" w:rsidP="00885E92">
            <w:pPr>
              <w:pStyle w:val="Prrafodelista"/>
              <w:ind w:left="313"/>
              <w:rPr>
                <w:rFonts w:ascii="Times New Roman" w:hAnsi="Times New Roman"/>
                <w:b/>
                <w:color w:val="7F7F7F" w:themeColor="text1" w:themeTint="80"/>
              </w:rPr>
            </w:pPr>
          </w:p>
          <w:p w14:paraId="009CC0AC" w14:textId="77777777" w:rsidR="00D410CA" w:rsidRPr="001932B9" w:rsidRDefault="00D410CA" w:rsidP="00885E92">
            <w:pPr>
              <w:pStyle w:val="Prrafodelista"/>
              <w:ind w:left="313"/>
              <w:rPr>
                <w:rFonts w:ascii="Times New Roman" w:hAnsi="Times New Roman"/>
                <w:b/>
                <w:color w:val="7F7F7F" w:themeColor="text1" w:themeTint="80"/>
              </w:rPr>
            </w:pPr>
          </w:p>
          <w:p w14:paraId="22FFE386" w14:textId="77777777" w:rsidR="00D410CA" w:rsidRPr="001932B9" w:rsidRDefault="00D410CA" w:rsidP="00885E92">
            <w:pPr>
              <w:pStyle w:val="Prrafodelista"/>
              <w:ind w:left="313"/>
              <w:rPr>
                <w:rFonts w:ascii="Times New Roman" w:hAnsi="Times New Roman"/>
                <w:b/>
                <w:color w:val="7F7F7F" w:themeColor="text1" w:themeTint="80"/>
              </w:rPr>
            </w:pPr>
          </w:p>
          <w:p w14:paraId="1B1B0A5E" w14:textId="77777777" w:rsidR="00D410CA" w:rsidRPr="001932B9" w:rsidRDefault="00D410CA" w:rsidP="00885E92">
            <w:pPr>
              <w:pStyle w:val="Prrafodelista"/>
              <w:ind w:left="313"/>
              <w:rPr>
                <w:rFonts w:ascii="Times New Roman" w:hAnsi="Times New Roman"/>
                <w:b/>
                <w:color w:val="7F7F7F" w:themeColor="text1" w:themeTint="80"/>
              </w:rPr>
            </w:pPr>
          </w:p>
          <w:p w14:paraId="23E7F890" w14:textId="77777777" w:rsidR="00D410CA" w:rsidRPr="001932B9" w:rsidRDefault="00D410CA" w:rsidP="00885E92">
            <w:pPr>
              <w:pStyle w:val="Prrafodelista"/>
              <w:ind w:left="313"/>
              <w:rPr>
                <w:rFonts w:ascii="Times New Roman" w:hAnsi="Times New Roman"/>
                <w:b/>
                <w:color w:val="7F7F7F" w:themeColor="text1" w:themeTint="80"/>
              </w:rPr>
            </w:pPr>
          </w:p>
          <w:p w14:paraId="0D3C6230" w14:textId="77777777" w:rsidR="00D410CA" w:rsidRPr="001932B9" w:rsidRDefault="00D410CA" w:rsidP="00885E92">
            <w:pPr>
              <w:pStyle w:val="Prrafodelista"/>
              <w:ind w:left="313"/>
              <w:rPr>
                <w:rFonts w:ascii="Times New Roman" w:hAnsi="Times New Roman"/>
                <w:b/>
                <w:color w:val="7F7F7F" w:themeColor="text1" w:themeTint="80"/>
              </w:rPr>
            </w:pPr>
          </w:p>
          <w:p w14:paraId="7F5D4223" w14:textId="77777777" w:rsidR="00D410CA" w:rsidRPr="001932B9" w:rsidRDefault="00D410CA" w:rsidP="00885E92">
            <w:pPr>
              <w:pStyle w:val="Prrafodelista"/>
              <w:ind w:left="313"/>
              <w:rPr>
                <w:rFonts w:ascii="Times New Roman" w:hAnsi="Times New Roman"/>
                <w:b/>
                <w:color w:val="7F7F7F" w:themeColor="text1" w:themeTint="80"/>
              </w:rPr>
            </w:pPr>
          </w:p>
          <w:p w14:paraId="3DD4E2AC" w14:textId="77777777" w:rsidR="00D410CA" w:rsidRPr="001932B9" w:rsidRDefault="00D410CA" w:rsidP="00885E92">
            <w:pPr>
              <w:pStyle w:val="Prrafodelista"/>
              <w:ind w:left="313"/>
              <w:rPr>
                <w:rFonts w:ascii="Times New Roman" w:hAnsi="Times New Roman"/>
                <w:b/>
                <w:color w:val="7F7F7F" w:themeColor="text1" w:themeTint="80"/>
              </w:rPr>
            </w:pPr>
          </w:p>
          <w:p w14:paraId="05C497A7" w14:textId="77777777" w:rsidR="00D410CA" w:rsidRPr="001932B9" w:rsidRDefault="00D410CA" w:rsidP="00885E92">
            <w:pPr>
              <w:pStyle w:val="Prrafodelista"/>
              <w:ind w:left="313"/>
              <w:rPr>
                <w:rFonts w:ascii="Times New Roman" w:hAnsi="Times New Roman"/>
                <w:b/>
                <w:color w:val="7F7F7F" w:themeColor="text1" w:themeTint="80"/>
              </w:rPr>
            </w:pPr>
          </w:p>
          <w:p w14:paraId="63BFEF0E" w14:textId="77777777" w:rsidR="00D410CA" w:rsidRPr="001932B9" w:rsidRDefault="00D410CA" w:rsidP="00885E92">
            <w:pPr>
              <w:pStyle w:val="Prrafodelista"/>
              <w:ind w:left="313"/>
              <w:rPr>
                <w:rFonts w:ascii="Times New Roman" w:hAnsi="Times New Roman"/>
                <w:b/>
                <w:color w:val="7F7F7F" w:themeColor="text1" w:themeTint="80"/>
              </w:rPr>
            </w:pPr>
          </w:p>
          <w:p w14:paraId="7E0902C2" w14:textId="77777777" w:rsidR="00D410CA" w:rsidRPr="001932B9" w:rsidRDefault="00D410CA" w:rsidP="00885E92">
            <w:pPr>
              <w:pStyle w:val="Prrafodelista"/>
              <w:ind w:left="313"/>
              <w:rPr>
                <w:rFonts w:ascii="Times New Roman" w:hAnsi="Times New Roman"/>
                <w:b/>
                <w:color w:val="7F7F7F" w:themeColor="text1" w:themeTint="80"/>
              </w:rPr>
            </w:pPr>
          </w:p>
          <w:p w14:paraId="4FB0F784" w14:textId="77777777" w:rsidR="00D410CA" w:rsidRPr="001932B9" w:rsidRDefault="00D410CA" w:rsidP="00885E92">
            <w:pPr>
              <w:pStyle w:val="Prrafodelista"/>
              <w:ind w:left="313"/>
              <w:rPr>
                <w:rFonts w:ascii="Times New Roman" w:hAnsi="Times New Roman"/>
                <w:b/>
                <w:color w:val="7F7F7F" w:themeColor="text1" w:themeTint="80"/>
              </w:rPr>
            </w:pPr>
          </w:p>
          <w:p w14:paraId="4DFF5784" w14:textId="77777777" w:rsidR="00D410CA" w:rsidRPr="001932B9" w:rsidRDefault="00D410CA" w:rsidP="00885E92">
            <w:pPr>
              <w:pStyle w:val="Prrafodelista"/>
              <w:ind w:left="313"/>
              <w:rPr>
                <w:rFonts w:ascii="Times New Roman" w:hAnsi="Times New Roman"/>
                <w:b/>
                <w:color w:val="7F7F7F" w:themeColor="text1" w:themeTint="80"/>
              </w:rPr>
            </w:pPr>
          </w:p>
          <w:p w14:paraId="28DAC85A" w14:textId="531454A0" w:rsidR="00D410CA" w:rsidRPr="001932B9" w:rsidRDefault="00D410CA" w:rsidP="00885E92">
            <w:pPr>
              <w:pStyle w:val="Prrafodelista"/>
              <w:ind w:left="313"/>
              <w:rPr>
                <w:rFonts w:ascii="Times New Roman" w:hAnsi="Times New Roman"/>
                <w:b/>
                <w:color w:val="7F7F7F" w:themeColor="text1" w:themeTint="80"/>
              </w:rPr>
            </w:pPr>
          </w:p>
        </w:tc>
        <w:tc>
          <w:tcPr>
            <w:tcW w:w="3833" w:type="dxa"/>
            <w:vAlign w:val="center"/>
          </w:tcPr>
          <w:p w14:paraId="743CF462" w14:textId="77777777" w:rsidR="00976036" w:rsidRPr="001932B9" w:rsidRDefault="00976036" w:rsidP="00976036">
            <w:pPr>
              <w:pStyle w:val="TableParagraph"/>
              <w:numPr>
                <w:ilvl w:val="0"/>
                <w:numId w:val="33"/>
              </w:numPr>
              <w:tabs>
                <w:tab w:val="left" w:pos="246"/>
              </w:tabs>
              <w:ind w:right="95"/>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lastRenderedPageBreak/>
              <w:t>Justifica la necesidad de rechazar conductas de violencia, marginación y explotación que puedan afectar a determinados grupos vulnerables de todas las edades y ciclos vitales por factores étnicos, de género, de origen, de lengua, de discapacidad, entre otros. Reconoce como sujetos de derechos a esos grupos. Cumple sus deberes y evalúa las consecuencias de sus acciones tomando en cuenta la dignidad humana.</w:t>
            </w:r>
          </w:p>
          <w:p w14:paraId="380B9523" w14:textId="77777777" w:rsidR="001F7123" w:rsidRPr="001932B9" w:rsidRDefault="00976036" w:rsidP="00976036">
            <w:pPr>
              <w:pStyle w:val="TableParagraph"/>
              <w:numPr>
                <w:ilvl w:val="0"/>
                <w:numId w:val="33"/>
              </w:numPr>
              <w:tabs>
                <w:tab w:val="left" w:pos="248"/>
              </w:tabs>
              <w:spacing w:before="4"/>
              <w:ind w:right="96"/>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Intercambia prácticas culturales en relación al sentido de autoridad y de gobierno, mostrando respeto por las diferencias.</w:t>
            </w:r>
          </w:p>
          <w:p w14:paraId="5318366F" w14:textId="77777777" w:rsidR="00976036" w:rsidRPr="001932B9" w:rsidRDefault="00976036" w:rsidP="00976036">
            <w:pPr>
              <w:pStyle w:val="TableParagraph"/>
              <w:ind w:left="245" w:right="97"/>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Evalúa acuerdos y nomas para una convivencia armónica y la promoción de la seguridad vial en su región, y propone normas sobre la base de los principios democráticos y los derechos humanos. Expresa argumentos sobre la importancia que tiene el Estado como institución que garantiza el cumplimiento de las leyes y la defensa nacional en el marco del Estado de derecho.</w:t>
            </w:r>
          </w:p>
          <w:p w14:paraId="2597E8BA" w14:textId="77777777" w:rsidR="00976036" w:rsidRPr="001932B9" w:rsidRDefault="00976036" w:rsidP="00976036">
            <w:pPr>
              <w:pStyle w:val="TableParagraph"/>
              <w:numPr>
                <w:ilvl w:val="0"/>
                <w:numId w:val="33"/>
              </w:numPr>
              <w:tabs>
                <w:tab w:val="left" w:pos="246"/>
              </w:tabs>
              <w:spacing w:before="3"/>
              <w:ind w:right="96"/>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 xml:space="preserve">Explica las características de los diversos tipos de conflicto que se dan en la escuela y la comunidad, y los procedimientos que se deben seguir para su manejo. Utiliza </w:t>
            </w:r>
            <w:r w:rsidRPr="001932B9">
              <w:rPr>
                <w:rFonts w:ascii="Times New Roman" w:hAnsi="Times New Roman" w:cs="Times New Roman"/>
                <w:color w:val="7F7F7F" w:themeColor="text1" w:themeTint="80"/>
                <w:sz w:val="18"/>
                <w:szCs w:val="18"/>
              </w:rPr>
              <w:lastRenderedPageBreak/>
              <w:t>mecanismos como la mediación, la conciliación y el arbitraje.</w:t>
            </w:r>
          </w:p>
          <w:p w14:paraId="4FC7DF3E" w14:textId="77777777" w:rsidR="00976036" w:rsidRPr="001932B9" w:rsidRDefault="00976036" w:rsidP="00976036">
            <w:pPr>
              <w:pStyle w:val="TableParagraph"/>
              <w:numPr>
                <w:ilvl w:val="0"/>
                <w:numId w:val="33"/>
              </w:numPr>
              <w:tabs>
                <w:tab w:val="left" w:pos="246"/>
              </w:tabs>
              <w:ind w:right="96"/>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Delibera sobre asuntos públicos que afectan el sistema democrático, la institucionalidad y el Estado de derecho cuando sustenta su posición a partir de la contraposición de puntos de vista distintos del suyo, y sobre la base del análisis de las diversas posturas y los posibles intereses involucrados. Aporta a la construcción de consensos que contribuyan al bien común</w:t>
            </w:r>
          </w:p>
          <w:p w14:paraId="383BFF56" w14:textId="77777777" w:rsidR="00976036" w:rsidRPr="001932B9" w:rsidRDefault="00976036" w:rsidP="00976036">
            <w:pPr>
              <w:pStyle w:val="TableParagraph"/>
              <w:tabs>
                <w:tab w:val="left" w:pos="246"/>
              </w:tabs>
              <w:spacing w:before="3"/>
              <w:ind w:left="245" w:right="96"/>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basándose en principios democráticos.</w:t>
            </w:r>
          </w:p>
          <w:p w14:paraId="70BF4704" w14:textId="77777777" w:rsidR="00976036" w:rsidRPr="001932B9" w:rsidRDefault="00976036" w:rsidP="00976036">
            <w:pPr>
              <w:pStyle w:val="TableParagraph"/>
              <w:numPr>
                <w:ilvl w:val="0"/>
                <w:numId w:val="36"/>
              </w:numPr>
              <w:tabs>
                <w:tab w:val="left" w:pos="246"/>
                <w:tab w:val="left" w:pos="1553"/>
              </w:tabs>
              <w:spacing w:before="3"/>
              <w:ind w:right="95"/>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Participa en acciones colectivas orientadas al bien común a través de la promoción de los derechos de determinados grupos vulnerables (adultos mayores,</w:t>
            </w:r>
            <w:r w:rsidRPr="001932B9">
              <w:rPr>
                <w:rFonts w:ascii="Times New Roman" w:hAnsi="Times New Roman" w:cs="Times New Roman"/>
                <w:color w:val="7F7F7F" w:themeColor="text1" w:themeTint="80"/>
                <w:sz w:val="18"/>
                <w:szCs w:val="18"/>
              </w:rPr>
              <w:tab/>
              <w:t>discapacitados, miembros de pueblos originarios) y de los mecanismos de participación ciudadana.</w:t>
            </w:r>
          </w:p>
          <w:p w14:paraId="75145298" w14:textId="77777777" w:rsidR="00976036" w:rsidRPr="001932B9" w:rsidRDefault="00976036" w:rsidP="00976036">
            <w:pPr>
              <w:pStyle w:val="TableParagraph"/>
              <w:numPr>
                <w:ilvl w:val="0"/>
                <w:numId w:val="36"/>
              </w:numPr>
              <w:tabs>
                <w:tab w:val="left" w:pos="246"/>
              </w:tabs>
              <w:spacing w:before="1"/>
              <w:ind w:right="97"/>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Sustenta la pertinencia de recurrir a las correspondientes instancias frente a causas de vulneración de los derechos.</w:t>
            </w:r>
          </w:p>
          <w:p w14:paraId="27B19206" w14:textId="77777777" w:rsidR="00976036" w:rsidRPr="001932B9" w:rsidRDefault="00976036" w:rsidP="00976036">
            <w:pPr>
              <w:pStyle w:val="TableParagraph"/>
              <w:numPr>
                <w:ilvl w:val="0"/>
                <w:numId w:val="36"/>
              </w:numPr>
              <w:tabs>
                <w:tab w:val="left" w:pos="246"/>
              </w:tabs>
              <w:ind w:right="96"/>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Evalúa el ejercicio del poder de sus autoridades considerando los derechos humanos y utilizando los mecanismos de</w:t>
            </w:r>
          </w:p>
          <w:p w14:paraId="21BE2F3E" w14:textId="623BACF2" w:rsidR="00976036" w:rsidRPr="001932B9" w:rsidRDefault="00976036" w:rsidP="00976036">
            <w:pPr>
              <w:pStyle w:val="TableParagraph"/>
              <w:tabs>
                <w:tab w:val="left" w:pos="246"/>
              </w:tabs>
              <w:spacing w:before="3"/>
              <w:ind w:left="245" w:right="96"/>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participación ciudadana,</w:t>
            </w:r>
          </w:p>
        </w:tc>
        <w:tc>
          <w:tcPr>
            <w:tcW w:w="725" w:type="dxa"/>
            <w:gridSpan w:val="2"/>
          </w:tcPr>
          <w:p w14:paraId="704C68E2" w14:textId="391F11A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lastRenderedPageBreak/>
              <w:t>X</w:t>
            </w:r>
          </w:p>
        </w:tc>
        <w:tc>
          <w:tcPr>
            <w:tcW w:w="990" w:type="dxa"/>
          </w:tcPr>
          <w:p w14:paraId="18271C77" w14:textId="77F506E9"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0" w:type="dxa"/>
          </w:tcPr>
          <w:p w14:paraId="2F7BCAE3" w14:textId="0E171148"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1134" w:type="dxa"/>
            <w:hideMark/>
          </w:tcPr>
          <w:p w14:paraId="3B232F25"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1" w:type="dxa"/>
          </w:tcPr>
          <w:p w14:paraId="4FD47F9F" w14:textId="25FEBBB8"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0" w:type="dxa"/>
            <w:hideMark/>
          </w:tcPr>
          <w:p w14:paraId="2630E728"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1" w:type="dxa"/>
          </w:tcPr>
          <w:p w14:paraId="3D20AEB1" w14:textId="38743D0A"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992" w:type="dxa"/>
          </w:tcPr>
          <w:p w14:paraId="29DA88E1" w14:textId="5E566F24"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992" w:type="dxa"/>
          </w:tcPr>
          <w:p w14:paraId="0D79CC7F" w14:textId="34F28EFF"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r>
      <w:tr w:rsidR="001932B9" w:rsidRPr="001932B9" w14:paraId="16847F20" w14:textId="77777777" w:rsidTr="000A081A">
        <w:trPr>
          <w:trHeight w:val="479"/>
        </w:trPr>
        <w:tc>
          <w:tcPr>
            <w:tcW w:w="15451" w:type="dxa"/>
            <w:gridSpan w:val="13"/>
            <w:shd w:val="clear" w:color="auto" w:fill="DEEAF6" w:themeFill="accent1" w:themeFillTint="33"/>
          </w:tcPr>
          <w:p w14:paraId="4924740A" w14:textId="3E608BB4" w:rsidR="00885E92" w:rsidRPr="001932B9" w:rsidRDefault="00885E92" w:rsidP="00885E92">
            <w:pPr>
              <w:pStyle w:val="Prrafodelista"/>
              <w:ind w:left="0"/>
              <w:rPr>
                <w:rFonts w:ascii="Times New Roman" w:hAnsi="Times New Roman"/>
                <w:b/>
                <w:color w:val="7F7F7F" w:themeColor="text1" w:themeTint="80"/>
              </w:rPr>
            </w:pPr>
            <w:r w:rsidRPr="001932B9">
              <w:rPr>
                <w:rFonts w:ascii="Times New Roman" w:hAnsi="Times New Roman"/>
                <w:b/>
                <w:color w:val="7F7F7F" w:themeColor="text1" w:themeTint="80"/>
              </w:rPr>
              <w:t>COMPETENCIAS TRANSVERSALES</w:t>
            </w:r>
          </w:p>
        </w:tc>
      </w:tr>
      <w:tr w:rsidR="001932B9" w:rsidRPr="001932B9" w14:paraId="5F390229" w14:textId="77777777" w:rsidTr="00FA2FC1">
        <w:trPr>
          <w:trHeight w:val="1396"/>
        </w:trPr>
        <w:tc>
          <w:tcPr>
            <w:tcW w:w="1404" w:type="dxa"/>
            <w:shd w:val="clear" w:color="auto" w:fill="FFFFFF" w:themeFill="background1"/>
          </w:tcPr>
          <w:p w14:paraId="50A20017" w14:textId="77777777" w:rsidR="00885E92" w:rsidRPr="001932B9" w:rsidRDefault="00885E92" w:rsidP="00885E92">
            <w:pPr>
              <w:pBdr>
                <w:top w:val="nil"/>
                <w:left w:val="nil"/>
                <w:bottom w:val="nil"/>
                <w:right w:val="nil"/>
                <w:between w:val="nil"/>
              </w:pBdr>
              <w:spacing w:line="259" w:lineRule="auto"/>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Se desenvuelve en entornos virtuales generados por las TIC:</w:t>
            </w:r>
          </w:p>
          <w:p w14:paraId="48D17F79" w14:textId="77777777" w:rsidR="00885E92" w:rsidRPr="001932B9" w:rsidRDefault="00885E92" w:rsidP="00885E92">
            <w:pPr>
              <w:pStyle w:val="Prrafodelista"/>
              <w:ind w:left="0"/>
              <w:rPr>
                <w:rFonts w:ascii="Times New Roman" w:hAnsi="Times New Roman"/>
                <w:b/>
                <w:color w:val="7F7F7F" w:themeColor="text1" w:themeTint="80"/>
              </w:rPr>
            </w:pPr>
          </w:p>
        </w:tc>
        <w:tc>
          <w:tcPr>
            <w:tcW w:w="1979" w:type="dxa"/>
            <w:shd w:val="clear" w:color="auto" w:fill="FFFFFF" w:themeFill="background1"/>
          </w:tcPr>
          <w:p w14:paraId="71EA5AE1" w14:textId="77777777" w:rsidR="00885E92" w:rsidRPr="001932B9" w:rsidRDefault="00885E92" w:rsidP="00184531">
            <w:pPr>
              <w:numPr>
                <w:ilvl w:val="0"/>
                <w:numId w:val="5"/>
              </w:numPr>
              <w:autoSpaceDE w:val="0"/>
              <w:autoSpaceDN w:val="0"/>
              <w:adjustRightInd w:val="0"/>
              <w:ind w:left="311" w:hanging="283"/>
              <w:contextualSpacing/>
              <w:jc w:val="both"/>
              <w:rPr>
                <w:rFonts w:ascii="Times New Roman" w:eastAsia="Times New Roman" w:hAnsi="Times New Roman"/>
                <w:bCs/>
                <w:color w:val="7F7F7F" w:themeColor="text1" w:themeTint="80"/>
                <w:lang w:val="es-ES"/>
              </w:rPr>
            </w:pPr>
            <w:r w:rsidRPr="001932B9">
              <w:rPr>
                <w:rFonts w:ascii="Times New Roman" w:eastAsia="Times New Roman" w:hAnsi="Times New Roman"/>
                <w:bCs/>
                <w:color w:val="7F7F7F" w:themeColor="text1" w:themeTint="80"/>
                <w:lang w:val="es-ES"/>
              </w:rPr>
              <w:t>Personaliza entornos virtuales</w:t>
            </w:r>
          </w:p>
          <w:p w14:paraId="46AD527D" w14:textId="77777777" w:rsidR="00885E92" w:rsidRPr="001932B9" w:rsidRDefault="00885E92" w:rsidP="00184531">
            <w:pPr>
              <w:numPr>
                <w:ilvl w:val="0"/>
                <w:numId w:val="5"/>
              </w:numPr>
              <w:autoSpaceDE w:val="0"/>
              <w:autoSpaceDN w:val="0"/>
              <w:adjustRightInd w:val="0"/>
              <w:ind w:left="311" w:hanging="283"/>
              <w:contextualSpacing/>
              <w:jc w:val="both"/>
              <w:rPr>
                <w:rFonts w:ascii="Times New Roman" w:eastAsia="Times New Roman" w:hAnsi="Times New Roman"/>
                <w:bCs/>
                <w:color w:val="7F7F7F" w:themeColor="text1" w:themeTint="80"/>
                <w:lang w:val="es-ES"/>
              </w:rPr>
            </w:pPr>
            <w:r w:rsidRPr="001932B9">
              <w:rPr>
                <w:rFonts w:ascii="Times New Roman" w:eastAsia="Times New Roman" w:hAnsi="Times New Roman"/>
                <w:bCs/>
                <w:color w:val="7F7F7F" w:themeColor="text1" w:themeTint="80"/>
                <w:lang w:val="es-ES"/>
              </w:rPr>
              <w:t>Gestiona información del entorno virtual.</w:t>
            </w:r>
          </w:p>
          <w:p w14:paraId="21F7A63C" w14:textId="77777777" w:rsidR="00885E92" w:rsidRPr="001932B9" w:rsidRDefault="00885E92" w:rsidP="00184531">
            <w:pPr>
              <w:numPr>
                <w:ilvl w:val="0"/>
                <w:numId w:val="5"/>
              </w:numPr>
              <w:autoSpaceDE w:val="0"/>
              <w:autoSpaceDN w:val="0"/>
              <w:adjustRightInd w:val="0"/>
              <w:ind w:left="311" w:hanging="283"/>
              <w:contextualSpacing/>
              <w:jc w:val="both"/>
              <w:rPr>
                <w:rFonts w:ascii="Times New Roman" w:eastAsia="Times New Roman" w:hAnsi="Times New Roman"/>
                <w:bCs/>
                <w:color w:val="7F7F7F" w:themeColor="text1" w:themeTint="80"/>
                <w:lang w:val="es-ES"/>
              </w:rPr>
            </w:pPr>
            <w:r w:rsidRPr="001932B9">
              <w:rPr>
                <w:rFonts w:ascii="Times New Roman" w:eastAsia="Times New Roman" w:hAnsi="Times New Roman"/>
                <w:bCs/>
                <w:color w:val="7F7F7F" w:themeColor="text1" w:themeTint="80"/>
                <w:lang w:val="es-ES"/>
              </w:rPr>
              <w:t>Interactúa en entornos virtuales</w:t>
            </w:r>
          </w:p>
          <w:p w14:paraId="37A76CAA" w14:textId="7E0F09CB" w:rsidR="00885E92" w:rsidRPr="001932B9" w:rsidRDefault="00885E92" w:rsidP="00184531">
            <w:pPr>
              <w:numPr>
                <w:ilvl w:val="0"/>
                <w:numId w:val="5"/>
              </w:numPr>
              <w:autoSpaceDE w:val="0"/>
              <w:autoSpaceDN w:val="0"/>
              <w:adjustRightInd w:val="0"/>
              <w:ind w:left="311" w:hanging="283"/>
              <w:contextualSpacing/>
              <w:jc w:val="both"/>
              <w:rPr>
                <w:rFonts w:ascii="Times New Roman" w:eastAsia="Times New Roman" w:hAnsi="Times New Roman"/>
                <w:bCs/>
                <w:color w:val="7F7F7F" w:themeColor="text1" w:themeTint="80"/>
                <w:lang w:val="es-ES"/>
              </w:rPr>
            </w:pPr>
            <w:r w:rsidRPr="001932B9">
              <w:rPr>
                <w:rFonts w:ascii="Times New Roman" w:eastAsia="Times New Roman" w:hAnsi="Times New Roman"/>
                <w:bCs/>
                <w:color w:val="7F7F7F" w:themeColor="text1" w:themeTint="80"/>
                <w:lang w:val="es-ES"/>
              </w:rPr>
              <w:t>Crea objetos virtuales en diversos formatos.</w:t>
            </w:r>
          </w:p>
        </w:tc>
        <w:tc>
          <w:tcPr>
            <w:tcW w:w="3833" w:type="dxa"/>
            <w:shd w:val="clear" w:color="auto" w:fill="FFFFFF" w:themeFill="background1"/>
          </w:tcPr>
          <w:p w14:paraId="2C52DAE7" w14:textId="77777777" w:rsidR="0024683A" w:rsidRPr="001932B9" w:rsidRDefault="0024683A" w:rsidP="0024683A">
            <w:pPr>
              <w:pStyle w:val="TableParagraph"/>
              <w:numPr>
                <w:ilvl w:val="0"/>
                <w:numId w:val="36"/>
              </w:numPr>
              <w:tabs>
                <w:tab w:val="left" w:pos="246"/>
              </w:tabs>
              <w:ind w:right="96"/>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 xml:space="preserve">Accede a plataformas virtuales para desarrollar aprendizajes de diversas áreas curriculares seleccionando opciones, herramientas y aplicaciones, y realizando configuraciones de manera autónoma y responsable. </w:t>
            </w:r>
          </w:p>
          <w:p w14:paraId="01A4AB2F" w14:textId="47951FA9" w:rsidR="0024683A" w:rsidRPr="001932B9" w:rsidRDefault="0024683A" w:rsidP="0024683A">
            <w:pPr>
              <w:pStyle w:val="TableParagraph"/>
              <w:numPr>
                <w:ilvl w:val="0"/>
                <w:numId w:val="36"/>
              </w:numPr>
              <w:tabs>
                <w:tab w:val="left" w:pos="246"/>
              </w:tabs>
              <w:ind w:right="96"/>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 xml:space="preserve">Emplea diversas fuentes con criterios de credibilidad, pertinencia y eficacia utilizando herramientas digitales de autor cuando realiza investigación sobre un tema específico. </w:t>
            </w:r>
          </w:p>
          <w:p w14:paraId="2547E6B1" w14:textId="0CFCBD9B" w:rsidR="0024683A" w:rsidRPr="001932B9" w:rsidRDefault="0024683A" w:rsidP="0024683A">
            <w:pPr>
              <w:pStyle w:val="TableParagraph"/>
              <w:numPr>
                <w:ilvl w:val="0"/>
                <w:numId w:val="36"/>
              </w:numPr>
              <w:tabs>
                <w:tab w:val="left" w:pos="246"/>
              </w:tabs>
              <w:ind w:right="96"/>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 xml:space="preserve">Aplica diversas funciones de cálculo combinadas para solucionar situaciones diversas cuando sistematiza información en una base de datos y la representa gráficamente. </w:t>
            </w:r>
          </w:p>
          <w:p w14:paraId="69D9FAA7" w14:textId="60610759" w:rsidR="0024683A" w:rsidRPr="001932B9" w:rsidRDefault="0024683A" w:rsidP="0024683A">
            <w:pPr>
              <w:pStyle w:val="TableParagraph"/>
              <w:numPr>
                <w:ilvl w:val="0"/>
                <w:numId w:val="36"/>
              </w:numPr>
              <w:tabs>
                <w:tab w:val="left" w:pos="246"/>
              </w:tabs>
              <w:ind w:right="96"/>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lastRenderedPageBreak/>
              <w:t xml:space="preserve">Comparte y evalúa sus proyectos escolares demostrando habilidades. Ejemplo: Participa en una comunidad de programación de historietas interactivas. </w:t>
            </w:r>
          </w:p>
          <w:p w14:paraId="6A71D366" w14:textId="02BBA735" w:rsidR="0024683A" w:rsidRPr="001932B9" w:rsidRDefault="0024683A" w:rsidP="0024683A">
            <w:pPr>
              <w:pStyle w:val="TableParagraph"/>
              <w:numPr>
                <w:ilvl w:val="0"/>
                <w:numId w:val="36"/>
              </w:numPr>
              <w:tabs>
                <w:tab w:val="left" w:pos="246"/>
              </w:tabs>
              <w:ind w:right="96"/>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 xml:space="preserve">Documenta proyectos escolares cuando combina animaciones, videos y material interactivo en distintos formatos con creatividad e iniciativa. Ejemplo: Crea un blog para promocionar y difundir su proyecto de emprendimiento. </w:t>
            </w:r>
          </w:p>
          <w:p w14:paraId="2BC7DE20" w14:textId="49067D1A" w:rsidR="0024683A" w:rsidRPr="001932B9" w:rsidRDefault="0024683A" w:rsidP="0024683A">
            <w:pPr>
              <w:pStyle w:val="TableParagraph"/>
              <w:numPr>
                <w:ilvl w:val="0"/>
                <w:numId w:val="36"/>
              </w:numPr>
              <w:tabs>
                <w:tab w:val="left" w:pos="246"/>
              </w:tabs>
              <w:ind w:right="96"/>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 xml:space="preserve">Publica proyectos escolares utilizando información diversa según pautas de organización y citación combinando materiales digitales de diferentes formatos. Ejemplo: Crea un álbum virtual como galería de arte con imágenes obtenidas de diversas fuentes, o muestra una galería virtual con texto, videos y fotos de culturas diversas. </w:t>
            </w:r>
          </w:p>
          <w:p w14:paraId="07AEC7FC" w14:textId="4F9D8D8E" w:rsidR="001D541E" w:rsidRPr="001932B9" w:rsidRDefault="0024683A" w:rsidP="0024683A">
            <w:pPr>
              <w:pStyle w:val="TableParagraph"/>
              <w:numPr>
                <w:ilvl w:val="0"/>
                <w:numId w:val="36"/>
              </w:numPr>
              <w:tabs>
                <w:tab w:val="left" w:pos="246"/>
              </w:tabs>
              <w:ind w:right="96"/>
              <w:jc w:val="both"/>
              <w:rPr>
                <w:rFonts w:ascii="Times New Roman" w:hAnsi="Times New Roman" w:cs="Times New Roman"/>
                <w:color w:val="7F7F7F" w:themeColor="text1" w:themeTint="80"/>
                <w:sz w:val="18"/>
                <w:szCs w:val="18"/>
              </w:rPr>
            </w:pPr>
            <w:r w:rsidRPr="001932B9">
              <w:rPr>
                <w:rFonts w:ascii="Times New Roman" w:hAnsi="Times New Roman" w:cs="Times New Roman"/>
                <w:color w:val="7F7F7F" w:themeColor="text1" w:themeTint="80"/>
                <w:sz w:val="18"/>
                <w:szCs w:val="18"/>
              </w:rPr>
              <w:t xml:space="preserve">Programa secuencias lógicas estableciendo condiciones de decisión que presenten soluciones acordes con el problema planteado con eficacia. </w:t>
            </w:r>
          </w:p>
        </w:tc>
        <w:tc>
          <w:tcPr>
            <w:tcW w:w="725" w:type="dxa"/>
            <w:gridSpan w:val="2"/>
          </w:tcPr>
          <w:p w14:paraId="37743324"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990" w:type="dxa"/>
            <w:hideMark/>
          </w:tcPr>
          <w:p w14:paraId="573AC35F" w14:textId="590BDEEE"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0" w:type="dxa"/>
          </w:tcPr>
          <w:p w14:paraId="0465EF87"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1134" w:type="dxa"/>
            <w:hideMark/>
          </w:tcPr>
          <w:p w14:paraId="55A2C39E"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1" w:type="dxa"/>
          </w:tcPr>
          <w:p w14:paraId="6037595E"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0" w:type="dxa"/>
            <w:hideMark/>
          </w:tcPr>
          <w:p w14:paraId="466C443D"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1" w:type="dxa"/>
          </w:tcPr>
          <w:p w14:paraId="4282B0E0"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992" w:type="dxa"/>
            <w:hideMark/>
          </w:tcPr>
          <w:p w14:paraId="2AC85D9D"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992" w:type="dxa"/>
          </w:tcPr>
          <w:p w14:paraId="4252028F" w14:textId="218006EC"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r>
      <w:tr w:rsidR="001932B9" w:rsidRPr="001932B9" w14:paraId="7B784762" w14:textId="77777777" w:rsidTr="00FA2FC1">
        <w:trPr>
          <w:trHeight w:val="545"/>
        </w:trPr>
        <w:tc>
          <w:tcPr>
            <w:tcW w:w="1404" w:type="dxa"/>
            <w:shd w:val="clear" w:color="auto" w:fill="FFFFFF" w:themeFill="background1"/>
          </w:tcPr>
          <w:p w14:paraId="7E6C2E6B" w14:textId="77777777" w:rsidR="00885E92" w:rsidRPr="001932B9" w:rsidRDefault="00885E92" w:rsidP="00885E92">
            <w:pPr>
              <w:pBdr>
                <w:top w:val="nil"/>
                <w:left w:val="nil"/>
                <w:bottom w:val="nil"/>
                <w:right w:val="nil"/>
                <w:between w:val="nil"/>
              </w:pBdr>
              <w:spacing w:line="259" w:lineRule="auto"/>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 xml:space="preserve">Gestiona su aprendizaje de manera autónoma: </w:t>
            </w:r>
          </w:p>
          <w:p w14:paraId="1EFF27EE" w14:textId="77777777" w:rsidR="00885E92" w:rsidRPr="001932B9" w:rsidRDefault="00885E92" w:rsidP="00885E92">
            <w:pPr>
              <w:pStyle w:val="Prrafodelista"/>
              <w:ind w:left="0"/>
              <w:rPr>
                <w:rFonts w:ascii="Times New Roman" w:hAnsi="Times New Roman"/>
                <w:b/>
                <w:color w:val="7F7F7F" w:themeColor="text1" w:themeTint="80"/>
              </w:rPr>
            </w:pPr>
          </w:p>
        </w:tc>
        <w:tc>
          <w:tcPr>
            <w:tcW w:w="1979" w:type="dxa"/>
            <w:shd w:val="clear" w:color="auto" w:fill="FFFFFF" w:themeFill="background1"/>
          </w:tcPr>
          <w:p w14:paraId="173DB749" w14:textId="77777777" w:rsidR="00885E92" w:rsidRPr="001932B9" w:rsidRDefault="00885E92" w:rsidP="00184531">
            <w:pPr>
              <w:numPr>
                <w:ilvl w:val="0"/>
                <w:numId w:val="6"/>
              </w:numPr>
              <w:tabs>
                <w:tab w:val="left" w:pos="311"/>
              </w:tabs>
              <w:autoSpaceDE w:val="0"/>
              <w:autoSpaceDN w:val="0"/>
              <w:adjustRightInd w:val="0"/>
              <w:ind w:left="311" w:hanging="283"/>
              <w:contextualSpacing/>
              <w:jc w:val="both"/>
              <w:rPr>
                <w:rFonts w:ascii="Times New Roman" w:eastAsia="Times New Roman" w:hAnsi="Times New Roman"/>
                <w:bCs/>
                <w:color w:val="7F7F7F" w:themeColor="text1" w:themeTint="80"/>
                <w:lang w:val="es-ES"/>
              </w:rPr>
            </w:pPr>
            <w:r w:rsidRPr="001932B9">
              <w:rPr>
                <w:rFonts w:ascii="Times New Roman" w:eastAsia="Times New Roman" w:hAnsi="Times New Roman"/>
                <w:bCs/>
                <w:color w:val="7F7F7F" w:themeColor="text1" w:themeTint="80"/>
                <w:lang w:val="es-ES"/>
              </w:rPr>
              <w:t>Define metas de aprendizaje.</w:t>
            </w:r>
          </w:p>
          <w:p w14:paraId="1DB4B829" w14:textId="77777777" w:rsidR="00885E92" w:rsidRPr="001932B9" w:rsidRDefault="00885E92" w:rsidP="00184531">
            <w:pPr>
              <w:numPr>
                <w:ilvl w:val="0"/>
                <w:numId w:val="6"/>
              </w:numPr>
              <w:tabs>
                <w:tab w:val="left" w:pos="311"/>
              </w:tabs>
              <w:autoSpaceDE w:val="0"/>
              <w:autoSpaceDN w:val="0"/>
              <w:adjustRightInd w:val="0"/>
              <w:ind w:left="311" w:hanging="283"/>
              <w:contextualSpacing/>
              <w:jc w:val="both"/>
              <w:rPr>
                <w:rFonts w:ascii="Times New Roman" w:eastAsia="Times New Roman" w:hAnsi="Times New Roman"/>
                <w:bCs/>
                <w:color w:val="7F7F7F" w:themeColor="text1" w:themeTint="80"/>
                <w:lang w:val="es-ES"/>
              </w:rPr>
            </w:pPr>
            <w:r w:rsidRPr="001932B9">
              <w:rPr>
                <w:rFonts w:ascii="Times New Roman" w:eastAsia="Times New Roman" w:hAnsi="Times New Roman"/>
                <w:bCs/>
                <w:color w:val="7F7F7F" w:themeColor="text1" w:themeTint="80"/>
                <w:lang w:val="es-ES"/>
              </w:rPr>
              <w:t>Organiza acciones estratégicas para alcanzar sus metas de aprendizaje.</w:t>
            </w:r>
          </w:p>
          <w:p w14:paraId="4DBE438B" w14:textId="099B1657" w:rsidR="00885E92" w:rsidRPr="001932B9" w:rsidRDefault="00885E92" w:rsidP="00184531">
            <w:pPr>
              <w:numPr>
                <w:ilvl w:val="0"/>
                <w:numId w:val="6"/>
              </w:numPr>
              <w:tabs>
                <w:tab w:val="left" w:pos="311"/>
              </w:tabs>
              <w:autoSpaceDE w:val="0"/>
              <w:autoSpaceDN w:val="0"/>
              <w:adjustRightInd w:val="0"/>
              <w:ind w:left="311" w:hanging="283"/>
              <w:contextualSpacing/>
              <w:jc w:val="both"/>
              <w:rPr>
                <w:rFonts w:ascii="Times New Roman" w:eastAsia="Times New Roman" w:hAnsi="Times New Roman"/>
                <w:bCs/>
                <w:color w:val="7F7F7F" w:themeColor="text1" w:themeTint="80"/>
                <w:lang w:val="es-ES"/>
              </w:rPr>
            </w:pPr>
            <w:r w:rsidRPr="001932B9">
              <w:rPr>
                <w:rFonts w:ascii="Times New Roman" w:eastAsia="Times New Roman" w:hAnsi="Times New Roman"/>
                <w:bCs/>
                <w:color w:val="7F7F7F" w:themeColor="text1" w:themeTint="80"/>
                <w:lang w:val="es-ES"/>
              </w:rPr>
              <w:t>Monitorea y ajusta su desempeño durante el proceso de aprendizaje.</w:t>
            </w:r>
          </w:p>
        </w:tc>
        <w:tc>
          <w:tcPr>
            <w:tcW w:w="3833" w:type="dxa"/>
            <w:shd w:val="clear" w:color="auto" w:fill="FFFFFF" w:themeFill="background1"/>
          </w:tcPr>
          <w:p w14:paraId="3692AD1E" w14:textId="77777777" w:rsidR="0024683A" w:rsidRPr="001932B9" w:rsidRDefault="0024683A" w:rsidP="0024683A">
            <w:pPr>
              <w:pStyle w:val="Default"/>
              <w:numPr>
                <w:ilvl w:val="0"/>
                <w:numId w:val="38"/>
              </w:numPr>
              <w:ind w:left="199" w:hanging="199"/>
              <w:jc w:val="both"/>
              <w:rPr>
                <w:rFonts w:ascii="Times New Roman" w:hAnsi="Times New Roman" w:cs="Times New Roman"/>
                <w:color w:val="7F7F7F" w:themeColor="text1" w:themeTint="80"/>
                <w:sz w:val="20"/>
                <w:szCs w:val="20"/>
              </w:rPr>
            </w:pPr>
            <w:r w:rsidRPr="001932B9">
              <w:rPr>
                <w:rFonts w:ascii="Times New Roman" w:hAnsi="Times New Roman" w:cs="Times New Roman"/>
                <w:color w:val="7F7F7F" w:themeColor="text1" w:themeTint="80"/>
                <w:sz w:val="20"/>
                <w:szCs w:val="20"/>
              </w:rPr>
              <w:t xml:space="preserve">Determina metas de aprendizaje viables sobre la base de sus experiencias asociadas, necesidades, prioridades de aprendizaje, habilidades y actitudes para el logro de la tarea simple o compleja, formulándose preguntas de manera reflexiva y de forma constante. </w:t>
            </w:r>
          </w:p>
          <w:p w14:paraId="34081843" w14:textId="637D5106" w:rsidR="0024683A" w:rsidRPr="001932B9" w:rsidRDefault="0024683A" w:rsidP="0024683A">
            <w:pPr>
              <w:pStyle w:val="Default"/>
              <w:numPr>
                <w:ilvl w:val="0"/>
                <w:numId w:val="38"/>
              </w:numPr>
              <w:ind w:left="199" w:hanging="199"/>
              <w:jc w:val="both"/>
              <w:rPr>
                <w:rFonts w:ascii="Times New Roman" w:hAnsi="Times New Roman" w:cs="Times New Roman"/>
                <w:color w:val="7F7F7F" w:themeColor="text1" w:themeTint="80"/>
                <w:sz w:val="20"/>
                <w:szCs w:val="20"/>
              </w:rPr>
            </w:pPr>
            <w:r w:rsidRPr="001932B9">
              <w:rPr>
                <w:rFonts w:ascii="Times New Roman" w:hAnsi="Times New Roman" w:cs="Times New Roman"/>
                <w:color w:val="7F7F7F" w:themeColor="text1" w:themeTint="80"/>
                <w:sz w:val="20"/>
                <w:szCs w:val="20"/>
              </w:rPr>
              <w:t xml:space="preserve">Organiza un conjunto de acciones en función del tiempo y de los recursos de que dispone, para lo cual establece un orden y una prioridad que le permitan alcanzar la meta en el tiempo determinado con un considerable grado de calidad en las acciones de manera secuenciada y articulada. </w:t>
            </w:r>
          </w:p>
          <w:p w14:paraId="23139140" w14:textId="77777777" w:rsidR="0024683A" w:rsidRPr="001932B9" w:rsidRDefault="0024683A" w:rsidP="0024683A">
            <w:pPr>
              <w:pStyle w:val="Default"/>
              <w:numPr>
                <w:ilvl w:val="0"/>
                <w:numId w:val="38"/>
              </w:numPr>
              <w:ind w:left="199" w:hanging="199"/>
              <w:jc w:val="both"/>
              <w:rPr>
                <w:rFonts w:ascii="Times New Roman" w:hAnsi="Times New Roman" w:cs="Times New Roman"/>
                <w:color w:val="7F7F7F" w:themeColor="text1" w:themeTint="80"/>
                <w:sz w:val="20"/>
                <w:szCs w:val="20"/>
              </w:rPr>
            </w:pPr>
            <w:r w:rsidRPr="001932B9">
              <w:rPr>
                <w:rFonts w:ascii="Times New Roman" w:hAnsi="Times New Roman" w:cs="Times New Roman"/>
                <w:color w:val="7F7F7F" w:themeColor="text1" w:themeTint="80"/>
                <w:sz w:val="20"/>
                <w:szCs w:val="20"/>
              </w:rPr>
              <w:t xml:space="preserve">Revisa de manera permanente la aplicación de estrategias, los avances de las acciones propuestas, su experiencia previa, y la secuencia y la priorización de actividades </w:t>
            </w:r>
            <w:r w:rsidRPr="001932B9">
              <w:rPr>
                <w:rFonts w:ascii="Times New Roman" w:hAnsi="Times New Roman" w:cs="Times New Roman"/>
                <w:color w:val="7F7F7F" w:themeColor="text1" w:themeTint="80"/>
                <w:sz w:val="20"/>
                <w:szCs w:val="20"/>
              </w:rPr>
              <w:lastRenderedPageBreak/>
              <w:t xml:space="preserve">que hacen posible el logro de la meta de aprendizaje. Evalúa los resultados y los aportes que le brindan los demás para decidir si realizará o no cambios en las estrategias para el éxito de la meta de aprendizaje. </w:t>
            </w:r>
          </w:p>
          <w:p w14:paraId="173215D2" w14:textId="4E335A14" w:rsidR="00885E92" w:rsidRPr="001932B9" w:rsidRDefault="001D541E" w:rsidP="0024683A">
            <w:pPr>
              <w:pStyle w:val="Default"/>
              <w:jc w:val="both"/>
              <w:rPr>
                <w:rFonts w:ascii="Times New Roman" w:eastAsiaTheme="minorHAnsi" w:hAnsi="Times New Roman" w:cs="Times New Roman"/>
                <w:color w:val="7F7F7F" w:themeColor="text1" w:themeTint="80"/>
                <w:sz w:val="20"/>
                <w:szCs w:val="20"/>
              </w:rPr>
            </w:pPr>
            <w:r w:rsidRPr="001932B9">
              <w:rPr>
                <w:rFonts w:ascii="Times New Roman" w:eastAsiaTheme="minorHAnsi" w:hAnsi="Times New Roman" w:cs="Times New Roman"/>
                <w:color w:val="7F7F7F" w:themeColor="text1" w:themeTint="80"/>
                <w:sz w:val="20"/>
                <w:szCs w:val="20"/>
              </w:rPr>
              <w:t xml:space="preserve"> </w:t>
            </w:r>
          </w:p>
        </w:tc>
        <w:tc>
          <w:tcPr>
            <w:tcW w:w="725" w:type="dxa"/>
            <w:gridSpan w:val="2"/>
          </w:tcPr>
          <w:p w14:paraId="082C6B6F"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990" w:type="dxa"/>
            <w:hideMark/>
          </w:tcPr>
          <w:p w14:paraId="777BE976" w14:textId="7FDACE61"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0" w:type="dxa"/>
            <w:hideMark/>
          </w:tcPr>
          <w:p w14:paraId="67B83B57"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1134" w:type="dxa"/>
            <w:hideMark/>
          </w:tcPr>
          <w:p w14:paraId="21C972F7"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1" w:type="dxa"/>
            <w:hideMark/>
          </w:tcPr>
          <w:p w14:paraId="484C38F5"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0" w:type="dxa"/>
            <w:hideMark/>
          </w:tcPr>
          <w:p w14:paraId="2F31F6EE"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1" w:type="dxa"/>
            <w:hideMark/>
          </w:tcPr>
          <w:p w14:paraId="2ADADFD4"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992" w:type="dxa"/>
            <w:hideMark/>
          </w:tcPr>
          <w:p w14:paraId="29C999EA" w14:textId="77777777"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992" w:type="dxa"/>
            <w:hideMark/>
          </w:tcPr>
          <w:p w14:paraId="61E07869" w14:textId="7CA9464E" w:rsidR="00885E92" w:rsidRPr="001932B9" w:rsidRDefault="00885E92"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r>
      <w:tr w:rsidR="001932B9" w:rsidRPr="001932B9" w14:paraId="386AA326" w14:textId="77777777" w:rsidTr="0024683A">
        <w:trPr>
          <w:trHeight w:val="262"/>
        </w:trPr>
        <w:tc>
          <w:tcPr>
            <w:tcW w:w="1404" w:type="dxa"/>
            <w:vMerge w:val="restart"/>
            <w:shd w:val="clear" w:color="auto" w:fill="E2EFD9" w:themeFill="accent6" w:themeFillTint="33"/>
            <w:vAlign w:val="center"/>
          </w:tcPr>
          <w:p w14:paraId="4A69E414" w14:textId="77777777" w:rsidR="00885E92" w:rsidRPr="001932B9" w:rsidRDefault="00885E92" w:rsidP="0024683A">
            <w:pPr>
              <w:pStyle w:val="Prrafodelista"/>
              <w:ind w:left="0"/>
              <w:rPr>
                <w:rFonts w:ascii="Times New Roman" w:hAnsi="Times New Roman"/>
                <w:b/>
                <w:color w:val="7F7F7F" w:themeColor="text1" w:themeTint="80"/>
              </w:rPr>
            </w:pPr>
            <w:r w:rsidRPr="001932B9">
              <w:rPr>
                <w:rFonts w:ascii="Times New Roman" w:hAnsi="Times New Roman"/>
                <w:b/>
                <w:color w:val="7F7F7F" w:themeColor="text1" w:themeTint="80"/>
              </w:rPr>
              <w:t>ENFOQUES TRANSVERSALES</w:t>
            </w:r>
          </w:p>
        </w:tc>
        <w:tc>
          <w:tcPr>
            <w:tcW w:w="5812" w:type="dxa"/>
            <w:gridSpan w:val="2"/>
            <w:vAlign w:val="center"/>
            <w:hideMark/>
          </w:tcPr>
          <w:p w14:paraId="5B5FA037" w14:textId="77777777" w:rsidR="00885E92" w:rsidRPr="001932B9" w:rsidRDefault="00885E92" w:rsidP="00885E92">
            <w:pPr>
              <w:pStyle w:val="Prrafodelista"/>
              <w:ind w:left="0"/>
              <w:rPr>
                <w:rFonts w:ascii="Times New Roman" w:hAnsi="Times New Roman"/>
                <w:b/>
                <w:iCs/>
                <w:color w:val="7F7F7F" w:themeColor="text1" w:themeTint="80"/>
                <w:sz w:val="22"/>
                <w:szCs w:val="22"/>
              </w:rPr>
            </w:pPr>
            <w:r w:rsidRPr="001932B9">
              <w:rPr>
                <w:rFonts w:ascii="Times New Roman" w:eastAsia="Times New Roman" w:hAnsi="Times New Roman"/>
                <w:iCs/>
                <w:color w:val="7F7F7F" w:themeColor="text1" w:themeTint="80"/>
                <w:sz w:val="22"/>
                <w:szCs w:val="22"/>
              </w:rPr>
              <w:t>Enfoque Intercultural</w:t>
            </w:r>
          </w:p>
        </w:tc>
        <w:tc>
          <w:tcPr>
            <w:tcW w:w="713" w:type="dxa"/>
          </w:tcPr>
          <w:p w14:paraId="0D679C32"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1002" w:type="dxa"/>
            <w:gridSpan w:val="2"/>
          </w:tcPr>
          <w:p w14:paraId="7E924CB9" w14:textId="42C8B466" w:rsidR="00885E92" w:rsidRPr="001932B9" w:rsidRDefault="00176BBD"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0" w:type="dxa"/>
          </w:tcPr>
          <w:p w14:paraId="4D9640E1" w14:textId="5F42CF1A" w:rsidR="00885E92" w:rsidRPr="001932B9" w:rsidRDefault="00885E92" w:rsidP="00885E92">
            <w:pPr>
              <w:pStyle w:val="Prrafodelista"/>
              <w:ind w:left="0"/>
              <w:jc w:val="center"/>
              <w:rPr>
                <w:rFonts w:ascii="Times New Roman" w:hAnsi="Times New Roman"/>
                <w:b/>
                <w:color w:val="7F7F7F" w:themeColor="text1" w:themeTint="80"/>
              </w:rPr>
            </w:pPr>
          </w:p>
        </w:tc>
        <w:tc>
          <w:tcPr>
            <w:tcW w:w="1134" w:type="dxa"/>
          </w:tcPr>
          <w:p w14:paraId="1843D254"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851" w:type="dxa"/>
          </w:tcPr>
          <w:p w14:paraId="7CE8AB24" w14:textId="35FA52AF" w:rsidR="00885E92" w:rsidRPr="001932B9" w:rsidRDefault="00885E92" w:rsidP="00885E92">
            <w:pPr>
              <w:pStyle w:val="Prrafodelista"/>
              <w:ind w:left="0"/>
              <w:jc w:val="center"/>
              <w:rPr>
                <w:rFonts w:ascii="Times New Roman" w:hAnsi="Times New Roman"/>
                <w:b/>
                <w:color w:val="7F7F7F" w:themeColor="text1" w:themeTint="80"/>
              </w:rPr>
            </w:pPr>
          </w:p>
        </w:tc>
        <w:tc>
          <w:tcPr>
            <w:tcW w:w="850" w:type="dxa"/>
          </w:tcPr>
          <w:p w14:paraId="04FA80FD"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851" w:type="dxa"/>
          </w:tcPr>
          <w:p w14:paraId="19331599" w14:textId="40FFF22C" w:rsidR="00885E92" w:rsidRPr="001932B9" w:rsidRDefault="00885E92" w:rsidP="00885E92">
            <w:pPr>
              <w:pStyle w:val="Prrafodelista"/>
              <w:ind w:left="0"/>
              <w:jc w:val="center"/>
              <w:rPr>
                <w:rFonts w:ascii="Times New Roman" w:hAnsi="Times New Roman"/>
                <w:b/>
                <w:color w:val="7F7F7F" w:themeColor="text1" w:themeTint="80"/>
              </w:rPr>
            </w:pPr>
          </w:p>
        </w:tc>
        <w:tc>
          <w:tcPr>
            <w:tcW w:w="992" w:type="dxa"/>
          </w:tcPr>
          <w:p w14:paraId="57D03E16"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992" w:type="dxa"/>
          </w:tcPr>
          <w:p w14:paraId="48BA9172" w14:textId="77777777" w:rsidR="00885E92" w:rsidRPr="001932B9" w:rsidRDefault="00885E92" w:rsidP="00885E92">
            <w:pPr>
              <w:pStyle w:val="Prrafodelista"/>
              <w:ind w:left="0"/>
              <w:jc w:val="center"/>
              <w:rPr>
                <w:rFonts w:ascii="Times New Roman" w:hAnsi="Times New Roman"/>
                <w:b/>
                <w:color w:val="7F7F7F" w:themeColor="text1" w:themeTint="80"/>
              </w:rPr>
            </w:pPr>
          </w:p>
        </w:tc>
      </w:tr>
      <w:tr w:rsidR="001932B9" w:rsidRPr="001932B9" w14:paraId="692ACE22" w14:textId="77777777" w:rsidTr="00FA2FC1">
        <w:trPr>
          <w:trHeight w:val="311"/>
        </w:trPr>
        <w:tc>
          <w:tcPr>
            <w:tcW w:w="1404" w:type="dxa"/>
            <w:vMerge/>
            <w:shd w:val="clear" w:color="auto" w:fill="E2EFD9" w:themeFill="accent6" w:themeFillTint="33"/>
          </w:tcPr>
          <w:p w14:paraId="6E01AF62" w14:textId="77777777" w:rsidR="00885E92" w:rsidRPr="001932B9" w:rsidRDefault="00885E92" w:rsidP="00885E92">
            <w:pPr>
              <w:pStyle w:val="Prrafodelista"/>
              <w:ind w:left="0"/>
              <w:rPr>
                <w:rFonts w:ascii="Times New Roman" w:hAnsi="Times New Roman"/>
                <w:b/>
                <w:color w:val="7F7F7F" w:themeColor="text1" w:themeTint="80"/>
              </w:rPr>
            </w:pPr>
          </w:p>
        </w:tc>
        <w:tc>
          <w:tcPr>
            <w:tcW w:w="5812" w:type="dxa"/>
            <w:gridSpan w:val="2"/>
            <w:vAlign w:val="center"/>
            <w:hideMark/>
          </w:tcPr>
          <w:p w14:paraId="51B246D9" w14:textId="77777777" w:rsidR="00885E92" w:rsidRPr="001932B9" w:rsidRDefault="00885E92" w:rsidP="00885E92">
            <w:pPr>
              <w:pStyle w:val="Prrafodelista"/>
              <w:ind w:left="0"/>
              <w:rPr>
                <w:rFonts w:ascii="Times New Roman" w:hAnsi="Times New Roman"/>
                <w:b/>
                <w:iCs/>
                <w:color w:val="7F7F7F" w:themeColor="text1" w:themeTint="80"/>
                <w:sz w:val="22"/>
                <w:szCs w:val="22"/>
              </w:rPr>
            </w:pPr>
            <w:r w:rsidRPr="001932B9">
              <w:rPr>
                <w:rFonts w:ascii="Times New Roman" w:eastAsia="Times New Roman" w:hAnsi="Times New Roman"/>
                <w:iCs/>
                <w:color w:val="7F7F7F" w:themeColor="text1" w:themeTint="80"/>
                <w:sz w:val="22"/>
                <w:szCs w:val="22"/>
              </w:rPr>
              <w:t>Enfoque de Atención a la diversidad</w:t>
            </w:r>
          </w:p>
        </w:tc>
        <w:tc>
          <w:tcPr>
            <w:tcW w:w="713" w:type="dxa"/>
          </w:tcPr>
          <w:p w14:paraId="5CC785E6"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1002" w:type="dxa"/>
            <w:gridSpan w:val="2"/>
          </w:tcPr>
          <w:p w14:paraId="3F54E399" w14:textId="6FE487F1" w:rsidR="00885E92" w:rsidRPr="001932B9" w:rsidRDefault="00885E92" w:rsidP="00885E92">
            <w:pPr>
              <w:pStyle w:val="Prrafodelista"/>
              <w:ind w:left="0"/>
              <w:jc w:val="center"/>
              <w:rPr>
                <w:rFonts w:ascii="Times New Roman" w:hAnsi="Times New Roman"/>
                <w:b/>
                <w:color w:val="7F7F7F" w:themeColor="text1" w:themeTint="80"/>
              </w:rPr>
            </w:pPr>
          </w:p>
        </w:tc>
        <w:tc>
          <w:tcPr>
            <w:tcW w:w="850" w:type="dxa"/>
          </w:tcPr>
          <w:p w14:paraId="36AC4C95"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1134" w:type="dxa"/>
          </w:tcPr>
          <w:p w14:paraId="0B02CE78" w14:textId="7C58A5FB" w:rsidR="00885E92" w:rsidRPr="001932B9" w:rsidRDefault="00885E92" w:rsidP="00885E92">
            <w:pPr>
              <w:pStyle w:val="Prrafodelista"/>
              <w:ind w:left="0"/>
              <w:jc w:val="center"/>
              <w:rPr>
                <w:rFonts w:ascii="Times New Roman" w:hAnsi="Times New Roman"/>
                <w:b/>
                <w:color w:val="7F7F7F" w:themeColor="text1" w:themeTint="80"/>
              </w:rPr>
            </w:pPr>
          </w:p>
        </w:tc>
        <w:tc>
          <w:tcPr>
            <w:tcW w:w="851" w:type="dxa"/>
          </w:tcPr>
          <w:p w14:paraId="05B77903"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850" w:type="dxa"/>
          </w:tcPr>
          <w:p w14:paraId="6AAA0A08"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851" w:type="dxa"/>
          </w:tcPr>
          <w:p w14:paraId="184FB99D"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992" w:type="dxa"/>
          </w:tcPr>
          <w:p w14:paraId="4590744E" w14:textId="5CD5132A" w:rsidR="00885E92" w:rsidRPr="001932B9" w:rsidRDefault="00176BBD"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992" w:type="dxa"/>
          </w:tcPr>
          <w:p w14:paraId="69E74ABB" w14:textId="77777777" w:rsidR="00885E92" w:rsidRPr="001932B9" w:rsidRDefault="00885E92" w:rsidP="00885E92">
            <w:pPr>
              <w:pStyle w:val="Prrafodelista"/>
              <w:ind w:left="0"/>
              <w:jc w:val="center"/>
              <w:rPr>
                <w:rFonts w:ascii="Times New Roman" w:hAnsi="Times New Roman"/>
                <w:b/>
                <w:color w:val="7F7F7F" w:themeColor="text1" w:themeTint="80"/>
              </w:rPr>
            </w:pPr>
          </w:p>
        </w:tc>
      </w:tr>
      <w:tr w:rsidR="001932B9" w:rsidRPr="001932B9" w14:paraId="41697A7B" w14:textId="77777777" w:rsidTr="00FA2FC1">
        <w:trPr>
          <w:trHeight w:val="262"/>
        </w:trPr>
        <w:tc>
          <w:tcPr>
            <w:tcW w:w="1404" w:type="dxa"/>
            <w:vMerge/>
            <w:shd w:val="clear" w:color="auto" w:fill="E2EFD9" w:themeFill="accent6" w:themeFillTint="33"/>
          </w:tcPr>
          <w:p w14:paraId="2A32E544" w14:textId="77777777" w:rsidR="00885E92" w:rsidRPr="001932B9" w:rsidRDefault="00885E92" w:rsidP="00885E92">
            <w:pPr>
              <w:pStyle w:val="Prrafodelista"/>
              <w:ind w:left="0"/>
              <w:rPr>
                <w:rFonts w:ascii="Times New Roman" w:hAnsi="Times New Roman"/>
                <w:b/>
                <w:color w:val="7F7F7F" w:themeColor="text1" w:themeTint="80"/>
              </w:rPr>
            </w:pPr>
          </w:p>
        </w:tc>
        <w:tc>
          <w:tcPr>
            <w:tcW w:w="5812" w:type="dxa"/>
            <w:gridSpan w:val="2"/>
            <w:vAlign w:val="center"/>
            <w:hideMark/>
          </w:tcPr>
          <w:p w14:paraId="7D921F4A" w14:textId="77777777" w:rsidR="00885E92" w:rsidRPr="001932B9" w:rsidRDefault="00885E92" w:rsidP="00885E92">
            <w:pPr>
              <w:pStyle w:val="Prrafodelista"/>
              <w:ind w:left="0"/>
              <w:rPr>
                <w:rFonts w:ascii="Times New Roman" w:hAnsi="Times New Roman"/>
                <w:b/>
                <w:iCs/>
                <w:color w:val="7F7F7F" w:themeColor="text1" w:themeTint="80"/>
                <w:sz w:val="22"/>
                <w:szCs w:val="22"/>
              </w:rPr>
            </w:pPr>
            <w:r w:rsidRPr="001932B9">
              <w:rPr>
                <w:rFonts w:ascii="Times New Roman" w:eastAsia="Times New Roman" w:hAnsi="Times New Roman"/>
                <w:iCs/>
                <w:color w:val="7F7F7F" w:themeColor="text1" w:themeTint="80"/>
                <w:sz w:val="22"/>
                <w:szCs w:val="22"/>
              </w:rPr>
              <w:t>Enfoque de Igualdad de género</w:t>
            </w:r>
          </w:p>
        </w:tc>
        <w:tc>
          <w:tcPr>
            <w:tcW w:w="713" w:type="dxa"/>
          </w:tcPr>
          <w:p w14:paraId="64E26F11"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1002" w:type="dxa"/>
            <w:gridSpan w:val="2"/>
          </w:tcPr>
          <w:p w14:paraId="69C765EC" w14:textId="6D68B486" w:rsidR="00885E92" w:rsidRPr="001932B9" w:rsidRDefault="00885E92" w:rsidP="00885E92">
            <w:pPr>
              <w:pStyle w:val="Prrafodelista"/>
              <w:ind w:left="0"/>
              <w:jc w:val="center"/>
              <w:rPr>
                <w:rFonts w:ascii="Times New Roman" w:hAnsi="Times New Roman"/>
                <w:b/>
                <w:color w:val="7F7F7F" w:themeColor="text1" w:themeTint="80"/>
              </w:rPr>
            </w:pPr>
          </w:p>
        </w:tc>
        <w:tc>
          <w:tcPr>
            <w:tcW w:w="850" w:type="dxa"/>
          </w:tcPr>
          <w:p w14:paraId="219DFB4F"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1134" w:type="dxa"/>
          </w:tcPr>
          <w:p w14:paraId="44BEC0BE"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851" w:type="dxa"/>
          </w:tcPr>
          <w:p w14:paraId="64F517F5" w14:textId="0C9FBCF5" w:rsidR="00885E92" w:rsidRPr="001932B9" w:rsidRDefault="00885E92" w:rsidP="00885E92">
            <w:pPr>
              <w:pStyle w:val="Prrafodelista"/>
              <w:ind w:left="0"/>
              <w:jc w:val="center"/>
              <w:rPr>
                <w:rFonts w:ascii="Times New Roman" w:hAnsi="Times New Roman"/>
                <w:b/>
                <w:color w:val="7F7F7F" w:themeColor="text1" w:themeTint="80"/>
              </w:rPr>
            </w:pPr>
          </w:p>
        </w:tc>
        <w:tc>
          <w:tcPr>
            <w:tcW w:w="850" w:type="dxa"/>
          </w:tcPr>
          <w:p w14:paraId="29A4F12A" w14:textId="0A63B26E" w:rsidR="00885E92" w:rsidRPr="001932B9" w:rsidRDefault="00176BBD"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1" w:type="dxa"/>
          </w:tcPr>
          <w:p w14:paraId="37C4A5F6"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992" w:type="dxa"/>
          </w:tcPr>
          <w:p w14:paraId="0E1F8FB5"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992" w:type="dxa"/>
          </w:tcPr>
          <w:p w14:paraId="78787D3D" w14:textId="2D4008D6" w:rsidR="00885E92" w:rsidRPr="001932B9" w:rsidRDefault="00885E92" w:rsidP="00885E92">
            <w:pPr>
              <w:pStyle w:val="Prrafodelista"/>
              <w:ind w:left="0"/>
              <w:jc w:val="center"/>
              <w:rPr>
                <w:rFonts w:ascii="Times New Roman" w:hAnsi="Times New Roman"/>
                <w:b/>
                <w:color w:val="7F7F7F" w:themeColor="text1" w:themeTint="80"/>
              </w:rPr>
            </w:pPr>
          </w:p>
        </w:tc>
      </w:tr>
      <w:tr w:rsidR="001932B9" w:rsidRPr="001932B9" w14:paraId="5DA26CD4" w14:textId="77777777" w:rsidTr="00FA2FC1">
        <w:trPr>
          <w:trHeight w:val="238"/>
        </w:trPr>
        <w:tc>
          <w:tcPr>
            <w:tcW w:w="1404" w:type="dxa"/>
            <w:vMerge/>
            <w:shd w:val="clear" w:color="auto" w:fill="E2EFD9" w:themeFill="accent6" w:themeFillTint="33"/>
          </w:tcPr>
          <w:p w14:paraId="068C9B20" w14:textId="77777777" w:rsidR="00885E92" w:rsidRPr="001932B9" w:rsidRDefault="00885E92" w:rsidP="00885E92">
            <w:pPr>
              <w:pStyle w:val="Prrafodelista"/>
              <w:ind w:left="0"/>
              <w:rPr>
                <w:rFonts w:ascii="Times New Roman" w:hAnsi="Times New Roman"/>
                <w:b/>
                <w:color w:val="7F7F7F" w:themeColor="text1" w:themeTint="80"/>
              </w:rPr>
            </w:pPr>
          </w:p>
        </w:tc>
        <w:tc>
          <w:tcPr>
            <w:tcW w:w="5812" w:type="dxa"/>
            <w:gridSpan w:val="2"/>
            <w:vAlign w:val="center"/>
            <w:hideMark/>
          </w:tcPr>
          <w:p w14:paraId="5B27D751" w14:textId="77777777" w:rsidR="00885E92" w:rsidRPr="001932B9" w:rsidRDefault="00885E92" w:rsidP="00885E92">
            <w:pPr>
              <w:pStyle w:val="Prrafodelista"/>
              <w:ind w:left="0"/>
              <w:rPr>
                <w:rFonts w:ascii="Times New Roman" w:hAnsi="Times New Roman"/>
                <w:b/>
                <w:iCs/>
                <w:color w:val="7F7F7F" w:themeColor="text1" w:themeTint="80"/>
                <w:sz w:val="22"/>
                <w:szCs w:val="22"/>
              </w:rPr>
            </w:pPr>
            <w:r w:rsidRPr="001932B9">
              <w:rPr>
                <w:rFonts w:ascii="Times New Roman" w:eastAsia="Times New Roman" w:hAnsi="Times New Roman"/>
                <w:iCs/>
                <w:color w:val="7F7F7F" w:themeColor="text1" w:themeTint="80"/>
                <w:sz w:val="22"/>
                <w:szCs w:val="22"/>
              </w:rPr>
              <w:t>Enfoque Ambiental</w:t>
            </w:r>
          </w:p>
        </w:tc>
        <w:tc>
          <w:tcPr>
            <w:tcW w:w="713" w:type="dxa"/>
          </w:tcPr>
          <w:p w14:paraId="6B7A20A4"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1002" w:type="dxa"/>
            <w:gridSpan w:val="2"/>
          </w:tcPr>
          <w:p w14:paraId="227C1D36" w14:textId="35406A85" w:rsidR="00885E92" w:rsidRPr="001932B9" w:rsidRDefault="00885E92" w:rsidP="00885E92">
            <w:pPr>
              <w:pStyle w:val="Prrafodelista"/>
              <w:ind w:left="0"/>
              <w:jc w:val="center"/>
              <w:rPr>
                <w:rFonts w:ascii="Times New Roman" w:hAnsi="Times New Roman"/>
                <w:b/>
                <w:color w:val="7F7F7F" w:themeColor="text1" w:themeTint="80"/>
              </w:rPr>
            </w:pPr>
          </w:p>
        </w:tc>
        <w:tc>
          <w:tcPr>
            <w:tcW w:w="850" w:type="dxa"/>
          </w:tcPr>
          <w:p w14:paraId="0E7971D8" w14:textId="40DE8FD3" w:rsidR="00885E92" w:rsidRPr="001932B9" w:rsidRDefault="00176BBD"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1134" w:type="dxa"/>
          </w:tcPr>
          <w:p w14:paraId="64111B0C" w14:textId="12040FCB" w:rsidR="00885E92" w:rsidRPr="001932B9" w:rsidRDefault="00885E92" w:rsidP="00885E92">
            <w:pPr>
              <w:pStyle w:val="Prrafodelista"/>
              <w:ind w:left="0"/>
              <w:jc w:val="center"/>
              <w:rPr>
                <w:rFonts w:ascii="Times New Roman" w:hAnsi="Times New Roman"/>
                <w:b/>
                <w:color w:val="7F7F7F" w:themeColor="text1" w:themeTint="80"/>
              </w:rPr>
            </w:pPr>
          </w:p>
        </w:tc>
        <w:tc>
          <w:tcPr>
            <w:tcW w:w="851" w:type="dxa"/>
          </w:tcPr>
          <w:p w14:paraId="7F47824F" w14:textId="285D1405" w:rsidR="00885E92" w:rsidRPr="001932B9" w:rsidRDefault="00885E92" w:rsidP="00885E92">
            <w:pPr>
              <w:pStyle w:val="Prrafodelista"/>
              <w:ind w:left="0"/>
              <w:jc w:val="center"/>
              <w:rPr>
                <w:rFonts w:ascii="Times New Roman" w:hAnsi="Times New Roman"/>
                <w:b/>
                <w:color w:val="7F7F7F" w:themeColor="text1" w:themeTint="80"/>
              </w:rPr>
            </w:pPr>
          </w:p>
        </w:tc>
        <w:tc>
          <w:tcPr>
            <w:tcW w:w="850" w:type="dxa"/>
          </w:tcPr>
          <w:p w14:paraId="755F0090" w14:textId="2052ED0F" w:rsidR="00885E92" w:rsidRPr="001932B9" w:rsidRDefault="00885E92" w:rsidP="00885E92">
            <w:pPr>
              <w:pStyle w:val="Prrafodelista"/>
              <w:ind w:left="0"/>
              <w:jc w:val="center"/>
              <w:rPr>
                <w:rFonts w:ascii="Times New Roman" w:hAnsi="Times New Roman"/>
                <w:b/>
                <w:color w:val="7F7F7F" w:themeColor="text1" w:themeTint="80"/>
              </w:rPr>
            </w:pPr>
          </w:p>
        </w:tc>
        <w:tc>
          <w:tcPr>
            <w:tcW w:w="851" w:type="dxa"/>
          </w:tcPr>
          <w:p w14:paraId="58A59BDB" w14:textId="6E612846" w:rsidR="00885E92" w:rsidRPr="001932B9" w:rsidRDefault="00885E92" w:rsidP="00885E92">
            <w:pPr>
              <w:pStyle w:val="Prrafodelista"/>
              <w:ind w:left="0"/>
              <w:jc w:val="center"/>
              <w:rPr>
                <w:rFonts w:ascii="Times New Roman" w:hAnsi="Times New Roman"/>
                <w:b/>
                <w:color w:val="7F7F7F" w:themeColor="text1" w:themeTint="80"/>
              </w:rPr>
            </w:pPr>
          </w:p>
        </w:tc>
        <w:tc>
          <w:tcPr>
            <w:tcW w:w="992" w:type="dxa"/>
          </w:tcPr>
          <w:p w14:paraId="64591106" w14:textId="6CA0C2E1" w:rsidR="00885E92" w:rsidRPr="001932B9" w:rsidRDefault="00885E92" w:rsidP="00885E92">
            <w:pPr>
              <w:pStyle w:val="Prrafodelista"/>
              <w:ind w:left="0"/>
              <w:jc w:val="center"/>
              <w:rPr>
                <w:rFonts w:ascii="Times New Roman" w:hAnsi="Times New Roman"/>
                <w:b/>
                <w:color w:val="7F7F7F" w:themeColor="text1" w:themeTint="80"/>
              </w:rPr>
            </w:pPr>
          </w:p>
        </w:tc>
        <w:tc>
          <w:tcPr>
            <w:tcW w:w="992" w:type="dxa"/>
          </w:tcPr>
          <w:p w14:paraId="37B95FF1" w14:textId="6720B3DB" w:rsidR="00885E92" w:rsidRPr="001932B9" w:rsidRDefault="00885E92" w:rsidP="00885E92">
            <w:pPr>
              <w:pStyle w:val="Prrafodelista"/>
              <w:ind w:left="0"/>
              <w:jc w:val="center"/>
              <w:rPr>
                <w:rFonts w:ascii="Times New Roman" w:hAnsi="Times New Roman"/>
                <w:b/>
                <w:color w:val="7F7F7F" w:themeColor="text1" w:themeTint="80"/>
              </w:rPr>
            </w:pPr>
          </w:p>
        </w:tc>
      </w:tr>
      <w:tr w:rsidR="001932B9" w:rsidRPr="001932B9" w14:paraId="6E49E97B" w14:textId="77777777" w:rsidTr="00FA2FC1">
        <w:trPr>
          <w:trHeight w:val="238"/>
        </w:trPr>
        <w:tc>
          <w:tcPr>
            <w:tcW w:w="1404" w:type="dxa"/>
            <w:vMerge/>
            <w:shd w:val="clear" w:color="auto" w:fill="E2EFD9" w:themeFill="accent6" w:themeFillTint="33"/>
          </w:tcPr>
          <w:p w14:paraId="3B35D769" w14:textId="77777777" w:rsidR="00885E92" w:rsidRPr="001932B9" w:rsidRDefault="00885E92" w:rsidP="00885E92">
            <w:pPr>
              <w:pStyle w:val="Prrafodelista"/>
              <w:ind w:left="0"/>
              <w:rPr>
                <w:rFonts w:ascii="Times New Roman" w:hAnsi="Times New Roman"/>
                <w:b/>
                <w:color w:val="7F7F7F" w:themeColor="text1" w:themeTint="80"/>
              </w:rPr>
            </w:pPr>
          </w:p>
        </w:tc>
        <w:tc>
          <w:tcPr>
            <w:tcW w:w="5812" w:type="dxa"/>
            <w:gridSpan w:val="2"/>
            <w:vAlign w:val="center"/>
            <w:hideMark/>
          </w:tcPr>
          <w:p w14:paraId="1B959B2F" w14:textId="77777777" w:rsidR="00885E92" w:rsidRPr="001932B9" w:rsidRDefault="00885E92" w:rsidP="00885E92">
            <w:pPr>
              <w:pStyle w:val="Prrafodelista"/>
              <w:ind w:left="0"/>
              <w:rPr>
                <w:rFonts w:ascii="Times New Roman" w:hAnsi="Times New Roman"/>
                <w:b/>
                <w:iCs/>
                <w:color w:val="7F7F7F" w:themeColor="text1" w:themeTint="80"/>
                <w:sz w:val="22"/>
                <w:szCs w:val="22"/>
              </w:rPr>
            </w:pPr>
            <w:r w:rsidRPr="001932B9">
              <w:rPr>
                <w:rFonts w:ascii="Times New Roman" w:eastAsia="Times New Roman" w:hAnsi="Times New Roman"/>
                <w:iCs/>
                <w:color w:val="7F7F7F" w:themeColor="text1" w:themeTint="80"/>
                <w:sz w:val="22"/>
                <w:szCs w:val="22"/>
              </w:rPr>
              <w:t>Enfoque de Derechos</w:t>
            </w:r>
          </w:p>
        </w:tc>
        <w:tc>
          <w:tcPr>
            <w:tcW w:w="713" w:type="dxa"/>
          </w:tcPr>
          <w:p w14:paraId="74CDB7F0"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1002" w:type="dxa"/>
            <w:gridSpan w:val="2"/>
          </w:tcPr>
          <w:p w14:paraId="556F0ADA" w14:textId="7662FE48" w:rsidR="00885E92" w:rsidRPr="001932B9" w:rsidRDefault="00885E92" w:rsidP="00885E92">
            <w:pPr>
              <w:pStyle w:val="Prrafodelista"/>
              <w:ind w:left="0"/>
              <w:jc w:val="center"/>
              <w:rPr>
                <w:rFonts w:ascii="Times New Roman" w:hAnsi="Times New Roman"/>
                <w:b/>
                <w:color w:val="7F7F7F" w:themeColor="text1" w:themeTint="80"/>
              </w:rPr>
            </w:pPr>
          </w:p>
        </w:tc>
        <w:tc>
          <w:tcPr>
            <w:tcW w:w="850" w:type="dxa"/>
          </w:tcPr>
          <w:p w14:paraId="2000308D"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1134" w:type="dxa"/>
          </w:tcPr>
          <w:p w14:paraId="42536584" w14:textId="317BD339" w:rsidR="00885E92" w:rsidRPr="001932B9" w:rsidRDefault="00885E92" w:rsidP="00885E92">
            <w:pPr>
              <w:pStyle w:val="Prrafodelista"/>
              <w:ind w:left="0"/>
              <w:jc w:val="center"/>
              <w:rPr>
                <w:rFonts w:ascii="Times New Roman" w:hAnsi="Times New Roman"/>
                <w:b/>
                <w:color w:val="7F7F7F" w:themeColor="text1" w:themeTint="80"/>
              </w:rPr>
            </w:pPr>
          </w:p>
        </w:tc>
        <w:tc>
          <w:tcPr>
            <w:tcW w:w="851" w:type="dxa"/>
          </w:tcPr>
          <w:p w14:paraId="146A600F"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850" w:type="dxa"/>
          </w:tcPr>
          <w:p w14:paraId="4FF3D087" w14:textId="637C454F" w:rsidR="00885E92" w:rsidRPr="001932B9" w:rsidRDefault="00885E92" w:rsidP="00885E92">
            <w:pPr>
              <w:pStyle w:val="Prrafodelista"/>
              <w:ind w:left="0"/>
              <w:jc w:val="center"/>
              <w:rPr>
                <w:rFonts w:ascii="Times New Roman" w:hAnsi="Times New Roman"/>
                <w:b/>
                <w:color w:val="7F7F7F" w:themeColor="text1" w:themeTint="80"/>
              </w:rPr>
            </w:pPr>
          </w:p>
        </w:tc>
        <w:tc>
          <w:tcPr>
            <w:tcW w:w="851" w:type="dxa"/>
          </w:tcPr>
          <w:p w14:paraId="5793A3E8" w14:textId="2DC0E9C6" w:rsidR="00885E92" w:rsidRPr="001932B9" w:rsidRDefault="00176BBD"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992" w:type="dxa"/>
          </w:tcPr>
          <w:p w14:paraId="5603E574" w14:textId="7C124209" w:rsidR="00885E92" w:rsidRPr="001932B9" w:rsidRDefault="00885E92" w:rsidP="00885E92">
            <w:pPr>
              <w:pStyle w:val="Prrafodelista"/>
              <w:ind w:left="0"/>
              <w:jc w:val="center"/>
              <w:rPr>
                <w:rFonts w:ascii="Times New Roman" w:hAnsi="Times New Roman"/>
                <w:b/>
                <w:color w:val="7F7F7F" w:themeColor="text1" w:themeTint="80"/>
              </w:rPr>
            </w:pPr>
          </w:p>
        </w:tc>
        <w:tc>
          <w:tcPr>
            <w:tcW w:w="992" w:type="dxa"/>
          </w:tcPr>
          <w:p w14:paraId="3845F161" w14:textId="77777777" w:rsidR="00885E92" w:rsidRPr="001932B9" w:rsidRDefault="00885E92" w:rsidP="00885E92">
            <w:pPr>
              <w:pStyle w:val="Prrafodelista"/>
              <w:ind w:left="0"/>
              <w:jc w:val="center"/>
              <w:rPr>
                <w:rFonts w:ascii="Times New Roman" w:hAnsi="Times New Roman"/>
                <w:b/>
                <w:color w:val="7F7F7F" w:themeColor="text1" w:themeTint="80"/>
              </w:rPr>
            </w:pPr>
          </w:p>
        </w:tc>
      </w:tr>
      <w:tr w:rsidR="001932B9" w:rsidRPr="001932B9" w14:paraId="2C5B2635" w14:textId="77777777" w:rsidTr="00FA2FC1">
        <w:trPr>
          <w:trHeight w:val="271"/>
        </w:trPr>
        <w:tc>
          <w:tcPr>
            <w:tcW w:w="1404" w:type="dxa"/>
            <w:vMerge/>
            <w:shd w:val="clear" w:color="auto" w:fill="E2EFD9" w:themeFill="accent6" w:themeFillTint="33"/>
          </w:tcPr>
          <w:p w14:paraId="248F0C52" w14:textId="77777777" w:rsidR="00885E92" w:rsidRPr="001932B9" w:rsidRDefault="00885E92" w:rsidP="00885E92">
            <w:pPr>
              <w:pStyle w:val="Prrafodelista"/>
              <w:ind w:left="0"/>
              <w:rPr>
                <w:rFonts w:ascii="Times New Roman" w:hAnsi="Times New Roman"/>
                <w:b/>
                <w:color w:val="7F7F7F" w:themeColor="text1" w:themeTint="80"/>
              </w:rPr>
            </w:pPr>
          </w:p>
        </w:tc>
        <w:tc>
          <w:tcPr>
            <w:tcW w:w="5812" w:type="dxa"/>
            <w:gridSpan w:val="2"/>
            <w:vAlign w:val="center"/>
            <w:hideMark/>
          </w:tcPr>
          <w:p w14:paraId="1ED86A5A" w14:textId="77777777" w:rsidR="00885E92" w:rsidRPr="001932B9" w:rsidRDefault="00885E92" w:rsidP="00885E92">
            <w:pPr>
              <w:pStyle w:val="Prrafodelista"/>
              <w:ind w:left="0"/>
              <w:rPr>
                <w:rFonts w:ascii="Times New Roman" w:hAnsi="Times New Roman"/>
                <w:b/>
                <w:iCs/>
                <w:color w:val="7F7F7F" w:themeColor="text1" w:themeTint="80"/>
                <w:sz w:val="22"/>
                <w:szCs w:val="22"/>
              </w:rPr>
            </w:pPr>
            <w:r w:rsidRPr="001932B9">
              <w:rPr>
                <w:rFonts w:ascii="Times New Roman" w:eastAsia="Times New Roman" w:hAnsi="Times New Roman"/>
                <w:iCs/>
                <w:color w:val="7F7F7F" w:themeColor="text1" w:themeTint="80"/>
                <w:sz w:val="22"/>
                <w:szCs w:val="22"/>
              </w:rPr>
              <w:t>Enfoque de Búsqueda de la Excelencia</w:t>
            </w:r>
          </w:p>
        </w:tc>
        <w:tc>
          <w:tcPr>
            <w:tcW w:w="713" w:type="dxa"/>
          </w:tcPr>
          <w:p w14:paraId="603A8BF9"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1002" w:type="dxa"/>
            <w:gridSpan w:val="2"/>
          </w:tcPr>
          <w:p w14:paraId="6F74B9E3" w14:textId="1316795C" w:rsidR="00885E92" w:rsidRPr="001932B9" w:rsidRDefault="00885E92" w:rsidP="00885E92">
            <w:pPr>
              <w:pStyle w:val="Prrafodelista"/>
              <w:ind w:left="0"/>
              <w:jc w:val="center"/>
              <w:rPr>
                <w:rFonts w:ascii="Times New Roman" w:hAnsi="Times New Roman"/>
                <w:b/>
                <w:color w:val="7F7F7F" w:themeColor="text1" w:themeTint="80"/>
              </w:rPr>
            </w:pPr>
          </w:p>
        </w:tc>
        <w:tc>
          <w:tcPr>
            <w:tcW w:w="850" w:type="dxa"/>
          </w:tcPr>
          <w:p w14:paraId="6C0C2655" w14:textId="51679193" w:rsidR="00885E92" w:rsidRPr="001932B9" w:rsidRDefault="00885E92" w:rsidP="00885E92">
            <w:pPr>
              <w:pStyle w:val="Prrafodelista"/>
              <w:ind w:left="0"/>
              <w:jc w:val="center"/>
              <w:rPr>
                <w:rFonts w:ascii="Times New Roman" w:hAnsi="Times New Roman"/>
                <w:b/>
                <w:color w:val="7F7F7F" w:themeColor="text1" w:themeTint="80"/>
              </w:rPr>
            </w:pPr>
          </w:p>
        </w:tc>
        <w:tc>
          <w:tcPr>
            <w:tcW w:w="1134" w:type="dxa"/>
          </w:tcPr>
          <w:p w14:paraId="2927883C"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851" w:type="dxa"/>
          </w:tcPr>
          <w:p w14:paraId="6CA23B4A" w14:textId="4433983A" w:rsidR="00885E92" w:rsidRPr="001932B9" w:rsidRDefault="00176BBD"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0" w:type="dxa"/>
          </w:tcPr>
          <w:p w14:paraId="26C96964"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851" w:type="dxa"/>
          </w:tcPr>
          <w:p w14:paraId="17DCDD33" w14:textId="03E3C33A" w:rsidR="00885E92" w:rsidRPr="001932B9" w:rsidRDefault="00885E92" w:rsidP="00885E92">
            <w:pPr>
              <w:pStyle w:val="Prrafodelista"/>
              <w:ind w:left="0"/>
              <w:jc w:val="center"/>
              <w:rPr>
                <w:rFonts w:ascii="Times New Roman" w:hAnsi="Times New Roman"/>
                <w:b/>
                <w:color w:val="7F7F7F" w:themeColor="text1" w:themeTint="80"/>
              </w:rPr>
            </w:pPr>
          </w:p>
        </w:tc>
        <w:tc>
          <w:tcPr>
            <w:tcW w:w="992" w:type="dxa"/>
          </w:tcPr>
          <w:p w14:paraId="0F1EA607"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992" w:type="dxa"/>
          </w:tcPr>
          <w:p w14:paraId="52EB6A55" w14:textId="4EC2026C" w:rsidR="00885E92" w:rsidRPr="001932B9" w:rsidRDefault="00885E92" w:rsidP="00885E92">
            <w:pPr>
              <w:pStyle w:val="Prrafodelista"/>
              <w:ind w:left="0"/>
              <w:jc w:val="center"/>
              <w:rPr>
                <w:rFonts w:ascii="Times New Roman" w:hAnsi="Times New Roman"/>
                <w:b/>
                <w:color w:val="7F7F7F" w:themeColor="text1" w:themeTint="80"/>
              </w:rPr>
            </w:pPr>
          </w:p>
        </w:tc>
      </w:tr>
      <w:tr w:rsidR="001932B9" w:rsidRPr="001932B9" w14:paraId="1B79CEBF" w14:textId="77777777" w:rsidTr="00FA2FC1">
        <w:trPr>
          <w:trHeight w:val="247"/>
        </w:trPr>
        <w:tc>
          <w:tcPr>
            <w:tcW w:w="1404" w:type="dxa"/>
            <w:vMerge/>
            <w:shd w:val="clear" w:color="auto" w:fill="E2EFD9" w:themeFill="accent6" w:themeFillTint="33"/>
          </w:tcPr>
          <w:p w14:paraId="3FD5853D" w14:textId="77777777" w:rsidR="00885E92" w:rsidRPr="001932B9" w:rsidRDefault="00885E92" w:rsidP="00885E92">
            <w:pPr>
              <w:pStyle w:val="Prrafodelista"/>
              <w:ind w:left="0"/>
              <w:rPr>
                <w:rFonts w:ascii="Times New Roman" w:hAnsi="Times New Roman"/>
                <w:b/>
                <w:color w:val="7F7F7F" w:themeColor="text1" w:themeTint="80"/>
              </w:rPr>
            </w:pPr>
          </w:p>
        </w:tc>
        <w:tc>
          <w:tcPr>
            <w:tcW w:w="5812" w:type="dxa"/>
            <w:gridSpan w:val="2"/>
            <w:vAlign w:val="center"/>
            <w:hideMark/>
          </w:tcPr>
          <w:p w14:paraId="7D6541A9" w14:textId="77777777" w:rsidR="00885E92" w:rsidRPr="001932B9" w:rsidRDefault="00885E92" w:rsidP="00885E92">
            <w:pPr>
              <w:pStyle w:val="Prrafodelista"/>
              <w:ind w:left="0"/>
              <w:rPr>
                <w:rFonts w:ascii="Times New Roman" w:hAnsi="Times New Roman"/>
                <w:b/>
                <w:iCs/>
                <w:color w:val="7F7F7F" w:themeColor="text1" w:themeTint="80"/>
                <w:sz w:val="22"/>
                <w:szCs w:val="22"/>
              </w:rPr>
            </w:pPr>
            <w:r w:rsidRPr="001932B9">
              <w:rPr>
                <w:rFonts w:ascii="Times New Roman" w:eastAsia="Times New Roman" w:hAnsi="Times New Roman"/>
                <w:iCs/>
                <w:color w:val="7F7F7F" w:themeColor="text1" w:themeTint="80"/>
                <w:sz w:val="22"/>
                <w:szCs w:val="22"/>
              </w:rPr>
              <w:t>Enfoque de Orientación al Bien Común</w:t>
            </w:r>
          </w:p>
        </w:tc>
        <w:tc>
          <w:tcPr>
            <w:tcW w:w="713" w:type="dxa"/>
          </w:tcPr>
          <w:p w14:paraId="6A20BA69"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1002" w:type="dxa"/>
            <w:gridSpan w:val="2"/>
          </w:tcPr>
          <w:p w14:paraId="3094DBB1" w14:textId="35300769" w:rsidR="00885E92" w:rsidRPr="001932B9" w:rsidRDefault="00885E92" w:rsidP="00885E92">
            <w:pPr>
              <w:pStyle w:val="Prrafodelista"/>
              <w:ind w:left="0"/>
              <w:jc w:val="center"/>
              <w:rPr>
                <w:rFonts w:ascii="Times New Roman" w:hAnsi="Times New Roman"/>
                <w:b/>
                <w:color w:val="7F7F7F" w:themeColor="text1" w:themeTint="80"/>
              </w:rPr>
            </w:pPr>
          </w:p>
        </w:tc>
        <w:tc>
          <w:tcPr>
            <w:tcW w:w="850" w:type="dxa"/>
          </w:tcPr>
          <w:p w14:paraId="59BCF356"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1134" w:type="dxa"/>
          </w:tcPr>
          <w:p w14:paraId="40D00282" w14:textId="03433421" w:rsidR="00885E92" w:rsidRPr="001932B9" w:rsidRDefault="00176BBD"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c>
          <w:tcPr>
            <w:tcW w:w="851" w:type="dxa"/>
          </w:tcPr>
          <w:p w14:paraId="06FD0E05" w14:textId="31E4E4F3" w:rsidR="00885E92" w:rsidRPr="001932B9" w:rsidRDefault="00885E92" w:rsidP="00885E92">
            <w:pPr>
              <w:pStyle w:val="Prrafodelista"/>
              <w:ind w:left="0"/>
              <w:jc w:val="center"/>
              <w:rPr>
                <w:rFonts w:ascii="Times New Roman" w:hAnsi="Times New Roman"/>
                <w:b/>
                <w:color w:val="7F7F7F" w:themeColor="text1" w:themeTint="80"/>
              </w:rPr>
            </w:pPr>
          </w:p>
        </w:tc>
        <w:tc>
          <w:tcPr>
            <w:tcW w:w="850" w:type="dxa"/>
          </w:tcPr>
          <w:p w14:paraId="350F92A9"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851" w:type="dxa"/>
          </w:tcPr>
          <w:p w14:paraId="317A23C1" w14:textId="0D488361" w:rsidR="00885E92" w:rsidRPr="001932B9" w:rsidRDefault="00885E92" w:rsidP="00885E92">
            <w:pPr>
              <w:pStyle w:val="Prrafodelista"/>
              <w:ind w:left="0"/>
              <w:jc w:val="center"/>
              <w:rPr>
                <w:rFonts w:ascii="Times New Roman" w:hAnsi="Times New Roman"/>
                <w:b/>
                <w:color w:val="7F7F7F" w:themeColor="text1" w:themeTint="80"/>
              </w:rPr>
            </w:pPr>
          </w:p>
        </w:tc>
        <w:tc>
          <w:tcPr>
            <w:tcW w:w="992" w:type="dxa"/>
          </w:tcPr>
          <w:p w14:paraId="35BA6C18" w14:textId="77777777" w:rsidR="00885E92" w:rsidRPr="001932B9" w:rsidRDefault="00885E92" w:rsidP="00885E92">
            <w:pPr>
              <w:pStyle w:val="Prrafodelista"/>
              <w:ind w:left="0"/>
              <w:jc w:val="center"/>
              <w:rPr>
                <w:rFonts w:ascii="Times New Roman" w:hAnsi="Times New Roman"/>
                <w:b/>
                <w:color w:val="7F7F7F" w:themeColor="text1" w:themeTint="80"/>
              </w:rPr>
            </w:pPr>
          </w:p>
        </w:tc>
        <w:tc>
          <w:tcPr>
            <w:tcW w:w="992" w:type="dxa"/>
          </w:tcPr>
          <w:p w14:paraId="45A9BB0D" w14:textId="754D21F9" w:rsidR="00885E92" w:rsidRPr="001932B9" w:rsidRDefault="00176BBD" w:rsidP="00885E92">
            <w:pPr>
              <w:pStyle w:val="Prrafodelista"/>
              <w:ind w:left="0"/>
              <w:jc w:val="center"/>
              <w:rPr>
                <w:rFonts w:ascii="Times New Roman" w:hAnsi="Times New Roman"/>
                <w:b/>
                <w:color w:val="7F7F7F" w:themeColor="text1" w:themeTint="80"/>
              </w:rPr>
            </w:pPr>
            <w:r w:rsidRPr="001932B9">
              <w:rPr>
                <w:rFonts w:ascii="Times New Roman" w:hAnsi="Times New Roman"/>
                <w:b/>
                <w:color w:val="7F7F7F" w:themeColor="text1" w:themeTint="80"/>
              </w:rPr>
              <w:t>X</w:t>
            </w:r>
          </w:p>
        </w:tc>
      </w:tr>
    </w:tbl>
    <w:p w14:paraId="38C84CA1" w14:textId="77777777" w:rsidR="00012106" w:rsidRPr="001932B9" w:rsidRDefault="00012106" w:rsidP="00012106">
      <w:pPr>
        <w:pStyle w:val="Prrafodelista"/>
        <w:ind w:left="1080"/>
        <w:jc w:val="both"/>
        <w:rPr>
          <w:rFonts w:ascii="Times New Roman" w:hAnsi="Times New Roman"/>
          <w:b/>
          <w:color w:val="7F7F7F" w:themeColor="text1" w:themeTint="80"/>
        </w:rPr>
      </w:pPr>
    </w:p>
    <w:p w14:paraId="7847FB65" w14:textId="77777777" w:rsidR="00CA0F3B" w:rsidRPr="001932B9" w:rsidRDefault="00CA0F3B" w:rsidP="00CA0F3B">
      <w:pPr>
        <w:pStyle w:val="Prrafodelista"/>
        <w:numPr>
          <w:ilvl w:val="0"/>
          <w:numId w:val="1"/>
        </w:numPr>
        <w:jc w:val="both"/>
        <w:rPr>
          <w:rFonts w:ascii="Times New Roman" w:hAnsi="Times New Roman"/>
          <w:b/>
          <w:color w:val="7F7F7F" w:themeColor="text1" w:themeTint="80"/>
        </w:rPr>
      </w:pPr>
      <w:r w:rsidRPr="001932B9">
        <w:rPr>
          <w:rFonts w:ascii="Times New Roman" w:hAnsi="Times New Roman"/>
          <w:b/>
          <w:color w:val="7F7F7F" w:themeColor="text1" w:themeTint="80"/>
        </w:rPr>
        <w:t xml:space="preserve">VÍNCULOS CON OTROS AREAS </w:t>
      </w:r>
    </w:p>
    <w:tbl>
      <w:tblPr>
        <w:tblW w:w="13183" w:type="dxa"/>
        <w:tblInd w:w="269"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ayout w:type="fixed"/>
        <w:tblLook w:val="0400" w:firstRow="0" w:lastRow="0" w:firstColumn="0" w:lastColumn="0" w:noHBand="0" w:noVBand="1"/>
      </w:tblPr>
      <w:tblGrid>
        <w:gridCol w:w="1740"/>
        <w:gridCol w:w="2619"/>
        <w:gridCol w:w="8824"/>
      </w:tblGrid>
      <w:tr w:rsidR="001932B9" w:rsidRPr="001932B9" w14:paraId="09B57B7D" w14:textId="77777777" w:rsidTr="001D3B16">
        <w:trPr>
          <w:trHeight w:val="331"/>
        </w:trPr>
        <w:tc>
          <w:tcPr>
            <w:tcW w:w="1740" w:type="dxa"/>
            <w:shd w:val="clear" w:color="auto" w:fill="D9E2F3" w:themeFill="accent5" w:themeFillTint="33"/>
            <w:vAlign w:val="center"/>
          </w:tcPr>
          <w:p w14:paraId="7C9B5FF6" w14:textId="77777777" w:rsidR="00C50584" w:rsidRPr="001932B9" w:rsidRDefault="00C50584" w:rsidP="00C50584">
            <w:pPr>
              <w:pBdr>
                <w:top w:val="nil"/>
                <w:left w:val="nil"/>
                <w:bottom w:val="nil"/>
                <w:right w:val="nil"/>
                <w:between w:val="nil"/>
              </w:pBdr>
              <w:shd w:val="clear" w:color="auto" w:fill="DEEAF6" w:themeFill="accent1" w:themeFillTint="33"/>
              <w:spacing w:after="0" w:line="240" w:lineRule="auto"/>
              <w:ind w:left="113" w:right="113"/>
              <w:rPr>
                <w:rFonts w:ascii="Times New Roman" w:eastAsia="Roboto" w:hAnsi="Times New Roman"/>
                <w:b/>
                <w:color w:val="7F7F7F" w:themeColor="text1" w:themeTint="80"/>
                <w:sz w:val="18"/>
                <w:szCs w:val="18"/>
                <w:lang w:val="es-PE" w:eastAsia="es-PE"/>
              </w:rPr>
            </w:pPr>
            <w:r w:rsidRPr="001932B9">
              <w:rPr>
                <w:rFonts w:ascii="Times New Roman" w:eastAsia="Roboto" w:hAnsi="Times New Roman"/>
                <w:b/>
                <w:color w:val="7F7F7F" w:themeColor="text1" w:themeTint="80"/>
                <w:sz w:val="18"/>
                <w:szCs w:val="18"/>
                <w:lang w:val="es-ES"/>
              </w:rPr>
              <w:t>Bimestre</w:t>
            </w:r>
          </w:p>
        </w:tc>
        <w:tc>
          <w:tcPr>
            <w:tcW w:w="2619" w:type="dxa"/>
            <w:shd w:val="clear" w:color="auto" w:fill="D9E2F3" w:themeFill="accent5" w:themeFillTint="33"/>
            <w:vAlign w:val="center"/>
          </w:tcPr>
          <w:p w14:paraId="6FBD61EA" w14:textId="3D43B7E4" w:rsidR="00C50584" w:rsidRPr="001932B9" w:rsidRDefault="00C50584" w:rsidP="00C50584">
            <w:pPr>
              <w:pBdr>
                <w:top w:val="nil"/>
                <w:left w:val="nil"/>
                <w:bottom w:val="nil"/>
                <w:right w:val="nil"/>
                <w:between w:val="nil"/>
              </w:pBdr>
              <w:spacing w:after="0" w:line="240" w:lineRule="auto"/>
              <w:jc w:val="center"/>
              <w:rPr>
                <w:rFonts w:ascii="Times New Roman" w:eastAsia="Roboto" w:hAnsi="Times New Roman"/>
                <w:b/>
                <w:iCs/>
                <w:color w:val="7F7F7F" w:themeColor="text1" w:themeTint="80"/>
                <w:sz w:val="20"/>
                <w:szCs w:val="20"/>
                <w:lang w:val="es-PE" w:eastAsia="es-PE"/>
              </w:rPr>
            </w:pPr>
            <w:proofErr w:type="spellStart"/>
            <w:r w:rsidRPr="001932B9">
              <w:rPr>
                <w:rFonts w:ascii="Times New Roman" w:eastAsia="Roboto" w:hAnsi="Times New Roman"/>
                <w:b/>
                <w:iCs/>
                <w:color w:val="7F7F7F" w:themeColor="text1" w:themeTint="80"/>
                <w:sz w:val="18"/>
                <w:szCs w:val="18"/>
                <w:lang w:val="es-ES"/>
              </w:rPr>
              <w:t>N°</w:t>
            </w:r>
            <w:proofErr w:type="spellEnd"/>
            <w:r w:rsidRPr="001932B9">
              <w:rPr>
                <w:rFonts w:ascii="Times New Roman" w:eastAsia="Roboto" w:hAnsi="Times New Roman"/>
                <w:b/>
                <w:iCs/>
                <w:color w:val="7F7F7F" w:themeColor="text1" w:themeTint="80"/>
                <w:sz w:val="18"/>
                <w:szCs w:val="18"/>
                <w:lang w:val="es-ES"/>
              </w:rPr>
              <w:t xml:space="preserve"> de </w:t>
            </w:r>
            <w:r w:rsidR="003A413A" w:rsidRPr="001932B9">
              <w:rPr>
                <w:rFonts w:ascii="Times New Roman" w:eastAsia="Roboto" w:hAnsi="Times New Roman"/>
                <w:b/>
                <w:iCs/>
                <w:color w:val="7F7F7F" w:themeColor="text1" w:themeTint="80"/>
                <w:sz w:val="18"/>
                <w:szCs w:val="18"/>
                <w:lang w:val="es-ES"/>
              </w:rPr>
              <w:t>unidades</w:t>
            </w:r>
          </w:p>
        </w:tc>
        <w:tc>
          <w:tcPr>
            <w:tcW w:w="8824" w:type="dxa"/>
            <w:shd w:val="clear" w:color="auto" w:fill="D9E2F3" w:themeFill="accent5" w:themeFillTint="33"/>
            <w:vAlign w:val="center"/>
          </w:tcPr>
          <w:p w14:paraId="4F625075" w14:textId="77777777" w:rsidR="00C50584" w:rsidRPr="001932B9" w:rsidRDefault="00C50584" w:rsidP="00C50584">
            <w:pPr>
              <w:pBdr>
                <w:top w:val="nil"/>
                <w:left w:val="nil"/>
                <w:bottom w:val="nil"/>
                <w:right w:val="nil"/>
                <w:between w:val="nil"/>
              </w:pBdr>
              <w:spacing w:after="0" w:line="240" w:lineRule="auto"/>
              <w:rPr>
                <w:rFonts w:ascii="Times New Roman" w:eastAsia="Roboto" w:hAnsi="Times New Roman"/>
                <w:i/>
                <w:color w:val="7F7F7F" w:themeColor="text1" w:themeTint="80"/>
                <w:sz w:val="20"/>
                <w:szCs w:val="20"/>
                <w:lang w:val="es-PE" w:eastAsia="es-PE"/>
              </w:rPr>
            </w:pPr>
            <w:r w:rsidRPr="001932B9">
              <w:rPr>
                <w:rFonts w:ascii="Times New Roman" w:eastAsia="Roboto" w:hAnsi="Times New Roman"/>
                <w:b/>
                <w:color w:val="7F7F7F" w:themeColor="text1" w:themeTint="80"/>
                <w:sz w:val="18"/>
                <w:szCs w:val="18"/>
                <w:lang w:val="es-ES"/>
              </w:rPr>
              <w:t>Relación con otra área</w:t>
            </w:r>
          </w:p>
        </w:tc>
      </w:tr>
      <w:tr w:rsidR="001932B9" w:rsidRPr="001932B9" w14:paraId="168B14B5" w14:textId="77777777" w:rsidTr="001D3B16">
        <w:trPr>
          <w:trHeight w:val="279"/>
        </w:trPr>
        <w:tc>
          <w:tcPr>
            <w:tcW w:w="1740" w:type="dxa"/>
            <w:vMerge w:val="restart"/>
            <w:shd w:val="clear" w:color="auto" w:fill="D9E2F3" w:themeFill="accent5" w:themeFillTint="33"/>
            <w:vAlign w:val="center"/>
          </w:tcPr>
          <w:p w14:paraId="0259BF5C" w14:textId="68BFDA72" w:rsidR="00716A13" w:rsidRPr="001932B9" w:rsidRDefault="00716A13" w:rsidP="003A413A">
            <w:pPr>
              <w:pBdr>
                <w:top w:val="nil"/>
                <w:left w:val="nil"/>
                <w:bottom w:val="nil"/>
                <w:right w:val="nil"/>
                <w:between w:val="nil"/>
              </w:pBdr>
              <w:shd w:val="clear" w:color="auto" w:fill="DEEAF6" w:themeFill="accent1" w:themeFillTint="33"/>
              <w:spacing w:after="0" w:line="240" w:lineRule="auto"/>
              <w:ind w:left="113" w:right="113"/>
              <w:rPr>
                <w:rFonts w:ascii="Times New Roman" w:eastAsia="Roboto" w:hAnsi="Times New Roman"/>
                <w:b/>
                <w:color w:val="7F7F7F" w:themeColor="text1" w:themeTint="80"/>
                <w:sz w:val="18"/>
                <w:szCs w:val="18"/>
                <w:lang w:val="es-PE" w:eastAsia="es-PE"/>
              </w:rPr>
            </w:pPr>
            <w:r w:rsidRPr="001932B9">
              <w:rPr>
                <w:rFonts w:ascii="Times New Roman" w:eastAsia="Roboto" w:hAnsi="Times New Roman"/>
                <w:b/>
                <w:color w:val="7F7F7F" w:themeColor="text1" w:themeTint="80"/>
                <w:sz w:val="18"/>
                <w:szCs w:val="18"/>
                <w:lang w:val="es-PE" w:eastAsia="es-PE"/>
              </w:rPr>
              <w:t xml:space="preserve">I </w:t>
            </w:r>
            <w:r w:rsidRPr="001932B9">
              <w:rPr>
                <w:rFonts w:ascii="Times New Roman" w:eastAsia="Roboto" w:hAnsi="Times New Roman"/>
                <w:b/>
                <w:color w:val="7F7F7F" w:themeColor="text1" w:themeTint="80"/>
                <w:sz w:val="18"/>
                <w:szCs w:val="18"/>
                <w:shd w:val="clear" w:color="auto" w:fill="DEEAF6" w:themeFill="accent1" w:themeFillTint="33"/>
                <w:lang w:val="es-PE" w:eastAsia="es-PE"/>
              </w:rPr>
              <w:t>BIMESTRE</w:t>
            </w:r>
          </w:p>
        </w:tc>
        <w:tc>
          <w:tcPr>
            <w:tcW w:w="2619" w:type="dxa"/>
            <w:shd w:val="clear" w:color="auto" w:fill="auto"/>
          </w:tcPr>
          <w:p w14:paraId="480EEA03" w14:textId="7ACE2EE6" w:rsidR="00716A13" w:rsidRPr="001932B9" w:rsidRDefault="00716A13" w:rsidP="003A413A">
            <w:pPr>
              <w:pBdr>
                <w:top w:val="nil"/>
                <w:left w:val="nil"/>
                <w:bottom w:val="nil"/>
                <w:right w:val="nil"/>
                <w:between w:val="nil"/>
              </w:pBdr>
              <w:spacing w:after="0" w:line="240" w:lineRule="auto"/>
              <w:jc w:val="center"/>
              <w:rPr>
                <w:rFonts w:ascii="Times New Roman" w:eastAsia="Roboto" w:hAnsi="Times New Roman"/>
                <w:b/>
                <w:iCs/>
                <w:color w:val="7F7F7F" w:themeColor="text1" w:themeTint="80"/>
                <w:sz w:val="20"/>
                <w:szCs w:val="20"/>
                <w:lang w:val="es-PE" w:eastAsia="es-PE"/>
              </w:rPr>
            </w:pPr>
            <w:r w:rsidRPr="001932B9">
              <w:rPr>
                <w:rFonts w:ascii="Times New Roman" w:eastAsia="Roboto" w:hAnsi="Times New Roman"/>
                <w:b/>
                <w:iCs/>
                <w:color w:val="7F7F7F" w:themeColor="text1" w:themeTint="80"/>
                <w:sz w:val="20"/>
                <w:szCs w:val="20"/>
                <w:lang w:val="es-PE" w:eastAsia="es-PE"/>
              </w:rPr>
              <w:t>Unidad 0</w:t>
            </w:r>
          </w:p>
        </w:tc>
        <w:tc>
          <w:tcPr>
            <w:tcW w:w="8824" w:type="dxa"/>
            <w:shd w:val="clear" w:color="auto" w:fill="auto"/>
          </w:tcPr>
          <w:p w14:paraId="7F345AC4" w14:textId="77777777" w:rsidR="00716A13" w:rsidRPr="001932B9" w:rsidRDefault="00716A13" w:rsidP="003A413A">
            <w:pPr>
              <w:pBdr>
                <w:top w:val="nil"/>
                <w:left w:val="nil"/>
                <w:bottom w:val="nil"/>
                <w:right w:val="nil"/>
                <w:between w:val="nil"/>
              </w:pBdr>
              <w:spacing w:after="0" w:line="240" w:lineRule="auto"/>
              <w:rPr>
                <w:rFonts w:ascii="Times New Roman" w:hAnsi="Times New Roman"/>
                <w:color w:val="7F7F7F" w:themeColor="text1" w:themeTint="80"/>
              </w:rPr>
            </w:pPr>
          </w:p>
        </w:tc>
      </w:tr>
      <w:tr w:rsidR="001932B9" w:rsidRPr="001932B9" w14:paraId="2AE112CD" w14:textId="77777777" w:rsidTr="001D3B16">
        <w:trPr>
          <w:trHeight w:val="229"/>
        </w:trPr>
        <w:tc>
          <w:tcPr>
            <w:tcW w:w="1740" w:type="dxa"/>
            <w:vMerge/>
            <w:shd w:val="clear" w:color="auto" w:fill="D9E2F3" w:themeFill="accent5" w:themeFillTint="33"/>
            <w:vAlign w:val="center"/>
          </w:tcPr>
          <w:p w14:paraId="124F1BDE" w14:textId="3F242583" w:rsidR="00716A13" w:rsidRPr="001932B9" w:rsidRDefault="00716A13" w:rsidP="003A413A">
            <w:pPr>
              <w:pBdr>
                <w:top w:val="nil"/>
                <w:left w:val="nil"/>
                <w:bottom w:val="nil"/>
                <w:right w:val="nil"/>
                <w:between w:val="nil"/>
              </w:pBdr>
              <w:shd w:val="clear" w:color="auto" w:fill="DEEAF6" w:themeFill="accent1" w:themeFillTint="33"/>
              <w:spacing w:after="0" w:line="240" w:lineRule="auto"/>
              <w:ind w:left="113" w:right="113"/>
              <w:rPr>
                <w:rFonts w:ascii="Times New Roman" w:eastAsia="Roboto" w:hAnsi="Times New Roman"/>
                <w:b/>
                <w:color w:val="7F7F7F" w:themeColor="text1" w:themeTint="80"/>
                <w:sz w:val="18"/>
                <w:szCs w:val="18"/>
                <w:lang w:val="es-PE" w:eastAsia="es-PE"/>
              </w:rPr>
            </w:pPr>
          </w:p>
        </w:tc>
        <w:tc>
          <w:tcPr>
            <w:tcW w:w="2619" w:type="dxa"/>
            <w:shd w:val="clear" w:color="auto" w:fill="auto"/>
          </w:tcPr>
          <w:p w14:paraId="38F3700F" w14:textId="41C19916" w:rsidR="00716A13" w:rsidRPr="001932B9" w:rsidRDefault="00716A13" w:rsidP="00E97099">
            <w:pPr>
              <w:pBdr>
                <w:top w:val="nil"/>
                <w:left w:val="nil"/>
                <w:bottom w:val="nil"/>
                <w:right w:val="nil"/>
                <w:between w:val="nil"/>
              </w:pBdr>
              <w:spacing w:after="0" w:line="240" w:lineRule="auto"/>
              <w:jc w:val="center"/>
              <w:rPr>
                <w:rFonts w:ascii="Times New Roman" w:hAnsi="Times New Roman"/>
                <w:color w:val="7F7F7F" w:themeColor="text1" w:themeTint="80"/>
                <w:sz w:val="18"/>
                <w:szCs w:val="18"/>
              </w:rPr>
            </w:pPr>
            <w:r w:rsidRPr="001932B9">
              <w:rPr>
                <w:rFonts w:ascii="Times New Roman" w:eastAsia="Roboto" w:hAnsi="Times New Roman"/>
                <w:b/>
                <w:iCs/>
                <w:color w:val="7F7F7F" w:themeColor="text1" w:themeTint="80"/>
                <w:sz w:val="20"/>
                <w:szCs w:val="20"/>
                <w:lang w:val="es-PE" w:eastAsia="es-PE"/>
              </w:rPr>
              <w:t>Unidad 1</w:t>
            </w:r>
          </w:p>
        </w:tc>
        <w:tc>
          <w:tcPr>
            <w:tcW w:w="8824" w:type="dxa"/>
            <w:shd w:val="clear" w:color="auto" w:fill="auto"/>
          </w:tcPr>
          <w:p w14:paraId="6E1EB3B5" w14:textId="77B5D647" w:rsidR="00716A13" w:rsidRPr="001932B9" w:rsidRDefault="00E97099" w:rsidP="00E97099">
            <w:pPr>
              <w:pBdr>
                <w:top w:val="nil"/>
                <w:left w:val="nil"/>
                <w:bottom w:val="nil"/>
                <w:right w:val="nil"/>
                <w:between w:val="nil"/>
              </w:pBdr>
              <w:spacing w:after="0" w:line="240" w:lineRule="auto"/>
              <w:rPr>
                <w:rFonts w:ascii="Times New Roman" w:hAnsi="Times New Roman"/>
                <w:color w:val="7F7F7F" w:themeColor="text1" w:themeTint="80"/>
              </w:rPr>
            </w:pPr>
            <w:r w:rsidRPr="001932B9">
              <w:rPr>
                <w:rFonts w:ascii="Times New Roman" w:hAnsi="Times New Roman"/>
                <w:color w:val="7F7F7F" w:themeColor="text1" w:themeTint="80"/>
              </w:rPr>
              <w:t xml:space="preserve">Comunicación </w:t>
            </w:r>
          </w:p>
        </w:tc>
      </w:tr>
      <w:tr w:rsidR="001932B9" w:rsidRPr="001932B9" w14:paraId="11BC52BB" w14:textId="77777777" w:rsidTr="001D3B16">
        <w:trPr>
          <w:trHeight w:val="206"/>
        </w:trPr>
        <w:tc>
          <w:tcPr>
            <w:tcW w:w="1740" w:type="dxa"/>
            <w:vMerge/>
            <w:shd w:val="clear" w:color="auto" w:fill="D9E2F3" w:themeFill="accent5" w:themeFillTint="33"/>
            <w:vAlign w:val="center"/>
          </w:tcPr>
          <w:p w14:paraId="179B199E" w14:textId="77777777" w:rsidR="00716A13" w:rsidRPr="001932B9" w:rsidRDefault="00716A13" w:rsidP="003A413A">
            <w:pPr>
              <w:widowControl w:val="0"/>
              <w:pBdr>
                <w:top w:val="nil"/>
                <w:left w:val="nil"/>
                <w:bottom w:val="nil"/>
                <w:right w:val="nil"/>
                <w:between w:val="nil"/>
              </w:pBdr>
              <w:spacing w:after="0" w:line="276" w:lineRule="auto"/>
              <w:rPr>
                <w:rFonts w:ascii="Times New Roman" w:eastAsia="Roboto" w:hAnsi="Times New Roman"/>
                <w:i/>
                <w:color w:val="7F7F7F" w:themeColor="text1" w:themeTint="80"/>
                <w:sz w:val="24"/>
                <w:szCs w:val="24"/>
                <w:lang w:val="es-PE" w:eastAsia="es-PE"/>
              </w:rPr>
            </w:pPr>
          </w:p>
        </w:tc>
        <w:tc>
          <w:tcPr>
            <w:tcW w:w="2619" w:type="dxa"/>
            <w:shd w:val="clear" w:color="auto" w:fill="auto"/>
          </w:tcPr>
          <w:p w14:paraId="104DF3A0" w14:textId="098FE54C" w:rsidR="00716A13" w:rsidRPr="001932B9" w:rsidRDefault="00716A13" w:rsidP="003A413A">
            <w:pPr>
              <w:pBdr>
                <w:top w:val="nil"/>
                <w:left w:val="nil"/>
                <w:bottom w:val="nil"/>
                <w:right w:val="nil"/>
                <w:between w:val="nil"/>
              </w:pBdr>
              <w:spacing w:after="0" w:line="240" w:lineRule="auto"/>
              <w:jc w:val="center"/>
              <w:rPr>
                <w:rFonts w:ascii="Times New Roman" w:eastAsia="Roboto" w:hAnsi="Times New Roman"/>
                <w:b/>
                <w:iCs/>
                <w:color w:val="7F7F7F" w:themeColor="text1" w:themeTint="80"/>
                <w:sz w:val="20"/>
                <w:szCs w:val="20"/>
                <w:lang w:val="es-PE" w:eastAsia="es-PE"/>
              </w:rPr>
            </w:pPr>
            <w:r w:rsidRPr="001932B9">
              <w:rPr>
                <w:rFonts w:ascii="Times New Roman" w:eastAsia="Roboto" w:hAnsi="Times New Roman"/>
                <w:b/>
                <w:iCs/>
                <w:color w:val="7F7F7F" w:themeColor="text1" w:themeTint="80"/>
                <w:sz w:val="20"/>
                <w:szCs w:val="20"/>
                <w:lang w:val="es-PE" w:eastAsia="es-PE"/>
              </w:rPr>
              <w:t>Unidad 2</w:t>
            </w:r>
          </w:p>
        </w:tc>
        <w:tc>
          <w:tcPr>
            <w:tcW w:w="8824" w:type="dxa"/>
            <w:shd w:val="clear" w:color="auto" w:fill="auto"/>
          </w:tcPr>
          <w:p w14:paraId="198801DE" w14:textId="0F930E6F" w:rsidR="00716A13" w:rsidRPr="001932B9" w:rsidRDefault="00716A13" w:rsidP="003A413A">
            <w:pPr>
              <w:pBdr>
                <w:top w:val="nil"/>
                <w:left w:val="nil"/>
                <w:bottom w:val="nil"/>
                <w:right w:val="nil"/>
                <w:between w:val="nil"/>
              </w:pBdr>
              <w:spacing w:after="0" w:line="240" w:lineRule="auto"/>
              <w:rPr>
                <w:rFonts w:ascii="Times New Roman" w:eastAsia="Roboto" w:hAnsi="Times New Roman"/>
                <w:i/>
                <w:color w:val="7F7F7F" w:themeColor="text1" w:themeTint="80"/>
                <w:lang w:val="es-PE" w:eastAsia="es-PE"/>
              </w:rPr>
            </w:pPr>
            <w:r w:rsidRPr="001932B9">
              <w:rPr>
                <w:rFonts w:ascii="Times New Roman" w:hAnsi="Times New Roman"/>
                <w:color w:val="7F7F7F" w:themeColor="text1" w:themeTint="80"/>
              </w:rPr>
              <w:t xml:space="preserve">Comunicación </w:t>
            </w:r>
          </w:p>
        </w:tc>
      </w:tr>
      <w:tr w:rsidR="001932B9" w:rsidRPr="001932B9" w14:paraId="07EB22C7" w14:textId="77777777" w:rsidTr="001D3B16">
        <w:trPr>
          <w:trHeight w:val="259"/>
        </w:trPr>
        <w:tc>
          <w:tcPr>
            <w:tcW w:w="1740" w:type="dxa"/>
            <w:vMerge w:val="restart"/>
            <w:shd w:val="clear" w:color="auto" w:fill="D9E2F3" w:themeFill="accent5" w:themeFillTint="33"/>
            <w:vAlign w:val="center"/>
          </w:tcPr>
          <w:p w14:paraId="00BE8271" w14:textId="77777777" w:rsidR="00716A13" w:rsidRPr="001932B9" w:rsidRDefault="00716A13" w:rsidP="00716A13">
            <w:pPr>
              <w:pBdr>
                <w:top w:val="nil"/>
                <w:left w:val="nil"/>
                <w:bottom w:val="nil"/>
                <w:right w:val="nil"/>
                <w:between w:val="nil"/>
              </w:pBdr>
              <w:spacing w:after="0" w:line="240" w:lineRule="auto"/>
              <w:ind w:left="113" w:right="113"/>
              <w:rPr>
                <w:rFonts w:ascii="Times New Roman" w:eastAsia="Roboto" w:hAnsi="Times New Roman"/>
                <w:b/>
                <w:color w:val="7F7F7F" w:themeColor="text1" w:themeTint="80"/>
                <w:sz w:val="18"/>
                <w:szCs w:val="18"/>
                <w:lang w:val="es-PE" w:eastAsia="es-PE"/>
              </w:rPr>
            </w:pPr>
            <w:r w:rsidRPr="001932B9">
              <w:rPr>
                <w:rFonts w:ascii="Times New Roman" w:eastAsia="Roboto" w:hAnsi="Times New Roman"/>
                <w:b/>
                <w:color w:val="7F7F7F" w:themeColor="text1" w:themeTint="80"/>
                <w:sz w:val="18"/>
                <w:szCs w:val="18"/>
                <w:lang w:val="es-PE" w:eastAsia="es-PE"/>
              </w:rPr>
              <w:t>II BIMESTRE</w:t>
            </w:r>
          </w:p>
        </w:tc>
        <w:tc>
          <w:tcPr>
            <w:tcW w:w="2619" w:type="dxa"/>
            <w:shd w:val="clear" w:color="auto" w:fill="auto"/>
            <w:vAlign w:val="center"/>
          </w:tcPr>
          <w:p w14:paraId="1131DEBE" w14:textId="5EB3C59B" w:rsidR="00716A13" w:rsidRPr="001932B9" w:rsidRDefault="00716A13" w:rsidP="00716A13">
            <w:pPr>
              <w:pBdr>
                <w:top w:val="nil"/>
                <w:left w:val="nil"/>
                <w:bottom w:val="nil"/>
                <w:right w:val="nil"/>
                <w:between w:val="nil"/>
              </w:pBdr>
              <w:spacing w:after="0" w:line="240" w:lineRule="auto"/>
              <w:jc w:val="center"/>
              <w:rPr>
                <w:rFonts w:ascii="Times New Roman" w:eastAsia="Roboto" w:hAnsi="Times New Roman"/>
                <w:b/>
                <w:iCs/>
                <w:color w:val="7F7F7F" w:themeColor="text1" w:themeTint="80"/>
                <w:sz w:val="20"/>
                <w:szCs w:val="20"/>
                <w:lang w:val="es-PE" w:eastAsia="es-PE"/>
              </w:rPr>
            </w:pPr>
            <w:r w:rsidRPr="001932B9">
              <w:rPr>
                <w:rFonts w:ascii="Times New Roman" w:eastAsia="Roboto" w:hAnsi="Times New Roman"/>
                <w:b/>
                <w:iCs/>
                <w:color w:val="7F7F7F" w:themeColor="text1" w:themeTint="80"/>
                <w:sz w:val="18"/>
                <w:szCs w:val="18"/>
              </w:rPr>
              <w:t>Unidad 3</w:t>
            </w:r>
          </w:p>
        </w:tc>
        <w:tc>
          <w:tcPr>
            <w:tcW w:w="8824" w:type="dxa"/>
            <w:shd w:val="clear" w:color="auto" w:fill="auto"/>
          </w:tcPr>
          <w:p w14:paraId="413ACD84" w14:textId="21551703" w:rsidR="00716A13" w:rsidRPr="001932B9" w:rsidRDefault="00E97099" w:rsidP="00716A13">
            <w:pPr>
              <w:pBdr>
                <w:top w:val="nil"/>
                <w:left w:val="nil"/>
                <w:bottom w:val="nil"/>
                <w:right w:val="nil"/>
                <w:between w:val="nil"/>
              </w:pBdr>
              <w:spacing w:after="0" w:line="240" w:lineRule="auto"/>
              <w:rPr>
                <w:rFonts w:ascii="Times New Roman" w:eastAsia="Roboto" w:hAnsi="Times New Roman"/>
                <w:i/>
                <w:color w:val="7F7F7F" w:themeColor="text1" w:themeTint="80"/>
                <w:lang w:val="es-PE" w:eastAsia="es-PE"/>
              </w:rPr>
            </w:pPr>
            <w:r w:rsidRPr="001932B9">
              <w:rPr>
                <w:rFonts w:ascii="Times New Roman" w:hAnsi="Times New Roman"/>
                <w:color w:val="7F7F7F" w:themeColor="text1" w:themeTint="80"/>
              </w:rPr>
              <w:t>Ciencias Sociales</w:t>
            </w:r>
          </w:p>
        </w:tc>
      </w:tr>
      <w:tr w:rsidR="001932B9" w:rsidRPr="001932B9" w14:paraId="35E540CA" w14:textId="77777777" w:rsidTr="001D3B16">
        <w:trPr>
          <w:trHeight w:val="248"/>
        </w:trPr>
        <w:tc>
          <w:tcPr>
            <w:tcW w:w="1740" w:type="dxa"/>
            <w:vMerge/>
            <w:shd w:val="clear" w:color="auto" w:fill="D9E2F3" w:themeFill="accent5" w:themeFillTint="33"/>
            <w:vAlign w:val="center"/>
          </w:tcPr>
          <w:p w14:paraId="62A1D19B" w14:textId="77777777" w:rsidR="00716A13" w:rsidRPr="001932B9" w:rsidRDefault="00716A13" w:rsidP="00716A13">
            <w:pPr>
              <w:widowControl w:val="0"/>
              <w:pBdr>
                <w:top w:val="nil"/>
                <w:left w:val="nil"/>
                <w:bottom w:val="nil"/>
                <w:right w:val="nil"/>
                <w:between w:val="nil"/>
              </w:pBdr>
              <w:spacing w:after="0" w:line="276" w:lineRule="auto"/>
              <w:rPr>
                <w:rFonts w:ascii="Times New Roman" w:eastAsia="Roboto" w:hAnsi="Times New Roman"/>
                <w:i/>
                <w:color w:val="7F7F7F" w:themeColor="text1" w:themeTint="80"/>
                <w:sz w:val="24"/>
                <w:szCs w:val="24"/>
                <w:lang w:val="es-PE" w:eastAsia="es-PE"/>
              </w:rPr>
            </w:pPr>
          </w:p>
        </w:tc>
        <w:tc>
          <w:tcPr>
            <w:tcW w:w="2619" w:type="dxa"/>
            <w:shd w:val="clear" w:color="auto" w:fill="auto"/>
            <w:vAlign w:val="center"/>
          </w:tcPr>
          <w:p w14:paraId="2C208237" w14:textId="31B0AEBD" w:rsidR="00716A13" w:rsidRPr="001932B9" w:rsidRDefault="00716A13" w:rsidP="00716A13">
            <w:pPr>
              <w:pBdr>
                <w:top w:val="nil"/>
                <w:left w:val="nil"/>
                <w:bottom w:val="nil"/>
                <w:right w:val="nil"/>
                <w:between w:val="nil"/>
              </w:pBdr>
              <w:spacing w:after="0" w:line="240" w:lineRule="auto"/>
              <w:jc w:val="center"/>
              <w:rPr>
                <w:rFonts w:ascii="Times New Roman" w:eastAsia="Roboto" w:hAnsi="Times New Roman"/>
                <w:b/>
                <w:iCs/>
                <w:color w:val="7F7F7F" w:themeColor="text1" w:themeTint="80"/>
                <w:sz w:val="20"/>
                <w:szCs w:val="20"/>
                <w:lang w:val="es-PE" w:eastAsia="es-PE"/>
              </w:rPr>
            </w:pPr>
            <w:r w:rsidRPr="001932B9">
              <w:rPr>
                <w:rFonts w:ascii="Times New Roman" w:eastAsia="Roboto" w:hAnsi="Times New Roman"/>
                <w:b/>
                <w:iCs/>
                <w:color w:val="7F7F7F" w:themeColor="text1" w:themeTint="80"/>
                <w:sz w:val="18"/>
                <w:szCs w:val="18"/>
              </w:rPr>
              <w:t>Unidad 4</w:t>
            </w:r>
          </w:p>
        </w:tc>
        <w:tc>
          <w:tcPr>
            <w:tcW w:w="8824" w:type="dxa"/>
            <w:shd w:val="clear" w:color="auto" w:fill="auto"/>
          </w:tcPr>
          <w:p w14:paraId="76304C1F" w14:textId="5421483F" w:rsidR="00716A13" w:rsidRPr="001932B9" w:rsidRDefault="00716A13" w:rsidP="00716A13">
            <w:pPr>
              <w:pBdr>
                <w:top w:val="nil"/>
                <w:left w:val="nil"/>
                <w:bottom w:val="nil"/>
                <w:right w:val="nil"/>
                <w:between w:val="nil"/>
              </w:pBdr>
              <w:spacing w:after="0" w:line="240" w:lineRule="auto"/>
              <w:rPr>
                <w:rFonts w:ascii="Times New Roman" w:eastAsia="Roboto" w:hAnsi="Times New Roman"/>
                <w:i/>
                <w:color w:val="7F7F7F" w:themeColor="text1" w:themeTint="80"/>
                <w:lang w:val="es-PE" w:eastAsia="es-PE"/>
              </w:rPr>
            </w:pPr>
            <w:r w:rsidRPr="001932B9">
              <w:rPr>
                <w:rFonts w:ascii="Times New Roman" w:hAnsi="Times New Roman"/>
                <w:color w:val="7F7F7F" w:themeColor="text1" w:themeTint="80"/>
              </w:rPr>
              <w:t>Arte y Cultura</w:t>
            </w:r>
          </w:p>
        </w:tc>
      </w:tr>
      <w:tr w:rsidR="001932B9" w:rsidRPr="001932B9" w14:paraId="563848C0" w14:textId="77777777" w:rsidTr="001D3B16">
        <w:trPr>
          <w:trHeight w:val="227"/>
        </w:trPr>
        <w:tc>
          <w:tcPr>
            <w:tcW w:w="1740" w:type="dxa"/>
            <w:vMerge w:val="restart"/>
            <w:shd w:val="clear" w:color="auto" w:fill="D9E2F3" w:themeFill="accent5" w:themeFillTint="33"/>
            <w:vAlign w:val="center"/>
          </w:tcPr>
          <w:p w14:paraId="36F36538" w14:textId="77777777" w:rsidR="00716A13" w:rsidRPr="001932B9" w:rsidRDefault="00716A13" w:rsidP="00716A13">
            <w:pPr>
              <w:pBdr>
                <w:top w:val="nil"/>
                <w:left w:val="nil"/>
                <w:bottom w:val="nil"/>
                <w:right w:val="nil"/>
                <w:between w:val="nil"/>
              </w:pBdr>
              <w:spacing w:after="0" w:line="240" w:lineRule="auto"/>
              <w:ind w:left="113" w:right="113"/>
              <w:rPr>
                <w:rFonts w:ascii="Times New Roman" w:eastAsia="Roboto" w:hAnsi="Times New Roman"/>
                <w:b/>
                <w:color w:val="7F7F7F" w:themeColor="text1" w:themeTint="80"/>
                <w:sz w:val="18"/>
                <w:szCs w:val="18"/>
                <w:lang w:val="es-PE" w:eastAsia="es-PE"/>
              </w:rPr>
            </w:pPr>
            <w:r w:rsidRPr="001932B9">
              <w:rPr>
                <w:rFonts w:ascii="Times New Roman" w:eastAsia="Roboto" w:hAnsi="Times New Roman"/>
                <w:b/>
                <w:color w:val="7F7F7F" w:themeColor="text1" w:themeTint="80"/>
                <w:sz w:val="18"/>
                <w:szCs w:val="18"/>
                <w:lang w:val="es-PE" w:eastAsia="es-PE"/>
              </w:rPr>
              <w:t>III BIMESTRE</w:t>
            </w:r>
          </w:p>
        </w:tc>
        <w:tc>
          <w:tcPr>
            <w:tcW w:w="2619" w:type="dxa"/>
            <w:shd w:val="clear" w:color="auto" w:fill="auto"/>
            <w:vAlign w:val="center"/>
          </w:tcPr>
          <w:p w14:paraId="46BF7CE1" w14:textId="622C63EC" w:rsidR="00716A13" w:rsidRPr="001932B9" w:rsidRDefault="00716A13" w:rsidP="00716A13">
            <w:pPr>
              <w:pBdr>
                <w:top w:val="nil"/>
                <w:left w:val="nil"/>
                <w:bottom w:val="nil"/>
                <w:right w:val="nil"/>
                <w:between w:val="nil"/>
              </w:pBdr>
              <w:spacing w:after="0" w:line="240" w:lineRule="auto"/>
              <w:jc w:val="center"/>
              <w:rPr>
                <w:rFonts w:ascii="Times New Roman" w:eastAsia="Roboto" w:hAnsi="Times New Roman"/>
                <w:b/>
                <w:iCs/>
                <w:color w:val="7F7F7F" w:themeColor="text1" w:themeTint="80"/>
                <w:sz w:val="20"/>
                <w:szCs w:val="20"/>
                <w:lang w:val="es-PE" w:eastAsia="es-PE"/>
              </w:rPr>
            </w:pPr>
            <w:r w:rsidRPr="001932B9">
              <w:rPr>
                <w:rFonts w:ascii="Times New Roman" w:eastAsia="Roboto" w:hAnsi="Times New Roman"/>
                <w:b/>
                <w:iCs/>
                <w:color w:val="7F7F7F" w:themeColor="text1" w:themeTint="80"/>
                <w:sz w:val="18"/>
                <w:szCs w:val="18"/>
              </w:rPr>
              <w:t>Unidad 5</w:t>
            </w:r>
          </w:p>
        </w:tc>
        <w:tc>
          <w:tcPr>
            <w:tcW w:w="8824" w:type="dxa"/>
            <w:shd w:val="clear" w:color="auto" w:fill="auto"/>
          </w:tcPr>
          <w:p w14:paraId="3B26AFEF" w14:textId="02FE78B4" w:rsidR="00716A13" w:rsidRPr="001932B9" w:rsidRDefault="00716A13" w:rsidP="00716A13">
            <w:pPr>
              <w:pBdr>
                <w:top w:val="nil"/>
                <w:left w:val="nil"/>
                <w:bottom w:val="nil"/>
                <w:right w:val="nil"/>
                <w:between w:val="nil"/>
              </w:pBdr>
              <w:spacing w:after="0" w:line="240" w:lineRule="auto"/>
              <w:rPr>
                <w:rFonts w:ascii="Times New Roman" w:eastAsia="Roboto" w:hAnsi="Times New Roman"/>
                <w:i/>
                <w:color w:val="7F7F7F" w:themeColor="text1" w:themeTint="80"/>
                <w:lang w:val="es-PE" w:eastAsia="es-PE"/>
              </w:rPr>
            </w:pPr>
            <w:r w:rsidRPr="001932B9">
              <w:rPr>
                <w:rFonts w:ascii="Times New Roman" w:hAnsi="Times New Roman"/>
                <w:color w:val="7F7F7F" w:themeColor="text1" w:themeTint="80"/>
              </w:rPr>
              <w:t>C</w:t>
            </w:r>
            <w:r w:rsidR="00E97099" w:rsidRPr="001932B9">
              <w:rPr>
                <w:rFonts w:ascii="Times New Roman" w:hAnsi="Times New Roman"/>
                <w:color w:val="7F7F7F" w:themeColor="text1" w:themeTint="80"/>
              </w:rPr>
              <w:t>iencias Sociales</w:t>
            </w:r>
          </w:p>
        </w:tc>
      </w:tr>
      <w:tr w:rsidR="001932B9" w:rsidRPr="001932B9" w14:paraId="6B60918A" w14:textId="77777777" w:rsidTr="001D3B16">
        <w:trPr>
          <w:trHeight w:val="219"/>
        </w:trPr>
        <w:tc>
          <w:tcPr>
            <w:tcW w:w="1740" w:type="dxa"/>
            <w:vMerge/>
            <w:shd w:val="clear" w:color="auto" w:fill="D9E2F3" w:themeFill="accent5" w:themeFillTint="33"/>
            <w:vAlign w:val="center"/>
          </w:tcPr>
          <w:p w14:paraId="484BE14A" w14:textId="77777777" w:rsidR="00716A13" w:rsidRPr="001932B9" w:rsidRDefault="00716A13" w:rsidP="00716A13">
            <w:pPr>
              <w:widowControl w:val="0"/>
              <w:pBdr>
                <w:top w:val="nil"/>
                <w:left w:val="nil"/>
                <w:bottom w:val="nil"/>
                <w:right w:val="nil"/>
                <w:between w:val="nil"/>
              </w:pBdr>
              <w:spacing w:after="0" w:line="276" w:lineRule="auto"/>
              <w:rPr>
                <w:rFonts w:ascii="Times New Roman" w:eastAsia="Roboto" w:hAnsi="Times New Roman"/>
                <w:i/>
                <w:color w:val="7F7F7F" w:themeColor="text1" w:themeTint="80"/>
                <w:sz w:val="24"/>
                <w:szCs w:val="24"/>
                <w:lang w:val="es-PE" w:eastAsia="es-PE"/>
              </w:rPr>
            </w:pPr>
          </w:p>
        </w:tc>
        <w:tc>
          <w:tcPr>
            <w:tcW w:w="2619" w:type="dxa"/>
            <w:shd w:val="clear" w:color="auto" w:fill="auto"/>
            <w:vAlign w:val="center"/>
          </w:tcPr>
          <w:p w14:paraId="28AF9DEE" w14:textId="5C0237B7" w:rsidR="00716A13" w:rsidRPr="001932B9" w:rsidRDefault="00716A13" w:rsidP="00716A13">
            <w:pPr>
              <w:pBdr>
                <w:top w:val="nil"/>
                <w:left w:val="nil"/>
                <w:bottom w:val="nil"/>
                <w:right w:val="nil"/>
                <w:between w:val="nil"/>
              </w:pBdr>
              <w:spacing w:after="0" w:line="240" w:lineRule="auto"/>
              <w:jc w:val="center"/>
              <w:rPr>
                <w:rFonts w:ascii="Times New Roman" w:eastAsia="Roboto" w:hAnsi="Times New Roman"/>
                <w:b/>
                <w:iCs/>
                <w:color w:val="7F7F7F" w:themeColor="text1" w:themeTint="80"/>
                <w:sz w:val="20"/>
                <w:szCs w:val="20"/>
                <w:lang w:val="es-PE" w:eastAsia="es-PE"/>
              </w:rPr>
            </w:pPr>
            <w:r w:rsidRPr="001932B9">
              <w:rPr>
                <w:rFonts w:ascii="Times New Roman" w:eastAsia="Roboto" w:hAnsi="Times New Roman"/>
                <w:b/>
                <w:iCs/>
                <w:color w:val="7F7F7F" w:themeColor="text1" w:themeTint="80"/>
                <w:sz w:val="18"/>
                <w:szCs w:val="18"/>
              </w:rPr>
              <w:t>Unidad 6</w:t>
            </w:r>
          </w:p>
        </w:tc>
        <w:tc>
          <w:tcPr>
            <w:tcW w:w="8824" w:type="dxa"/>
            <w:shd w:val="clear" w:color="auto" w:fill="auto"/>
          </w:tcPr>
          <w:p w14:paraId="744A8F18" w14:textId="5AFD2403" w:rsidR="00716A13" w:rsidRPr="001932B9" w:rsidRDefault="00E97099" w:rsidP="00716A13">
            <w:pPr>
              <w:pBdr>
                <w:top w:val="nil"/>
                <w:left w:val="nil"/>
                <w:bottom w:val="nil"/>
                <w:right w:val="nil"/>
                <w:between w:val="nil"/>
              </w:pBdr>
              <w:spacing w:after="0" w:line="240" w:lineRule="auto"/>
              <w:rPr>
                <w:rFonts w:ascii="Times New Roman" w:eastAsia="Roboto" w:hAnsi="Times New Roman"/>
                <w:iCs/>
                <w:color w:val="7F7F7F" w:themeColor="text1" w:themeTint="80"/>
                <w:lang w:val="es-PE" w:eastAsia="es-PE"/>
              </w:rPr>
            </w:pPr>
            <w:r w:rsidRPr="001932B9">
              <w:rPr>
                <w:rFonts w:ascii="Times New Roman" w:eastAsia="Roboto" w:hAnsi="Times New Roman"/>
                <w:iCs/>
                <w:color w:val="7F7F7F" w:themeColor="text1" w:themeTint="80"/>
                <w:lang w:val="es-PE" w:eastAsia="es-PE"/>
              </w:rPr>
              <w:t xml:space="preserve">Comunicación </w:t>
            </w:r>
          </w:p>
        </w:tc>
      </w:tr>
      <w:tr w:rsidR="001932B9" w:rsidRPr="001932B9" w14:paraId="67B0D14D" w14:textId="77777777" w:rsidTr="001D3B16">
        <w:trPr>
          <w:trHeight w:val="278"/>
        </w:trPr>
        <w:tc>
          <w:tcPr>
            <w:tcW w:w="1740" w:type="dxa"/>
            <w:vMerge w:val="restart"/>
            <w:shd w:val="clear" w:color="auto" w:fill="D9E2F3" w:themeFill="accent5" w:themeFillTint="33"/>
            <w:vAlign w:val="center"/>
          </w:tcPr>
          <w:p w14:paraId="72BC44DB" w14:textId="77777777" w:rsidR="00716A13" w:rsidRPr="001932B9" w:rsidRDefault="00716A13" w:rsidP="00716A13">
            <w:pPr>
              <w:pBdr>
                <w:top w:val="nil"/>
                <w:left w:val="nil"/>
                <w:bottom w:val="nil"/>
                <w:right w:val="nil"/>
                <w:between w:val="nil"/>
              </w:pBdr>
              <w:spacing w:after="0" w:line="240" w:lineRule="auto"/>
              <w:ind w:left="113" w:right="113"/>
              <w:rPr>
                <w:rFonts w:ascii="Times New Roman" w:eastAsia="Roboto" w:hAnsi="Times New Roman"/>
                <w:b/>
                <w:color w:val="7F7F7F" w:themeColor="text1" w:themeTint="80"/>
                <w:sz w:val="18"/>
                <w:szCs w:val="18"/>
                <w:lang w:val="es-PE" w:eastAsia="es-PE"/>
              </w:rPr>
            </w:pPr>
            <w:r w:rsidRPr="001932B9">
              <w:rPr>
                <w:rFonts w:ascii="Times New Roman" w:eastAsia="Roboto" w:hAnsi="Times New Roman"/>
                <w:b/>
                <w:color w:val="7F7F7F" w:themeColor="text1" w:themeTint="80"/>
                <w:sz w:val="18"/>
                <w:szCs w:val="18"/>
                <w:lang w:val="es-PE" w:eastAsia="es-PE"/>
              </w:rPr>
              <w:t>IV BIMESTRE</w:t>
            </w:r>
          </w:p>
        </w:tc>
        <w:tc>
          <w:tcPr>
            <w:tcW w:w="2619" w:type="dxa"/>
            <w:shd w:val="clear" w:color="auto" w:fill="auto"/>
            <w:vAlign w:val="center"/>
          </w:tcPr>
          <w:p w14:paraId="13CF8A26" w14:textId="5C203F4C" w:rsidR="00716A13" w:rsidRPr="001932B9" w:rsidRDefault="00716A13" w:rsidP="00716A13">
            <w:pPr>
              <w:pBdr>
                <w:top w:val="nil"/>
                <w:left w:val="nil"/>
                <w:bottom w:val="nil"/>
                <w:right w:val="nil"/>
                <w:between w:val="nil"/>
              </w:pBdr>
              <w:spacing w:after="0" w:line="240" w:lineRule="auto"/>
              <w:jc w:val="center"/>
              <w:rPr>
                <w:rFonts w:ascii="Times New Roman" w:eastAsia="Roboto" w:hAnsi="Times New Roman"/>
                <w:b/>
                <w:iCs/>
                <w:color w:val="7F7F7F" w:themeColor="text1" w:themeTint="80"/>
                <w:sz w:val="20"/>
                <w:szCs w:val="20"/>
                <w:lang w:val="es-PE" w:eastAsia="es-PE"/>
              </w:rPr>
            </w:pPr>
            <w:r w:rsidRPr="001932B9">
              <w:rPr>
                <w:rFonts w:ascii="Times New Roman" w:eastAsia="Roboto" w:hAnsi="Times New Roman"/>
                <w:b/>
                <w:iCs/>
                <w:color w:val="7F7F7F" w:themeColor="text1" w:themeTint="80"/>
                <w:sz w:val="18"/>
                <w:szCs w:val="18"/>
              </w:rPr>
              <w:t>Unidad 7</w:t>
            </w:r>
          </w:p>
        </w:tc>
        <w:tc>
          <w:tcPr>
            <w:tcW w:w="8824" w:type="dxa"/>
            <w:shd w:val="clear" w:color="auto" w:fill="auto"/>
          </w:tcPr>
          <w:p w14:paraId="1BF38137" w14:textId="30B51BAE" w:rsidR="00716A13" w:rsidRPr="001932B9" w:rsidRDefault="00E97099" w:rsidP="00716A13">
            <w:pPr>
              <w:pBdr>
                <w:top w:val="nil"/>
                <w:left w:val="nil"/>
                <w:bottom w:val="nil"/>
                <w:right w:val="nil"/>
                <w:between w:val="nil"/>
              </w:pBdr>
              <w:spacing w:after="0" w:line="240" w:lineRule="auto"/>
              <w:rPr>
                <w:rFonts w:ascii="Times New Roman" w:eastAsia="Roboto" w:hAnsi="Times New Roman"/>
                <w:i/>
                <w:color w:val="7F7F7F" w:themeColor="text1" w:themeTint="80"/>
                <w:lang w:val="es-PE" w:eastAsia="es-PE"/>
              </w:rPr>
            </w:pPr>
            <w:r w:rsidRPr="001932B9">
              <w:rPr>
                <w:rFonts w:ascii="Times New Roman" w:hAnsi="Times New Roman"/>
                <w:color w:val="7F7F7F" w:themeColor="text1" w:themeTint="80"/>
              </w:rPr>
              <w:t xml:space="preserve">Comunicación </w:t>
            </w:r>
          </w:p>
        </w:tc>
      </w:tr>
      <w:tr w:rsidR="001932B9" w:rsidRPr="001932B9" w14:paraId="7B62B181" w14:textId="77777777" w:rsidTr="001D3B16">
        <w:trPr>
          <w:trHeight w:val="370"/>
        </w:trPr>
        <w:tc>
          <w:tcPr>
            <w:tcW w:w="1740" w:type="dxa"/>
            <w:vMerge/>
            <w:shd w:val="clear" w:color="auto" w:fill="D9E2F3" w:themeFill="accent5" w:themeFillTint="33"/>
          </w:tcPr>
          <w:p w14:paraId="055A6B44" w14:textId="77777777" w:rsidR="00716A13" w:rsidRPr="001932B9" w:rsidRDefault="00716A13" w:rsidP="00716A13">
            <w:pPr>
              <w:widowControl w:val="0"/>
              <w:pBdr>
                <w:top w:val="nil"/>
                <w:left w:val="nil"/>
                <w:bottom w:val="nil"/>
                <w:right w:val="nil"/>
                <w:between w:val="nil"/>
              </w:pBdr>
              <w:spacing w:after="0" w:line="276" w:lineRule="auto"/>
              <w:rPr>
                <w:rFonts w:ascii="Times New Roman" w:eastAsia="Roboto" w:hAnsi="Times New Roman"/>
                <w:i/>
                <w:color w:val="7F7F7F" w:themeColor="text1" w:themeTint="80"/>
                <w:sz w:val="24"/>
                <w:szCs w:val="24"/>
                <w:lang w:val="es-PE" w:eastAsia="es-PE"/>
              </w:rPr>
            </w:pPr>
          </w:p>
        </w:tc>
        <w:tc>
          <w:tcPr>
            <w:tcW w:w="2619" w:type="dxa"/>
            <w:shd w:val="clear" w:color="auto" w:fill="auto"/>
            <w:vAlign w:val="center"/>
          </w:tcPr>
          <w:p w14:paraId="21AF9398" w14:textId="5C291BF4" w:rsidR="00716A13" w:rsidRPr="001932B9" w:rsidRDefault="00716A13" w:rsidP="00716A13">
            <w:pPr>
              <w:pBdr>
                <w:top w:val="nil"/>
                <w:left w:val="nil"/>
                <w:bottom w:val="nil"/>
                <w:right w:val="nil"/>
                <w:between w:val="nil"/>
              </w:pBdr>
              <w:spacing w:after="0" w:line="240" w:lineRule="auto"/>
              <w:jc w:val="center"/>
              <w:rPr>
                <w:rFonts w:ascii="Times New Roman" w:eastAsia="Roboto" w:hAnsi="Times New Roman"/>
                <w:b/>
                <w:iCs/>
                <w:color w:val="7F7F7F" w:themeColor="text1" w:themeTint="80"/>
                <w:sz w:val="20"/>
                <w:szCs w:val="20"/>
                <w:lang w:val="es-PE" w:eastAsia="es-PE"/>
              </w:rPr>
            </w:pPr>
            <w:r w:rsidRPr="001932B9">
              <w:rPr>
                <w:rFonts w:ascii="Times New Roman" w:eastAsia="Roboto" w:hAnsi="Times New Roman"/>
                <w:b/>
                <w:iCs/>
                <w:color w:val="7F7F7F" w:themeColor="text1" w:themeTint="80"/>
                <w:sz w:val="18"/>
                <w:szCs w:val="18"/>
              </w:rPr>
              <w:t>Unidad 8</w:t>
            </w:r>
          </w:p>
        </w:tc>
        <w:tc>
          <w:tcPr>
            <w:tcW w:w="8824" w:type="dxa"/>
            <w:shd w:val="clear" w:color="auto" w:fill="auto"/>
          </w:tcPr>
          <w:p w14:paraId="67BDE763" w14:textId="2398246D" w:rsidR="00716A13" w:rsidRPr="001932B9" w:rsidRDefault="00E97099" w:rsidP="00716A13">
            <w:pPr>
              <w:pBdr>
                <w:top w:val="nil"/>
                <w:left w:val="nil"/>
                <w:bottom w:val="nil"/>
                <w:right w:val="nil"/>
                <w:between w:val="nil"/>
              </w:pBdr>
              <w:spacing w:after="0" w:line="240" w:lineRule="auto"/>
              <w:rPr>
                <w:rFonts w:ascii="Times New Roman" w:eastAsia="Roboto" w:hAnsi="Times New Roman"/>
                <w:i/>
                <w:color w:val="7F7F7F" w:themeColor="text1" w:themeTint="80"/>
                <w:lang w:val="es-PE" w:eastAsia="es-PE"/>
              </w:rPr>
            </w:pPr>
            <w:r w:rsidRPr="001932B9">
              <w:rPr>
                <w:rFonts w:ascii="Times New Roman" w:hAnsi="Times New Roman"/>
                <w:color w:val="7F7F7F" w:themeColor="text1" w:themeTint="80"/>
              </w:rPr>
              <w:t xml:space="preserve">Arte y Cultura </w:t>
            </w:r>
          </w:p>
        </w:tc>
      </w:tr>
    </w:tbl>
    <w:p w14:paraId="6DD1063A" w14:textId="11883FA4" w:rsidR="00012106" w:rsidRPr="001932B9" w:rsidRDefault="00012106" w:rsidP="002F5C0E">
      <w:pPr>
        <w:pStyle w:val="Prrafodelista"/>
        <w:ind w:left="1080"/>
        <w:jc w:val="both"/>
        <w:rPr>
          <w:rFonts w:ascii="Times New Roman" w:hAnsi="Times New Roman"/>
          <w:b/>
          <w:color w:val="7F7F7F" w:themeColor="text1" w:themeTint="80"/>
          <w:sz w:val="10"/>
          <w:szCs w:val="10"/>
        </w:rPr>
      </w:pPr>
    </w:p>
    <w:p w14:paraId="32FE2782" w14:textId="5B3E7127" w:rsidR="002449D2" w:rsidRPr="001932B9" w:rsidRDefault="002449D2" w:rsidP="002F5C0E">
      <w:pPr>
        <w:pStyle w:val="Prrafodelista"/>
        <w:ind w:left="1080"/>
        <w:jc w:val="both"/>
        <w:rPr>
          <w:rFonts w:ascii="Times New Roman" w:hAnsi="Times New Roman"/>
          <w:b/>
          <w:color w:val="7F7F7F" w:themeColor="text1" w:themeTint="80"/>
          <w:sz w:val="10"/>
          <w:szCs w:val="10"/>
        </w:rPr>
      </w:pPr>
    </w:p>
    <w:p w14:paraId="0587D796" w14:textId="476656FB" w:rsidR="002449D2" w:rsidRPr="001932B9" w:rsidRDefault="002449D2" w:rsidP="002F5C0E">
      <w:pPr>
        <w:pStyle w:val="Prrafodelista"/>
        <w:ind w:left="1080"/>
        <w:jc w:val="both"/>
        <w:rPr>
          <w:rFonts w:ascii="Times New Roman" w:hAnsi="Times New Roman"/>
          <w:b/>
          <w:color w:val="7F7F7F" w:themeColor="text1" w:themeTint="80"/>
          <w:sz w:val="10"/>
          <w:szCs w:val="10"/>
        </w:rPr>
      </w:pPr>
    </w:p>
    <w:p w14:paraId="3C23AB95" w14:textId="3F7A4926" w:rsidR="002449D2" w:rsidRPr="001932B9" w:rsidRDefault="002449D2" w:rsidP="002F5C0E">
      <w:pPr>
        <w:pStyle w:val="Prrafodelista"/>
        <w:ind w:left="1080"/>
        <w:jc w:val="both"/>
        <w:rPr>
          <w:rFonts w:ascii="Times New Roman" w:hAnsi="Times New Roman"/>
          <w:b/>
          <w:color w:val="7F7F7F" w:themeColor="text1" w:themeTint="80"/>
          <w:sz w:val="10"/>
          <w:szCs w:val="10"/>
        </w:rPr>
      </w:pPr>
    </w:p>
    <w:p w14:paraId="5154FE5C" w14:textId="44AEFB2B" w:rsidR="002449D2" w:rsidRPr="001932B9" w:rsidRDefault="002449D2" w:rsidP="002F5C0E">
      <w:pPr>
        <w:pStyle w:val="Prrafodelista"/>
        <w:ind w:left="1080"/>
        <w:jc w:val="both"/>
        <w:rPr>
          <w:rFonts w:ascii="Times New Roman" w:hAnsi="Times New Roman"/>
          <w:b/>
          <w:color w:val="7F7F7F" w:themeColor="text1" w:themeTint="80"/>
          <w:sz w:val="10"/>
          <w:szCs w:val="10"/>
        </w:rPr>
      </w:pPr>
    </w:p>
    <w:p w14:paraId="07E6821B" w14:textId="311A0559" w:rsidR="002449D2" w:rsidRPr="001932B9" w:rsidRDefault="002449D2" w:rsidP="002F5C0E">
      <w:pPr>
        <w:pStyle w:val="Prrafodelista"/>
        <w:ind w:left="1080"/>
        <w:jc w:val="both"/>
        <w:rPr>
          <w:rFonts w:ascii="Times New Roman" w:hAnsi="Times New Roman"/>
          <w:b/>
          <w:color w:val="7F7F7F" w:themeColor="text1" w:themeTint="80"/>
          <w:sz w:val="10"/>
          <w:szCs w:val="10"/>
        </w:rPr>
      </w:pPr>
    </w:p>
    <w:p w14:paraId="4E4C025F" w14:textId="5503C496" w:rsidR="002449D2" w:rsidRPr="001932B9" w:rsidRDefault="002449D2" w:rsidP="002F5C0E">
      <w:pPr>
        <w:pStyle w:val="Prrafodelista"/>
        <w:ind w:left="1080"/>
        <w:jc w:val="both"/>
        <w:rPr>
          <w:rFonts w:ascii="Times New Roman" w:hAnsi="Times New Roman"/>
          <w:b/>
          <w:color w:val="7F7F7F" w:themeColor="text1" w:themeTint="80"/>
          <w:sz w:val="10"/>
          <w:szCs w:val="10"/>
        </w:rPr>
      </w:pPr>
    </w:p>
    <w:p w14:paraId="0C9992AD" w14:textId="7A9CA4B3" w:rsidR="002449D2" w:rsidRPr="001932B9" w:rsidRDefault="002449D2" w:rsidP="002F5C0E">
      <w:pPr>
        <w:pStyle w:val="Prrafodelista"/>
        <w:ind w:left="1080"/>
        <w:jc w:val="both"/>
        <w:rPr>
          <w:rFonts w:ascii="Times New Roman" w:hAnsi="Times New Roman"/>
          <w:b/>
          <w:color w:val="7F7F7F" w:themeColor="text1" w:themeTint="80"/>
          <w:sz w:val="10"/>
          <w:szCs w:val="10"/>
        </w:rPr>
      </w:pPr>
    </w:p>
    <w:p w14:paraId="66676D86" w14:textId="77777777" w:rsidR="002449D2" w:rsidRPr="001932B9" w:rsidRDefault="002449D2" w:rsidP="002F5C0E">
      <w:pPr>
        <w:pStyle w:val="Prrafodelista"/>
        <w:ind w:left="1080"/>
        <w:jc w:val="both"/>
        <w:rPr>
          <w:rFonts w:ascii="Times New Roman" w:hAnsi="Times New Roman"/>
          <w:b/>
          <w:color w:val="7F7F7F" w:themeColor="text1" w:themeTint="80"/>
          <w:sz w:val="10"/>
          <w:szCs w:val="10"/>
        </w:rPr>
      </w:pPr>
    </w:p>
    <w:p w14:paraId="3141BB5B" w14:textId="4784702C" w:rsidR="00CA0F3B" w:rsidRPr="001932B9" w:rsidRDefault="00CA0F3B" w:rsidP="00CA0F3B">
      <w:pPr>
        <w:numPr>
          <w:ilvl w:val="0"/>
          <w:numId w:val="1"/>
        </w:numPr>
        <w:pBdr>
          <w:top w:val="nil"/>
          <w:left w:val="nil"/>
          <w:bottom w:val="nil"/>
          <w:right w:val="nil"/>
          <w:between w:val="nil"/>
        </w:pBdr>
        <w:spacing w:after="0"/>
        <w:rPr>
          <w:rFonts w:ascii="Times New Roman" w:eastAsia="Arial Narrow" w:hAnsi="Times New Roman"/>
          <w:b/>
          <w:color w:val="7F7F7F" w:themeColor="text1" w:themeTint="80"/>
        </w:rPr>
      </w:pPr>
      <w:r w:rsidRPr="001932B9">
        <w:rPr>
          <w:rFonts w:ascii="Times New Roman" w:eastAsia="Arial Narrow" w:hAnsi="Times New Roman"/>
          <w:b/>
          <w:color w:val="7F7F7F" w:themeColor="text1" w:themeTint="80"/>
        </w:rPr>
        <w:lastRenderedPageBreak/>
        <w:t>MATERIALES Y RECURSOS EDUCATIVOS:</w:t>
      </w:r>
    </w:p>
    <w:p w14:paraId="3ED03228" w14:textId="15A8A8C9" w:rsidR="00E97099" w:rsidRPr="001932B9" w:rsidRDefault="00E97099" w:rsidP="00E97099">
      <w:pPr>
        <w:pBdr>
          <w:top w:val="nil"/>
          <w:left w:val="nil"/>
          <w:bottom w:val="nil"/>
          <w:right w:val="nil"/>
          <w:between w:val="nil"/>
        </w:pBdr>
        <w:spacing w:after="0"/>
        <w:ind w:left="1080"/>
        <w:rPr>
          <w:rFonts w:ascii="Times New Roman" w:eastAsia="Arial Narrow" w:hAnsi="Times New Roman"/>
          <w:b/>
          <w:color w:val="7F7F7F" w:themeColor="text1" w:themeTint="80"/>
        </w:rPr>
      </w:pPr>
    </w:p>
    <w:p w14:paraId="025FD960" w14:textId="77777777" w:rsidR="00FB46FA" w:rsidRPr="001932B9" w:rsidRDefault="00FB46FA" w:rsidP="00E97099">
      <w:pPr>
        <w:pBdr>
          <w:top w:val="nil"/>
          <w:left w:val="nil"/>
          <w:bottom w:val="nil"/>
          <w:right w:val="nil"/>
          <w:between w:val="nil"/>
        </w:pBdr>
        <w:spacing w:after="0"/>
        <w:ind w:left="1080"/>
        <w:rPr>
          <w:rFonts w:ascii="Times New Roman" w:eastAsia="Arial Narrow" w:hAnsi="Times New Roman"/>
          <w:b/>
          <w:color w:val="7F7F7F" w:themeColor="text1" w:themeTint="80"/>
        </w:rPr>
      </w:pPr>
    </w:p>
    <w:tbl>
      <w:tblPr>
        <w:tblW w:w="1360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3"/>
        <w:gridCol w:w="3045"/>
        <w:gridCol w:w="6120"/>
      </w:tblGrid>
      <w:tr w:rsidR="001932B9" w:rsidRPr="001932B9" w14:paraId="08B9F1A5" w14:textId="77777777" w:rsidTr="001D3B16">
        <w:trPr>
          <w:trHeight w:val="408"/>
        </w:trPr>
        <w:tc>
          <w:tcPr>
            <w:tcW w:w="4443" w:type="dxa"/>
            <w:shd w:val="clear" w:color="auto" w:fill="D9E2F3" w:themeFill="accent5" w:themeFillTint="33"/>
          </w:tcPr>
          <w:p w14:paraId="6F84AE99" w14:textId="77777777" w:rsidR="00884399" w:rsidRPr="001932B9" w:rsidRDefault="00884399" w:rsidP="00CE4E6E">
            <w:pPr>
              <w:jc w:val="center"/>
              <w:rPr>
                <w:rFonts w:ascii="Times New Roman" w:eastAsia="Roboto" w:hAnsi="Times New Roman"/>
                <w:b/>
                <w:color w:val="7F7F7F" w:themeColor="text1" w:themeTint="80"/>
              </w:rPr>
            </w:pPr>
            <w:bookmarkStart w:id="2" w:name="_Hlk96948452"/>
            <w:r w:rsidRPr="001932B9">
              <w:rPr>
                <w:rFonts w:ascii="Times New Roman" w:eastAsia="Roboto" w:hAnsi="Times New Roman"/>
                <w:b/>
                <w:color w:val="7F7F7F" w:themeColor="text1" w:themeTint="80"/>
              </w:rPr>
              <w:t>MATERIALES</w:t>
            </w:r>
          </w:p>
        </w:tc>
        <w:tc>
          <w:tcPr>
            <w:tcW w:w="3045" w:type="dxa"/>
            <w:tcBorders>
              <w:right w:val="single" w:sz="4" w:space="0" w:color="auto"/>
            </w:tcBorders>
            <w:shd w:val="clear" w:color="auto" w:fill="D9E2F3" w:themeFill="accent5" w:themeFillTint="33"/>
          </w:tcPr>
          <w:p w14:paraId="502B0643" w14:textId="77777777" w:rsidR="00884399" w:rsidRPr="001932B9" w:rsidRDefault="00884399" w:rsidP="00CE4E6E">
            <w:pPr>
              <w:jc w:val="center"/>
              <w:rPr>
                <w:rFonts w:ascii="Times New Roman" w:eastAsia="Roboto" w:hAnsi="Times New Roman"/>
                <w:b/>
                <w:color w:val="7F7F7F" w:themeColor="text1" w:themeTint="80"/>
              </w:rPr>
            </w:pPr>
            <w:r w:rsidRPr="001932B9">
              <w:rPr>
                <w:rFonts w:ascii="Times New Roman" w:eastAsia="Roboto" w:hAnsi="Times New Roman"/>
                <w:b/>
                <w:color w:val="7F7F7F" w:themeColor="text1" w:themeTint="80"/>
              </w:rPr>
              <w:t>MEDIOS</w:t>
            </w:r>
          </w:p>
        </w:tc>
        <w:tc>
          <w:tcPr>
            <w:tcW w:w="6120" w:type="dxa"/>
            <w:tcBorders>
              <w:left w:val="single" w:sz="4" w:space="0" w:color="auto"/>
            </w:tcBorders>
            <w:shd w:val="clear" w:color="auto" w:fill="D9E2F3" w:themeFill="accent5" w:themeFillTint="33"/>
          </w:tcPr>
          <w:p w14:paraId="1D9C1AB9" w14:textId="77777777" w:rsidR="00884399" w:rsidRPr="001932B9" w:rsidRDefault="00884399" w:rsidP="00CE4E6E">
            <w:pPr>
              <w:spacing w:after="0"/>
              <w:jc w:val="center"/>
              <w:rPr>
                <w:rFonts w:ascii="Times New Roman" w:eastAsia="Roboto" w:hAnsi="Times New Roman"/>
                <w:b/>
                <w:color w:val="7F7F7F" w:themeColor="text1" w:themeTint="80"/>
                <w:sz w:val="20"/>
                <w:szCs w:val="20"/>
              </w:rPr>
            </w:pPr>
            <w:r w:rsidRPr="001932B9">
              <w:rPr>
                <w:rFonts w:ascii="Times New Roman" w:eastAsia="Roboto" w:hAnsi="Times New Roman"/>
                <w:b/>
                <w:color w:val="7F7F7F" w:themeColor="text1" w:themeTint="80"/>
              </w:rPr>
              <w:t>RECURSOS EDUCATIVOS</w:t>
            </w:r>
          </w:p>
        </w:tc>
      </w:tr>
      <w:tr w:rsidR="00884399" w:rsidRPr="001932B9" w14:paraId="384B525D" w14:textId="77777777" w:rsidTr="00DE05F3">
        <w:trPr>
          <w:trHeight w:val="761"/>
        </w:trPr>
        <w:tc>
          <w:tcPr>
            <w:tcW w:w="4443" w:type="dxa"/>
          </w:tcPr>
          <w:p w14:paraId="6077F086" w14:textId="77777777" w:rsidR="00884399" w:rsidRPr="001932B9" w:rsidRDefault="00884399" w:rsidP="00184531">
            <w:pPr>
              <w:pStyle w:val="Prrafodelista"/>
              <w:numPr>
                <w:ilvl w:val="0"/>
                <w:numId w:val="3"/>
              </w:numPr>
              <w:spacing w:after="0" w:line="240" w:lineRule="auto"/>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Fichas de actividad</w:t>
            </w:r>
          </w:p>
          <w:p w14:paraId="74533D9C" w14:textId="77777777" w:rsidR="00884399" w:rsidRPr="001932B9" w:rsidRDefault="00884399" w:rsidP="00184531">
            <w:pPr>
              <w:pStyle w:val="Prrafodelista"/>
              <w:numPr>
                <w:ilvl w:val="0"/>
                <w:numId w:val="3"/>
              </w:numPr>
              <w:spacing w:after="0" w:line="240" w:lineRule="auto"/>
              <w:rPr>
                <w:rFonts w:ascii="Times New Roman" w:eastAsia="Roboto" w:hAnsi="Times New Roman"/>
                <w:color w:val="7F7F7F" w:themeColor="text1" w:themeTint="80"/>
                <w:sz w:val="18"/>
                <w:szCs w:val="18"/>
              </w:rPr>
            </w:pPr>
            <w:r w:rsidRPr="001932B9">
              <w:rPr>
                <w:rFonts w:ascii="Times New Roman" w:eastAsia="Roboto" w:hAnsi="Times New Roman"/>
                <w:color w:val="7F7F7F" w:themeColor="text1" w:themeTint="80"/>
                <w:sz w:val="20"/>
                <w:szCs w:val="20"/>
              </w:rPr>
              <w:t xml:space="preserve">Fichas de reforzamiento  </w:t>
            </w:r>
          </w:p>
        </w:tc>
        <w:tc>
          <w:tcPr>
            <w:tcW w:w="3045" w:type="dxa"/>
            <w:tcBorders>
              <w:right w:val="single" w:sz="4" w:space="0" w:color="auto"/>
            </w:tcBorders>
          </w:tcPr>
          <w:p w14:paraId="386F9052" w14:textId="77777777" w:rsidR="00884399" w:rsidRPr="001932B9" w:rsidRDefault="00884399" w:rsidP="00184531">
            <w:pPr>
              <w:pStyle w:val="Prrafodelista"/>
              <w:numPr>
                <w:ilvl w:val="0"/>
                <w:numId w:val="4"/>
              </w:numPr>
              <w:spacing w:after="0"/>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PPT Multimedia</w:t>
            </w:r>
          </w:p>
          <w:p w14:paraId="2B005D00" w14:textId="77777777" w:rsidR="00884399" w:rsidRPr="001932B9" w:rsidRDefault="00884399" w:rsidP="00184531">
            <w:pPr>
              <w:pStyle w:val="Prrafodelista"/>
              <w:numPr>
                <w:ilvl w:val="0"/>
                <w:numId w:val="4"/>
              </w:numPr>
              <w:spacing w:after="0"/>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Organizadores visuales</w:t>
            </w:r>
          </w:p>
          <w:p w14:paraId="7D31A881" w14:textId="087CE0A3" w:rsidR="00884399" w:rsidRPr="001932B9" w:rsidRDefault="00E97099" w:rsidP="00176BBD">
            <w:pPr>
              <w:pStyle w:val="Prrafodelista"/>
              <w:numPr>
                <w:ilvl w:val="0"/>
                <w:numId w:val="4"/>
              </w:numPr>
              <w:spacing w:after="0"/>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Texto Escolar Santillana</w:t>
            </w:r>
          </w:p>
        </w:tc>
        <w:tc>
          <w:tcPr>
            <w:tcW w:w="6120" w:type="dxa"/>
            <w:tcBorders>
              <w:left w:val="single" w:sz="4" w:space="0" w:color="auto"/>
            </w:tcBorders>
          </w:tcPr>
          <w:p w14:paraId="751A6AB3" w14:textId="2B9C55E8" w:rsidR="00884399" w:rsidRPr="001932B9" w:rsidRDefault="00884399" w:rsidP="00184531">
            <w:pPr>
              <w:pStyle w:val="Prrafodelista"/>
              <w:numPr>
                <w:ilvl w:val="0"/>
                <w:numId w:val="3"/>
              </w:numPr>
              <w:spacing w:after="0" w:line="240" w:lineRule="auto"/>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P</w:t>
            </w:r>
            <w:r w:rsidR="00176BBD" w:rsidRPr="001932B9">
              <w:rPr>
                <w:rFonts w:ascii="Times New Roman" w:eastAsia="Roboto" w:hAnsi="Times New Roman"/>
                <w:color w:val="7F7F7F" w:themeColor="text1" w:themeTint="80"/>
                <w:sz w:val="20"/>
                <w:szCs w:val="20"/>
              </w:rPr>
              <w:t>antalla de Tv</w:t>
            </w:r>
          </w:p>
          <w:p w14:paraId="68FE5444" w14:textId="77777777" w:rsidR="00884399" w:rsidRPr="001932B9" w:rsidRDefault="00884399" w:rsidP="00184531">
            <w:pPr>
              <w:pStyle w:val="Prrafodelista"/>
              <w:numPr>
                <w:ilvl w:val="0"/>
                <w:numId w:val="3"/>
              </w:numPr>
              <w:spacing w:after="0" w:line="240" w:lineRule="auto"/>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Laptop</w:t>
            </w:r>
          </w:p>
          <w:p w14:paraId="40D7F7D4" w14:textId="77777777" w:rsidR="00884399" w:rsidRPr="001932B9" w:rsidRDefault="00884399" w:rsidP="00184531">
            <w:pPr>
              <w:pStyle w:val="Prrafodelista"/>
              <w:numPr>
                <w:ilvl w:val="0"/>
                <w:numId w:val="3"/>
              </w:numPr>
              <w:spacing w:after="0" w:line="240" w:lineRule="auto"/>
              <w:rPr>
                <w:rFonts w:ascii="Times New Roman" w:eastAsia="Roboto" w:hAnsi="Times New Roman"/>
                <w:color w:val="7F7F7F" w:themeColor="text1" w:themeTint="80"/>
                <w:sz w:val="20"/>
                <w:szCs w:val="20"/>
              </w:rPr>
            </w:pPr>
            <w:r w:rsidRPr="001932B9">
              <w:rPr>
                <w:rFonts w:ascii="Times New Roman" w:eastAsia="Roboto" w:hAnsi="Times New Roman"/>
                <w:color w:val="7F7F7F" w:themeColor="text1" w:themeTint="80"/>
                <w:sz w:val="20"/>
                <w:szCs w:val="20"/>
              </w:rPr>
              <w:t>Celular</w:t>
            </w:r>
          </w:p>
        </w:tc>
      </w:tr>
      <w:bookmarkEnd w:id="2"/>
    </w:tbl>
    <w:p w14:paraId="38D8AB71" w14:textId="77777777" w:rsidR="00C31F4F" w:rsidRPr="001932B9" w:rsidRDefault="00C31F4F" w:rsidP="00790785">
      <w:pPr>
        <w:pBdr>
          <w:top w:val="nil"/>
          <w:left w:val="nil"/>
          <w:bottom w:val="nil"/>
          <w:right w:val="nil"/>
          <w:between w:val="nil"/>
        </w:pBdr>
        <w:spacing w:after="0"/>
        <w:rPr>
          <w:rFonts w:ascii="Times New Roman" w:eastAsia="Arial Narrow" w:hAnsi="Times New Roman"/>
          <w:b/>
          <w:color w:val="7F7F7F" w:themeColor="text1" w:themeTint="80"/>
        </w:rPr>
      </w:pPr>
    </w:p>
    <w:p w14:paraId="6B35EF3B" w14:textId="43D3CA89" w:rsidR="00CA0F3B" w:rsidRPr="001932B9" w:rsidRDefault="00CA0F3B" w:rsidP="00CA0F3B">
      <w:pPr>
        <w:numPr>
          <w:ilvl w:val="0"/>
          <w:numId w:val="1"/>
        </w:numPr>
        <w:pBdr>
          <w:top w:val="nil"/>
          <w:left w:val="nil"/>
          <w:bottom w:val="nil"/>
          <w:right w:val="nil"/>
          <w:between w:val="nil"/>
        </w:pBdr>
        <w:spacing w:after="0"/>
        <w:rPr>
          <w:rFonts w:ascii="Times New Roman" w:eastAsia="Arial Narrow" w:hAnsi="Times New Roman"/>
          <w:b/>
          <w:color w:val="7F7F7F" w:themeColor="text1" w:themeTint="80"/>
        </w:rPr>
      </w:pPr>
      <w:r w:rsidRPr="001932B9">
        <w:rPr>
          <w:rFonts w:ascii="Times New Roman" w:eastAsia="Arial Narrow" w:hAnsi="Times New Roman"/>
          <w:b/>
          <w:color w:val="7F7F7F" w:themeColor="text1" w:themeTint="80"/>
        </w:rPr>
        <w:t>EVALUACIÓN.</w:t>
      </w:r>
    </w:p>
    <w:p w14:paraId="2F0DC1BD" w14:textId="77777777" w:rsidR="00D72AE3" w:rsidRPr="001932B9" w:rsidRDefault="00D72AE3" w:rsidP="00D72AE3">
      <w:pPr>
        <w:pBdr>
          <w:top w:val="nil"/>
          <w:left w:val="nil"/>
          <w:bottom w:val="nil"/>
          <w:right w:val="nil"/>
          <w:between w:val="nil"/>
        </w:pBdr>
        <w:spacing w:after="0"/>
        <w:ind w:left="1080"/>
        <w:rPr>
          <w:rFonts w:ascii="Times New Roman" w:eastAsia="Arial Narrow" w:hAnsi="Times New Roman"/>
          <w:b/>
          <w:color w:val="7F7F7F" w:themeColor="text1" w:themeTint="80"/>
        </w:rPr>
      </w:pPr>
    </w:p>
    <w:tbl>
      <w:tblPr>
        <w:tblW w:w="13608"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106"/>
        <w:gridCol w:w="10502"/>
      </w:tblGrid>
      <w:tr w:rsidR="001932B9" w:rsidRPr="001932B9" w14:paraId="1F8796ED" w14:textId="77777777" w:rsidTr="001D3B16">
        <w:trPr>
          <w:trHeight w:val="215"/>
        </w:trPr>
        <w:tc>
          <w:tcPr>
            <w:tcW w:w="3106" w:type="dxa"/>
            <w:shd w:val="clear" w:color="auto" w:fill="D9E2F3" w:themeFill="accent5" w:themeFillTint="33"/>
          </w:tcPr>
          <w:p w14:paraId="0F279AD4" w14:textId="77777777" w:rsidR="002F5C0E" w:rsidRPr="001932B9" w:rsidRDefault="002F5C0E" w:rsidP="009F6F5C">
            <w:pPr>
              <w:pBdr>
                <w:top w:val="nil"/>
                <w:left w:val="nil"/>
                <w:bottom w:val="nil"/>
                <w:right w:val="nil"/>
                <w:between w:val="nil"/>
              </w:pBdr>
              <w:spacing w:after="0"/>
              <w:jc w:val="center"/>
              <w:rPr>
                <w:rFonts w:ascii="Times New Roman" w:eastAsia="Arial Narrow" w:hAnsi="Times New Roman"/>
                <w:b/>
                <w:color w:val="7F7F7F" w:themeColor="text1" w:themeTint="80"/>
              </w:rPr>
            </w:pPr>
            <w:r w:rsidRPr="001932B9">
              <w:rPr>
                <w:rFonts w:ascii="Times New Roman" w:eastAsia="Arial Narrow" w:hAnsi="Times New Roman"/>
                <w:b/>
                <w:color w:val="7F7F7F" w:themeColor="text1" w:themeTint="80"/>
              </w:rPr>
              <w:t>EVALUACIÓN</w:t>
            </w:r>
          </w:p>
        </w:tc>
        <w:tc>
          <w:tcPr>
            <w:tcW w:w="10502" w:type="dxa"/>
            <w:shd w:val="clear" w:color="auto" w:fill="D9E2F3" w:themeFill="accent5" w:themeFillTint="33"/>
          </w:tcPr>
          <w:p w14:paraId="7D6B7C2C" w14:textId="77777777" w:rsidR="002F5C0E" w:rsidRPr="001932B9" w:rsidRDefault="002F5C0E" w:rsidP="009F6F5C">
            <w:pPr>
              <w:pBdr>
                <w:top w:val="nil"/>
                <w:left w:val="nil"/>
                <w:bottom w:val="nil"/>
                <w:right w:val="nil"/>
                <w:between w:val="nil"/>
              </w:pBdr>
              <w:spacing w:after="0"/>
              <w:jc w:val="center"/>
              <w:rPr>
                <w:rFonts w:ascii="Times New Roman" w:eastAsia="Arial Narrow" w:hAnsi="Times New Roman"/>
                <w:b/>
                <w:color w:val="7F7F7F" w:themeColor="text1" w:themeTint="80"/>
              </w:rPr>
            </w:pPr>
            <w:r w:rsidRPr="001932B9">
              <w:rPr>
                <w:rFonts w:ascii="Times New Roman" w:eastAsia="Arial Narrow" w:hAnsi="Times New Roman"/>
                <w:b/>
                <w:color w:val="7F7F7F" w:themeColor="text1" w:themeTint="80"/>
              </w:rPr>
              <w:t>ORIENTACIONES</w:t>
            </w:r>
          </w:p>
        </w:tc>
      </w:tr>
      <w:tr w:rsidR="001932B9" w:rsidRPr="001932B9" w14:paraId="1472506F" w14:textId="77777777" w:rsidTr="00DE05F3">
        <w:trPr>
          <w:trHeight w:val="443"/>
        </w:trPr>
        <w:tc>
          <w:tcPr>
            <w:tcW w:w="3106" w:type="dxa"/>
            <w:shd w:val="clear" w:color="auto" w:fill="auto"/>
          </w:tcPr>
          <w:p w14:paraId="2FB5CE27" w14:textId="77777777" w:rsidR="002F5C0E" w:rsidRPr="001932B9" w:rsidRDefault="002F5C0E" w:rsidP="009F6F5C">
            <w:pPr>
              <w:pBdr>
                <w:top w:val="nil"/>
                <w:left w:val="nil"/>
                <w:bottom w:val="nil"/>
                <w:right w:val="nil"/>
                <w:between w:val="nil"/>
              </w:pBdr>
              <w:spacing w:after="0"/>
              <w:jc w:val="center"/>
              <w:rPr>
                <w:rFonts w:ascii="Times New Roman" w:eastAsia="Arial Narrow" w:hAnsi="Times New Roman"/>
                <w:b/>
                <w:color w:val="7F7F7F" w:themeColor="text1" w:themeTint="80"/>
                <w:sz w:val="20"/>
                <w:szCs w:val="20"/>
              </w:rPr>
            </w:pPr>
            <w:r w:rsidRPr="001932B9">
              <w:rPr>
                <w:rFonts w:ascii="Times New Roman" w:eastAsia="Arial Narrow" w:hAnsi="Times New Roman"/>
                <w:b/>
                <w:color w:val="7F7F7F" w:themeColor="text1" w:themeTint="80"/>
                <w:sz w:val="20"/>
                <w:szCs w:val="20"/>
              </w:rPr>
              <w:t>Diagnóstica</w:t>
            </w:r>
          </w:p>
        </w:tc>
        <w:tc>
          <w:tcPr>
            <w:tcW w:w="10502" w:type="dxa"/>
            <w:shd w:val="clear" w:color="auto" w:fill="auto"/>
          </w:tcPr>
          <w:p w14:paraId="6CB26FA7" w14:textId="77777777" w:rsidR="002F5C0E" w:rsidRPr="001932B9" w:rsidRDefault="002F5C0E" w:rsidP="009F6F5C">
            <w:pPr>
              <w:pBdr>
                <w:top w:val="nil"/>
                <w:left w:val="nil"/>
                <w:bottom w:val="nil"/>
                <w:right w:val="nil"/>
                <w:between w:val="nil"/>
              </w:pBdr>
              <w:spacing w:after="0"/>
              <w:jc w:val="both"/>
              <w:rPr>
                <w:rFonts w:ascii="Times New Roman" w:eastAsia="Arial Narrow" w:hAnsi="Times New Roman"/>
                <w:color w:val="7F7F7F" w:themeColor="text1" w:themeTint="80"/>
                <w:sz w:val="20"/>
                <w:szCs w:val="20"/>
              </w:rPr>
            </w:pPr>
            <w:r w:rsidRPr="001932B9">
              <w:rPr>
                <w:rFonts w:ascii="Times New Roman" w:eastAsia="Arial Narrow" w:hAnsi="Times New Roman"/>
                <w:color w:val="7F7F7F" w:themeColor="text1" w:themeTint="80"/>
                <w:sz w:val="20"/>
                <w:szCs w:val="20"/>
              </w:rPr>
              <w:t>Se realizará la evaluación de entrada, en función de las competencias, capacidades y desempeños que se desarrollarán a nivel del grado.</w:t>
            </w:r>
          </w:p>
        </w:tc>
      </w:tr>
      <w:tr w:rsidR="001932B9" w:rsidRPr="001932B9" w14:paraId="275AC215" w14:textId="77777777" w:rsidTr="00DE05F3">
        <w:trPr>
          <w:trHeight w:val="874"/>
        </w:trPr>
        <w:tc>
          <w:tcPr>
            <w:tcW w:w="3106" w:type="dxa"/>
            <w:shd w:val="clear" w:color="auto" w:fill="auto"/>
          </w:tcPr>
          <w:p w14:paraId="0084620F" w14:textId="77777777" w:rsidR="002F5C0E" w:rsidRPr="001932B9" w:rsidRDefault="002F5C0E" w:rsidP="009F6F5C">
            <w:pPr>
              <w:pBdr>
                <w:top w:val="nil"/>
                <w:left w:val="nil"/>
                <w:bottom w:val="nil"/>
                <w:right w:val="nil"/>
                <w:between w:val="nil"/>
              </w:pBdr>
              <w:spacing w:after="0"/>
              <w:jc w:val="center"/>
              <w:rPr>
                <w:rFonts w:ascii="Times New Roman" w:eastAsia="Arial Narrow" w:hAnsi="Times New Roman"/>
                <w:b/>
                <w:color w:val="7F7F7F" w:themeColor="text1" w:themeTint="80"/>
                <w:sz w:val="20"/>
                <w:szCs w:val="20"/>
              </w:rPr>
            </w:pPr>
            <w:r w:rsidRPr="001932B9">
              <w:rPr>
                <w:rFonts w:ascii="Times New Roman" w:eastAsia="Arial Narrow" w:hAnsi="Times New Roman"/>
                <w:b/>
                <w:color w:val="7F7F7F" w:themeColor="text1" w:themeTint="80"/>
                <w:sz w:val="20"/>
                <w:szCs w:val="20"/>
              </w:rPr>
              <w:t>Formativa</w:t>
            </w:r>
          </w:p>
          <w:p w14:paraId="71B2819C" w14:textId="77777777" w:rsidR="002F5C0E" w:rsidRPr="001932B9" w:rsidRDefault="002F5C0E" w:rsidP="009F6F5C">
            <w:pPr>
              <w:pBdr>
                <w:top w:val="nil"/>
                <w:left w:val="nil"/>
                <w:bottom w:val="nil"/>
                <w:right w:val="nil"/>
                <w:between w:val="nil"/>
              </w:pBdr>
              <w:spacing w:after="0"/>
              <w:jc w:val="center"/>
              <w:rPr>
                <w:rFonts w:ascii="Times New Roman" w:eastAsia="Arial Narrow" w:hAnsi="Times New Roman"/>
                <w:b/>
                <w:color w:val="7F7F7F" w:themeColor="text1" w:themeTint="80"/>
                <w:sz w:val="20"/>
                <w:szCs w:val="20"/>
              </w:rPr>
            </w:pPr>
            <w:r w:rsidRPr="001932B9">
              <w:rPr>
                <w:rFonts w:ascii="Times New Roman" w:eastAsia="Arial Narrow" w:hAnsi="Times New Roman"/>
                <w:b/>
                <w:color w:val="7F7F7F" w:themeColor="text1" w:themeTint="80"/>
                <w:sz w:val="20"/>
                <w:szCs w:val="20"/>
              </w:rPr>
              <w:t>(Para)</w:t>
            </w:r>
          </w:p>
        </w:tc>
        <w:tc>
          <w:tcPr>
            <w:tcW w:w="10502" w:type="dxa"/>
            <w:shd w:val="clear" w:color="auto" w:fill="auto"/>
          </w:tcPr>
          <w:p w14:paraId="6823254C" w14:textId="77777777" w:rsidR="002F5C0E" w:rsidRPr="001932B9" w:rsidRDefault="002F5C0E" w:rsidP="009F6F5C">
            <w:pPr>
              <w:pBdr>
                <w:top w:val="nil"/>
                <w:left w:val="nil"/>
                <w:bottom w:val="nil"/>
                <w:right w:val="nil"/>
                <w:between w:val="nil"/>
              </w:pBdr>
              <w:spacing w:after="0"/>
              <w:jc w:val="both"/>
              <w:rPr>
                <w:rFonts w:ascii="Times New Roman" w:eastAsia="Arial Narrow" w:hAnsi="Times New Roman"/>
                <w:color w:val="7F7F7F" w:themeColor="text1" w:themeTint="80"/>
                <w:sz w:val="20"/>
                <w:szCs w:val="20"/>
              </w:rPr>
            </w:pPr>
            <w:r w:rsidRPr="001932B9">
              <w:rPr>
                <w:rFonts w:ascii="Times New Roman" w:eastAsia="Arial Narrow" w:hAnsi="Times New Roman"/>
                <w:color w:val="7F7F7F" w:themeColor="text1" w:themeTint="80"/>
                <w:sz w:val="20"/>
                <w:szCs w:val="20"/>
              </w:rPr>
              <w:t>Se evaluará la práctica centrada en el aprendizaje del estudiante, para la retroalimentación oportuna con respecto a sus progresos durante todo el proceso de enseñanza y aprendizaje; teniendo en cuenta la valoración del desempeño del estudiante, la resolución de situaciones o problemas y la integración de capacidades creando oportunidades continuas, lo que permitirá demostrar hasta dónde es capaz de usar sus capacidades.</w:t>
            </w:r>
          </w:p>
        </w:tc>
      </w:tr>
      <w:tr w:rsidR="002F5C0E" w:rsidRPr="001932B9" w14:paraId="56096A69" w14:textId="77777777" w:rsidTr="00DE05F3">
        <w:trPr>
          <w:trHeight w:val="443"/>
        </w:trPr>
        <w:tc>
          <w:tcPr>
            <w:tcW w:w="3106" w:type="dxa"/>
            <w:shd w:val="clear" w:color="auto" w:fill="auto"/>
          </w:tcPr>
          <w:p w14:paraId="5FD46190" w14:textId="77777777" w:rsidR="002F5C0E" w:rsidRPr="001932B9" w:rsidRDefault="002F5C0E" w:rsidP="009F6F5C">
            <w:pPr>
              <w:pBdr>
                <w:top w:val="nil"/>
                <w:left w:val="nil"/>
                <w:bottom w:val="nil"/>
                <w:right w:val="nil"/>
                <w:between w:val="nil"/>
              </w:pBdr>
              <w:spacing w:after="0"/>
              <w:jc w:val="center"/>
              <w:rPr>
                <w:rFonts w:ascii="Times New Roman" w:eastAsia="Arial Narrow" w:hAnsi="Times New Roman"/>
                <w:b/>
                <w:color w:val="7F7F7F" w:themeColor="text1" w:themeTint="80"/>
                <w:sz w:val="20"/>
                <w:szCs w:val="20"/>
              </w:rPr>
            </w:pPr>
            <w:r w:rsidRPr="001932B9">
              <w:rPr>
                <w:rFonts w:ascii="Times New Roman" w:eastAsia="Arial Narrow" w:hAnsi="Times New Roman"/>
                <w:b/>
                <w:color w:val="7F7F7F" w:themeColor="text1" w:themeTint="80"/>
                <w:sz w:val="20"/>
                <w:szCs w:val="20"/>
              </w:rPr>
              <w:t>Sumativa</w:t>
            </w:r>
          </w:p>
          <w:p w14:paraId="71AFCB85" w14:textId="77777777" w:rsidR="002F5C0E" w:rsidRPr="001932B9" w:rsidRDefault="002F5C0E" w:rsidP="009F6F5C">
            <w:pPr>
              <w:pBdr>
                <w:top w:val="nil"/>
                <w:left w:val="nil"/>
                <w:bottom w:val="nil"/>
                <w:right w:val="nil"/>
                <w:between w:val="nil"/>
              </w:pBdr>
              <w:spacing w:after="0"/>
              <w:jc w:val="center"/>
              <w:rPr>
                <w:rFonts w:ascii="Times New Roman" w:eastAsia="Arial Narrow" w:hAnsi="Times New Roman"/>
                <w:b/>
                <w:color w:val="7F7F7F" w:themeColor="text1" w:themeTint="80"/>
                <w:sz w:val="20"/>
                <w:szCs w:val="20"/>
              </w:rPr>
            </w:pPr>
            <w:r w:rsidRPr="001932B9">
              <w:rPr>
                <w:rFonts w:ascii="Times New Roman" w:eastAsia="Arial Narrow" w:hAnsi="Times New Roman"/>
                <w:b/>
                <w:color w:val="7F7F7F" w:themeColor="text1" w:themeTint="80"/>
                <w:sz w:val="20"/>
                <w:szCs w:val="20"/>
              </w:rPr>
              <w:t>(Del)</w:t>
            </w:r>
          </w:p>
        </w:tc>
        <w:tc>
          <w:tcPr>
            <w:tcW w:w="10502" w:type="dxa"/>
            <w:shd w:val="clear" w:color="auto" w:fill="auto"/>
          </w:tcPr>
          <w:p w14:paraId="001F90FA" w14:textId="77777777" w:rsidR="002F5C0E" w:rsidRPr="001932B9" w:rsidRDefault="002F5C0E" w:rsidP="009F6F5C">
            <w:pPr>
              <w:pBdr>
                <w:top w:val="nil"/>
                <w:left w:val="nil"/>
                <w:bottom w:val="nil"/>
                <w:right w:val="nil"/>
                <w:between w:val="nil"/>
              </w:pBdr>
              <w:spacing w:after="0"/>
              <w:jc w:val="both"/>
              <w:rPr>
                <w:rFonts w:ascii="Times New Roman" w:eastAsia="Arial Narrow" w:hAnsi="Times New Roman"/>
                <w:color w:val="7F7F7F" w:themeColor="text1" w:themeTint="80"/>
                <w:sz w:val="20"/>
                <w:szCs w:val="20"/>
              </w:rPr>
            </w:pPr>
            <w:r w:rsidRPr="001932B9">
              <w:rPr>
                <w:rFonts w:ascii="Times New Roman" w:eastAsia="Arial Narrow" w:hAnsi="Times New Roman"/>
                <w:color w:val="7F7F7F" w:themeColor="text1" w:themeTint="80"/>
                <w:sz w:val="20"/>
                <w:szCs w:val="20"/>
              </w:rPr>
              <w:t>Se evidenciarán a través de los instrumentos de evaluación en función al logro del propósito y de los productos considerados en cada unidad.</w:t>
            </w:r>
          </w:p>
        </w:tc>
      </w:tr>
    </w:tbl>
    <w:p w14:paraId="424422B3" w14:textId="2314AA50" w:rsidR="002F5C0E" w:rsidRPr="001932B9" w:rsidRDefault="002F5C0E" w:rsidP="002F5C0E">
      <w:pPr>
        <w:pBdr>
          <w:top w:val="nil"/>
          <w:left w:val="nil"/>
          <w:bottom w:val="nil"/>
          <w:right w:val="nil"/>
          <w:between w:val="nil"/>
        </w:pBdr>
        <w:spacing w:after="0"/>
        <w:ind w:left="1080"/>
        <w:rPr>
          <w:rFonts w:ascii="Times New Roman" w:eastAsia="Arial Narrow" w:hAnsi="Times New Roman"/>
          <w:b/>
          <w:color w:val="7F7F7F" w:themeColor="text1" w:themeTint="80"/>
        </w:rPr>
      </w:pPr>
    </w:p>
    <w:p w14:paraId="2AE4A334" w14:textId="50723ED2" w:rsidR="00CA0F3B" w:rsidRPr="001932B9" w:rsidRDefault="00176BBD" w:rsidP="00CE4007">
      <w:pPr>
        <w:pStyle w:val="Prrafodelista"/>
        <w:ind w:left="9771" w:firstLine="141"/>
        <w:jc w:val="center"/>
        <w:rPr>
          <w:rFonts w:ascii="Times New Roman" w:hAnsi="Times New Roman"/>
          <w:color w:val="7F7F7F" w:themeColor="text1" w:themeTint="80"/>
        </w:rPr>
      </w:pPr>
      <w:r w:rsidRPr="001932B9">
        <w:rPr>
          <w:rFonts w:ascii="Times New Roman" w:hAnsi="Times New Roman"/>
          <w:color w:val="7F7F7F" w:themeColor="text1" w:themeTint="80"/>
        </w:rPr>
        <w:t>Andaray, m</w:t>
      </w:r>
      <w:r w:rsidR="00012106" w:rsidRPr="001932B9">
        <w:rPr>
          <w:rFonts w:ascii="Times New Roman" w:hAnsi="Times New Roman"/>
          <w:color w:val="7F7F7F" w:themeColor="text1" w:themeTint="80"/>
        </w:rPr>
        <w:t>arzo</w:t>
      </w:r>
      <w:r w:rsidR="00606AEA" w:rsidRPr="001932B9">
        <w:rPr>
          <w:rFonts w:ascii="Times New Roman" w:hAnsi="Times New Roman"/>
          <w:color w:val="7F7F7F" w:themeColor="text1" w:themeTint="80"/>
        </w:rPr>
        <w:t xml:space="preserve"> del 202</w:t>
      </w:r>
      <w:r w:rsidRPr="001932B9">
        <w:rPr>
          <w:rFonts w:ascii="Times New Roman" w:hAnsi="Times New Roman"/>
          <w:color w:val="7F7F7F" w:themeColor="text1" w:themeTint="80"/>
        </w:rPr>
        <w:t>5</w:t>
      </w:r>
    </w:p>
    <w:p w14:paraId="65C74EAC" w14:textId="4030BC95" w:rsidR="00176BBD" w:rsidRPr="001932B9" w:rsidRDefault="00176BBD" w:rsidP="00176BBD">
      <w:pPr>
        <w:rPr>
          <w:rFonts w:ascii="Times New Roman" w:hAnsi="Times New Roman"/>
          <w:b/>
          <w:color w:val="7F7F7F" w:themeColor="text1" w:themeTint="80"/>
          <w:sz w:val="24"/>
          <w:szCs w:val="24"/>
          <w:u w:val="single"/>
        </w:rPr>
      </w:pPr>
    </w:p>
    <w:p w14:paraId="28BF6417" w14:textId="3222EDC0" w:rsidR="00176BBD" w:rsidRPr="001932B9" w:rsidRDefault="00176BBD" w:rsidP="00176BBD">
      <w:pPr>
        <w:rPr>
          <w:rFonts w:ascii="Times New Roman" w:hAnsi="Times New Roman"/>
          <w:b/>
          <w:color w:val="7F7F7F" w:themeColor="text1" w:themeTint="80"/>
          <w:sz w:val="24"/>
          <w:szCs w:val="24"/>
          <w:u w:val="single"/>
        </w:rPr>
      </w:pPr>
    </w:p>
    <w:p w14:paraId="0C24FDCA" w14:textId="0228DC05" w:rsidR="00FB46FA" w:rsidRPr="001932B9" w:rsidRDefault="00FB46FA" w:rsidP="00176BBD">
      <w:pPr>
        <w:rPr>
          <w:rFonts w:ascii="Times New Roman" w:hAnsi="Times New Roman"/>
          <w:b/>
          <w:color w:val="7F7F7F" w:themeColor="text1" w:themeTint="80"/>
          <w:sz w:val="24"/>
          <w:szCs w:val="24"/>
          <w:u w:val="single"/>
        </w:rPr>
      </w:pPr>
    </w:p>
    <w:p w14:paraId="748D50AE" w14:textId="77777777" w:rsidR="00FB46FA" w:rsidRPr="001932B9" w:rsidRDefault="00FB46FA" w:rsidP="00176BBD">
      <w:pPr>
        <w:rPr>
          <w:rFonts w:ascii="Times New Roman" w:hAnsi="Times New Roman"/>
          <w:b/>
          <w:color w:val="7F7F7F" w:themeColor="text1" w:themeTint="80"/>
          <w:sz w:val="24"/>
          <w:szCs w:val="24"/>
          <w:u w:val="single"/>
        </w:rPr>
      </w:pPr>
    </w:p>
    <w:p w14:paraId="40EEA085" w14:textId="52D28ECE" w:rsidR="00176BBD" w:rsidRPr="001932B9" w:rsidRDefault="00176BBD" w:rsidP="00176BBD">
      <w:pPr>
        <w:pStyle w:val="Sinespaciado"/>
        <w:jc w:val="center"/>
        <w:rPr>
          <w:color w:val="7F7F7F" w:themeColor="text1" w:themeTint="80"/>
        </w:rPr>
      </w:pPr>
      <w:r w:rsidRPr="001932B9">
        <w:rPr>
          <w:color w:val="7F7F7F" w:themeColor="text1" w:themeTint="80"/>
        </w:rPr>
        <w:t>…………………………………………..….</w:t>
      </w:r>
      <w:r w:rsidRPr="001932B9">
        <w:rPr>
          <w:color w:val="7F7F7F" w:themeColor="text1" w:themeTint="80"/>
        </w:rPr>
        <w:tab/>
      </w:r>
      <w:r w:rsidRPr="001932B9">
        <w:rPr>
          <w:color w:val="7F7F7F" w:themeColor="text1" w:themeTint="80"/>
        </w:rPr>
        <w:tab/>
      </w:r>
      <w:r w:rsidRPr="001932B9">
        <w:rPr>
          <w:color w:val="7F7F7F" w:themeColor="text1" w:themeTint="80"/>
        </w:rPr>
        <w:tab/>
      </w:r>
      <w:r w:rsidRPr="001932B9">
        <w:rPr>
          <w:color w:val="7F7F7F" w:themeColor="text1" w:themeTint="80"/>
        </w:rPr>
        <w:tab/>
      </w:r>
      <w:r w:rsidRPr="001932B9">
        <w:rPr>
          <w:color w:val="7F7F7F" w:themeColor="text1" w:themeTint="80"/>
        </w:rPr>
        <w:tab/>
      </w:r>
      <w:r w:rsidRPr="001932B9">
        <w:rPr>
          <w:color w:val="7F7F7F" w:themeColor="text1" w:themeTint="80"/>
        </w:rPr>
        <w:tab/>
      </w:r>
      <w:r w:rsidRPr="001932B9">
        <w:rPr>
          <w:color w:val="7F7F7F" w:themeColor="text1" w:themeTint="80"/>
        </w:rPr>
        <w:tab/>
        <w:t>……………………………………….</w:t>
      </w:r>
    </w:p>
    <w:p w14:paraId="4B9AC7FF" w14:textId="6C5D0B23" w:rsidR="00176BBD" w:rsidRPr="001932B9" w:rsidRDefault="00176BBD" w:rsidP="00176BBD">
      <w:pPr>
        <w:pStyle w:val="Sinespaciado"/>
        <w:jc w:val="center"/>
        <w:rPr>
          <w:color w:val="7F7F7F" w:themeColor="text1" w:themeTint="80"/>
        </w:rPr>
      </w:pPr>
      <w:r w:rsidRPr="001932B9">
        <w:rPr>
          <w:color w:val="7F7F7F" w:themeColor="text1" w:themeTint="80"/>
        </w:rPr>
        <w:t>Faustino Tomas Concha Revilla</w:t>
      </w:r>
      <w:r w:rsidRPr="001932B9">
        <w:rPr>
          <w:color w:val="7F7F7F" w:themeColor="text1" w:themeTint="80"/>
        </w:rPr>
        <w:tab/>
      </w:r>
      <w:r w:rsidRPr="001932B9">
        <w:rPr>
          <w:color w:val="7F7F7F" w:themeColor="text1" w:themeTint="80"/>
        </w:rPr>
        <w:tab/>
      </w:r>
      <w:r w:rsidRPr="001932B9">
        <w:rPr>
          <w:color w:val="7F7F7F" w:themeColor="text1" w:themeTint="80"/>
        </w:rPr>
        <w:tab/>
      </w:r>
      <w:r w:rsidRPr="001932B9">
        <w:rPr>
          <w:color w:val="7F7F7F" w:themeColor="text1" w:themeTint="80"/>
        </w:rPr>
        <w:tab/>
      </w:r>
      <w:r w:rsidRPr="001932B9">
        <w:rPr>
          <w:color w:val="7F7F7F" w:themeColor="text1" w:themeTint="80"/>
        </w:rPr>
        <w:tab/>
      </w:r>
      <w:r w:rsidRPr="001932B9">
        <w:rPr>
          <w:color w:val="7F7F7F" w:themeColor="text1" w:themeTint="80"/>
        </w:rPr>
        <w:tab/>
      </w:r>
      <w:r w:rsidRPr="001932B9">
        <w:rPr>
          <w:color w:val="7F7F7F" w:themeColor="text1" w:themeTint="80"/>
        </w:rPr>
        <w:tab/>
        <w:t>Paul Sonco Mamani</w:t>
      </w:r>
    </w:p>
    <w:p w14:paraId="6BA26EE0" w14:textId="2D283CDB" w:rsidR="00176BBD" w:rsidRPr="001932B9" w:rsidRDefault="00176BBD" w:rsidP="00176BBD">
      <w:pPr>
        <w:pStyle w:val="Sinespaciado"/>
        <w:jc w:val="center"/>
        <w:rPr>
          <w:color w:val="7F7F7F" w:themeColor="text1" w:themeTint="80"/>
        </w:rPr>
      </w:pPr>
      <w:r w:rsidRPr="001932B9">
        <w:rPr>
          <w:color w:val="7F7F7F" w:themeColor="text1" w:themeTint="80"/>
        </w:rPr>
        <w:t>Docente</w:t>
      </w:r>
      <w:r w:rsidRPr="001932B9">
        <w:rPr>
          <w:color w:val="7F7F7F" w:themeColor="text1" w:themeTint="80"/>
        </w:rPr>
        <w:tab/>
      </w:r>
      <w:r w:rsidRPr="001932B9">
        <w:rPr>
          <w:color w:val="7F7F7F" w:themeColor="text1" w:themeTint="80"/>
        </w:rPr>
        <w:tab/>
      </w:r>
      <w:r w:rsidRPr="001932B9">
        <w:rPr>
          <w:color w:val="7F7F7F" w:themeColor="text1" w:themeTint="80"/>
        </w:rPr>
        <w:tab/>
      </w:r>
      <w:r w:rsidRPr="001932B9">
        <w:rPr>
          <w:color w:val="7F7F7F" w:themeColor="text1" w:themeTint="80"/>
        </w:rPr>
        <w:tab/>
      </w:r>
      <w:r w:rsidRPr="001932B9">
        <w:rPr>
          <w:color w:val="7F7F7F" w:themeColor="text1" w:themeTint="80"/>
        </w:rPr>
        <w:tab/>
      </w:r>
      <w:r w:rsidRPr="001932B9">
        <w:rPr>
          <w:color w:val="7F7F7F" w:themeColor="text1" w:themeTint="80"/>
        </w:rPr>
        <w:tab/>
      </w:r>
      <w:r w:rsidRPr="001932B9">
        <w:rPr>
          <w:color w:val="7F7F7F" w:themeColor="text1" w:themeTint="80"/>
        </w:rPr>
        <w:tab/>
      </w:r>
      <w:r w:rsidRPr="001932B9">
        <w:rPr>
          <w:color w:val="7F7F7F" w:themeColor="text1" w:themeTint="80"/>
        </w:rPr>
        <w:tab/>
      </w:r>
      <w:r w:rsidRPr="001932B9">
        <w:rPr>
          <w:color w:val="7F7F7F" w:themeColor="text1" w:themeTint="80"/>
        </w:rPr>
        <w:tab/>
        <w:t>Director</w:t>
      </w:r>
    </w:p>
    <w:sectPr w:rsidR="00176BBD" w:rsidRPr="001932B9" w:rsidSect="00D762B6">
      <w:footerReference w:type="default" r:id="rId8"/>
      <w:pgSz w:w="16838" w:h="11906" w:orient="landscape" w:code="9"/>
      <w:pgMar w:top="1418" w:right="138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A92A" w14:textId="77777777" w:rsidR="00584212" w:rsidRDefault="00584212" w:rsidP="00F07BC4">
      <w:pPr>
        <w:spacing w:after="0" w:line="240" w:lineRule="auto"/>
      </w:pPr>
      <w:r>
        <w:separator/>
      </w:r>
    </w:p>
  </w:endnote>
  <w:endnote w:type="continuationSeparator" w:id="0">
    <w:p w14:paraId="639CA370" w14:textId="77777777" w:rsidR="00584212" w:rsidRDefault="00584212" w:rsidP="00F0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chitects Daughter">
    <w:altName w:val="Calibri"/>
    <w:charset w:val="00"/>
    <w:family w:val="auto"/>
    <w:pitch w:val="default"/>
  </w:font>
  <w:font w:name="Roboto">
    <w:charset w:val="00"/>
    <w:family w:val="auto"/>
    <w:pitch w:val="variable"/>
    <w:sig w:usb0="E00002FF" w:usb1="5000205B" w:usb2="00000020" w:usb3="00000000" w:csb0="0000019F" w:csb1="00000000"/>
  </w:font>
  <w:font w:name="Script MT Bold">
    <w:panose1 w:val="03040602040607080904"/>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6BE9" w14:textId="03E94FE8" w:rsidR="00F07BC4" w:rsidRPr="00F01687" w:rsidRDefault="00584212" w:rsidP="00616803">
    <w:pPr>
      <w:pStyle w:val="Piedepgina"/>
      <w:rPr>
        <w:rFonts w:ascii="Script MT Bold" w:hAnsi="Script MT Bold" w:cs="Cavolini"/>
        <w:b/>
        <w:bCs/>
        <w:color w:val="0D0D0D" w:themeColor="text1" w:themeTint="F2"/>
        <w:sz w:val="24"/>
        <w:szCs w:val="24"/>
      </w:rPr>
    </w:pPr>
    <w:sdt>
      <w:sdtPr>
        <w:rPr>
          <w:rFonts w:ascii="Cavolini" w:hAnsi="Cavolini" w:cs="Cavolini"/>
          <w:b/>
          <w:bCs/>
          <w:color w:val="0033CC"/>
        </w:rPr>
        <w:id w:val="302427953"/>
        <w:lock w:val="sdtLocked"/>
        <w:placeholder>
          <w:docPart w:val="FD423B6246D24A85A928C87ECED1CEB1"/>
        </w:placeholder>
        <w15:color w:val="CCFFFF"/>
        <w:text/>
      </w:sdtPr>
      <w:sdtEndPr/>
      <w:sdtContent>
        <w:r w:rsidR="00616803">
          <w:rPr>
            <w:rFonts w:ascii="Cavolini" w:hAnsi="Cavolini" w:cs="Cavolini"/>
            <w:b/>
            <w:bCs/>
            <w:color w:val="0033CC"/>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9A60" w14:textId="77777777" w:rsidR="00584212" w:rsidRDefault="00584212" w:rsidP="00F07BC4">
      <w:pPr>
        <w:spacing w:after="0" w:line="240" w:lineRule="auto"/>
      </w:pPr>
      <w:r>
        <w:separator/>
      </w:r>
    </w:p>
  </w:footnote>
  <w:footnote w:type="continuationSeparator" w:id="0">
    <w:p w14:paraId="3E510A11" w14:textId="77777777" w:rsidR="00584212" w:rsidRDefault="00584212" w:rsidP="00F07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717"/>
    <w:multiLevelType w:val="hybridMultilevel"/>
    <w:tmpl w:val="F2EAC032"/>
    <w:lvl w:ilvl="0" w:tplc="F7A2B8C0">
      <w:numFmt w:val="bullet"/>
      <w:lvlText w:val="•"/>
      <w:lvlJc w:val="left"/>
      <w:pPr>
        <w:ind w:left="247" w:hanging="140"/>
      </w:pPr>
      <w:rPr>
        <w:rFonts w:ascii="Arial" w:eastAsia="Arial" w:hAnsi="Arial" w:cs="Arial" w:hint="default"/>
        <w:b w:val="0"/>
        <w:bCs w:val="0"/>
        <w:i w:val="0"/>
        <w:iCs w:val="0"/>
        <w:w w:val="100"/>
        <w:sz w:val="16"/>
        <w:szCs w:val="16"/>
        <w:lang w:val="es-PE" w:eastAsia="en-US" w:bidi="ar-SA"/>
      </w:rPr>
    </w:lvl>
    <w:lvl w:ilvl="1" w:tplc="4EEAFA06">
      <w:numFmt w:val="bullet"/>
      <w:lvlText w:val="•"/>
      <w:lvlJc w:val="left"/>
      <w:pPr>
        <w:ind w:left="470" w:hanging="140"/>
      </w:pPr>
      <w:rPr>
        <w:rFonts w:hint="default"/>
        <w:lang w:val="es-PE" w:eastAsia="en-US" w:bidi="ar-SA"/>
      </w:rPr>
    </w:lvl>
    <w:lvl w:ilvl="2" w:tplc="6C6E4558">
      <w:numFmt w:val="bullet"/>
      <w:lvlText w:val="•"/>
      <w:lvlJc w:val="left"/>
      <w:pPr>
        <w:ind w:left="700" w:hanging="140"/>
      </w:pPr>
      <w:rPr>
        <w:rFonts w:hint="default"/>
        <w:lang w:val="es-PE" w:eastAsia="en-US" w:bidi="ar-SA"/>
      </w:rPr>
    </w:lvl>
    <w:lvl w:ilvl="3" w:tplc="B0DC5708">
      <w:numFmt w:val="bullet"/>
      <w:lvlText w:val="•"/>
      <w:lvlJc w:val="left"/>
      <w:pPr>
        <w:ind w:left="930" w:hanging="140"/>
      </w:pPr>
      <w:rPr>
        <w:rFonts w:hint="default"/>
        <w:lang w:val="es-PE" w:eastAsia="en-US" w:bidi="ar-SA"/>
      </w:rPr>
    </w:lvl>
    <w:lvl w:ilvl="4" w:tplc="521A46D6">
      <w:numFmt w:val="bullet"/>
      <w:lvlText w:val="•"/>
      <w:lvlJc w:val="left"/>
      <w:pPr>
        <w:ind w:left="1160" w:hanging="140"/>
      </w:pPr>
      <w:rPr>
        <w:rFonts w:hint="default"/>
        <w:lang w:val="es-PE" w:eastAsia="en-US" w:bidi="ar-SA"/>
      </w:rPr>
    </w:lvl>
    <w:lvl w:ilvl="5" w:tplc="0290C31C">
      <w:numFmt w:val="bullet"/>
      <w:lvlText w:val="•"/>
      <w:lvlJc w:val="left"/>
      <w:pPr>
        <w:ind w:left="1391" w:hanging="140"/>
      </w:pPr>
      <w:rPr>
        <w:rFonts w:hint="default"/>
        <w:lang w:val="es-PE" w:eastAsia="en-US" w:bidi="ar-SA"/>
      </w:rPr>
    </w:lvl>
    <w:lvl w:ilvl="6" w:tplc="A344D76A">
      <w:numFmt w:val="bullet"/>
      <w:lvlText w:val="•"/>
      <w:lvlJc w:val="left"/>
      <w:pPr>
        <w:ind w:left="1621" w:hanging="140"/>
      </w:pPr>
      <w:rPr>
        <w:rFonts w:hint="default"/>
        <w:lang w:val="es-PE" w:eastAsia="en-US" w:bidi="ar-SA"/>
      </w:rPr>
    </w:lvl>
    <w:lvl w:ilvl="7" w:tplc="A4942E1C">
      <w:numFmt w:val="bullet"/>
      <w:lvlText w:val="•"/>
      <w:lvlJc w:val="left"/>
      <w:pPr>
        <w:ind w:left="1851" w:hanging="140"/>
      </w:pPr>
      <w:rPr>
        <w:rFonts w:hint="default"/>
        <w:lang w:val="es-PE" w:eastAsia="en-US" w:bidi="ar-SA"/>
      </w:rPr>
    </w:lvl>
    <w:lvl w:ilvl="8" w:tplc="57DCEDFC">
      <w:numFmt w:val="bullet"/>
      <w:lvlText w:val="•"/>
      <w:lvlJc w:val="left"/>
      <w:pPr>
        <w:ind w:left="2081" w:hanging="140"/>
      </w:pPr>
      <w:rPr>
        <w:rFonts w:hint="default"/>
        <w:lang w:val="es-PE" w:eastAsia="en-US" w:bidi="ar-SA"/>
      </w:rPr>
    </w:lvl>
  </w:abstractNum>
  <w:abstractNum w:abstractNumId="1" w15:restartNumberingAfterBreak="0">
    <w:nsid w:val="05AE0105"/>
    <w:multiLevelType w:val="hybridMultilevel"/>
    <w:tmpl w:val="AEC0918A"/>
    <w:lvl w:ilvl="0" w:tplc="DAA6BCAA">
      <w:numFmt w:val="bullet"/>
      <w:lvlText w:val="•"/>
      <w:lvlJc w:val="left"/>
      <w:pPr>
        <w:ind w:left="246" w:hanging="140"/>
      </w:pPr>
      <w:rPr>
        <w:rFonts w:ascii="Arial" w:eastAsia="Arial" w:hAnsi="Arial" w:cs="Arial" w:hint="default"/>
        <w:b w:val="0"/>
        <w:bCs w:val="0"/>
        <w:i w:val="0"/>
        <w:iCs w:val="0"/>
        <w:w w:val="100"/>
        <w:sz w:val="16"/>
        <w:szCs w:val="16"/>
        <w:lang w:val="es-PE" w:eastAsia="en-US" w:bidi="ar-SA"/>
      </w:rPr>
    </w:lvl>
    <w:lvl w:ilvl="1" w:tplc="3ABC8A78">
      <w:numFmt w:val="bullet"/>
      <w:lvlText w:val="•"/>
      <w:lvlJc w:val="left"/>
      <w:pPr>
        <w:ind w:left="484" w:hanging="140"/>
      </w:pPr>
      <w:rPr>
        <w:rFonts w:hint="default"/>
        <w:lang w:val="es-PE" w:eastAsia="en-US" w:bidi="ar-SA"/>
      </w:rPr>
    </w:lvl>
    <w:lvl w:ilvl="2" w:tplc="918663F6">
      <w:numFmt w:val="bullet"/>
      <w:lvlText w:val="•"/>
      <w:lvlJc w:val="left"/>
      <w:pPr>
        <w:ind w:left="728" w:hanging="140"/>
      </w:pPr>
      <w:rPr>
        <w:rFonts w:hint="default"/>
        <w:lang w:val="es-PE" w:eastAsia="en-US" w:bidi="ar-SA"/>
      </w:rPr>
    </w:lvl>
    <w:lvl w:ilvl="3" w:tplc="4FB09B64">
      <w:numFmt w:val="bullet"/>
      <w:lvlText w:val="•"/>
      <w:lvlJc w:val="left"/>
      <w:pPr>
        <w:ind w:left="972" w:hanging="140"/>
      </w:pPr>
      <w:rPr>
        <w:rFonts w:hint="default"/>
        <w:lang w:val="es-PE" w:eastAsia="en-US" w:bidi="ar-SA"/>
      </w:rPr>
    </w:lvl>
    <w:lvl w:ilvl="4" w:tplc="F008E842">
      <w:numFmt w:val="bullet"/>
      <w:lvlText w:val="•"/>
      <w:lvlJc w:val="left"/>
      <w:pPr>
        <w:ind w:left="1216" w:hanging="140"/>
      </w:pPr>
      <w:rPr>
        <w:rFonts w:hint="default"/>
        <w:lang w:val="es-PE" w:eastAsia="en-US" w:bidi="ar-SA"/>
      </w:rPr>
    </w:lvl>
    <w:lvl w:ilvl="5" w:tplc="E1C03512">
      <w:numFmt w:val="bullet"/>
      <w:lvlText w:val="•"/>
      <w:lvlJc w:val="left"/>
      <w:pPr>
        <w:ind w:left="1461" w:hanging="140"/>
      </w:pPr>
      <w:rPr>
        <w:rFonts w:hint="default"/>
        <w:lang w:val="es-PE" w:eastAsia="en-US" w:bidi="ar-SA"/>
      </w:rPr>
    </w:lvl>
    <w:lvl w:ilvl="6" w:tplc="7E46E3AE">
      <w:numFmt w:val="bullet"/>
      <w:lvlText w:val="•"/>
      <w:lvlJc w:val="left"/>
      <w:pPr>
        <w:ind w:left="1705" w:hanging="140"/>
      </w:pPr>
      <w:rPr>
        <w:rFonts w:hint="default"/>
        <w:lang w:val="es-PE" w:eastAsia="en-US" w:bidi="ar-SA"/>
      </w:rPr>
    </w:lvl>
    <w:lvl w:ilvl="7" w:tplc="0E623F76">
      <w:numFmt w:val="bullet"/>
      <w:lvlText w:val="•"/>
      <w:lvlJc w:val="left"/>
      <w:pPr>
        <w:ind w:left="1949" w:hanging="140"/>
      </w:pPr>
      <w:rPr>
        <w:rFonts w:hint="default"/>
        <w:lang w:val="es-PE" w:eastAsia="en-US" w:bidi="ar-SA"/>
      </w:rPr>
    </w:lvl>
    <w:lvl w:ilvl="8" w:tplc="EBD8402A">
      <w:numFmt w:val="bullet"/>
      <w:lvlText w:val="•"/>
      <w:lvlJc w:val="left"/>
      <w:pPr>
        <w:ind w:left="2193" w:hanging="140"/>
      </w:pPr>
      <w:rPr>
        <w:rFonts w:hint="default"/>
        <w:lang w:val="es-PE" w:eastAsia="en-US" w:bidi="ar-SA"/>
      </w:rPr>
    </w:lvl>
  </w:abstractNum>
  <w:abstractNum w:abstractNumId="2" w15:restartNumberingAfterBreak="0">
    <w:nsid w:val="05E6776C"/>
    <w:multiLevelType w:val="multilevel"/>
    <w:tmpl w:val="86142EF2"/>
    <w:lvl w:ilvl="0">
      <w:start w:val="2"/>
      <w:numFmt w:val="decimal"/>
      <w:lvlText w:val="%1."/>
      <w:lvlJc w:val="left"/>
      <w:pPr>
        <w:ind w:left="1018" w:hanging="350"/>
        <w:jc w:val="right"/>
      </w:pPr>
      <w:rPr>
        <w:rFonts w:hint="default"/>
        <w:w w:val="89"/>
        <w:lang w:val="es-PE" w:eastAsia="en-US" w:bidi="ar-SA"/>
      </w:rPr>
    </w:lvl>
    <w:lvl w:ilvl="1">
      <w:start w:val="1"/>
      <w:numFmt w:val="decimal"/>
      <w:lvlText w:val="%1.%2."/>
      <w:lvlJc w:val="left"/>
      <w:pPr>
        <w:ind w:left="794" w:hanging="351"/>
      </w:pPr>
      <w:rPr>
        <w:rFonts w:ascii="Arial" w:eastAsia="Arial" w:hAnsi="Arial" w:cs="Arial" w:hint="default"/>
        <w:b w:val="0"/>
        <w:bCs w:val="0"/>
        <w:i w:val="0"/>
        <w:iCs w:val="0"/>
        <w:color w:val="4D4D4D"/>
        <w:spacing w:val="-1"/>
        <w:w w:val="102"/>
        <w:sz w:val="18"/>
        <w:szCs w:val="18"/>
        <w:lang w:val="es-PE" w:eastAsia="en-US" w:bidi="ar-SA"/>
      </w:rPr>
    </w:lvl>
    <w:lvl w:ilvl="2">
      <w:numFmt w:val="bullet"/>
      <w:lvlText w:val="•"/>
      <w:lvlJc w:val="left"/>
      <w:pPr>
        <w:ind w:left="1504" w:hanging="351"/>
      </w:pPr>
      <w:rPr>
        <w:rFonts w:hint="default"/>
        <w:lang w:val="es-PE" w:eastAsia="en-US" w:bidi="ar-SA"/>
      </w:rPr>
    </w:lvl>
    <w:lvl w:ilvl="3">
      <w:numFmt w:val="bullet"/>
      <w:lvlText w:val="•"/>
      <w:lvlJc w:val="left"/>
      <w:pPr>
        <w:ind w:left="1988" w:hanging="351"/>
      </w:pPr>
      <w:rPr>
        <w:rFonts w:hint="default"/>
        <w:lang w:val="es-PE" w:eastAsia="en-US" w:bidi="ar-SA"/>
      </w:rPr>
    </w:lvl>
    <w:lvl w:ilvl="4">
      <w:numFmt w:val="bullet"/>
      <w:lvlText w:val="•"/>
      <w:lvlJc w:val="left"/>
      <w:pPr>
        <w:ind w:left="2472" w:hanging="351"/>
      </w:pPr>
      <w:rPr>
        <w:rFonts w:hint="default"/>
        <w:lang w:val="es-PE" w:eastAsia="en-US" w:bidi="ar-SA"/>
      </w:rPr>
    </w:lvl>
    <w:lvl w:ilvl="5">
      <w:numFmt w:val="bullet"/>
      <w:lvlText w:val="•"/>
      <w:lvlJc w:val="left"/>
      <w:pPr>
        <w:ind w:left="2956" w:hanging="351"/>
      </w:pPr>
      <w:rPr>
        <w:rFonts w:hint="default"/>
        <w:lang w:val="es-PE" w:eastAsia="en-US" w:bidi="ar-SA"/>
      </w:rPr>
    </w:lvl>
    <w:lvl w:ilvl="6">
      <w:numFmt w:val="bullet"/>
      <w:lvlText w:val="•"/>
      <w:lvlJc w:val="left"/>
      <w:pPr>
        <w:ind w:left="3440" w:hanging="351"/>
      </w:pPr>
      <w:rPr>
        <w:rFonts w:hint="default"/>
        <w:lang w:val="es-PE" w:eastAsia="en-US" w:bidi="ar-SA"/>
      </w:rPr>
    </w:lvl>
    <w:lvl w:ilvl="7">
      <w:numFmt w:val="bullet"/>
      <w:lvlText w:val="•"/>
      <w:lvlJc w:val="left"/>
      <w:pPr>
        <w:ind w:left="3924" w:hanging="351"/>
      </w:pPr>
      <w:rPr>
        <w:rFonts w:hint="default"/>
        <w:lang w:val="es-PE" w:eastAsia="en-US" w:bidi="ar-SA"/>
      </w:rPr>
    </w:lvl>
    <w:lvl w:ilvl="8">
      <w:numFmt w:val="bullet"/>
      <w:lvlText w:val="•"/>
      <w:lvlJc w:val="left"/>
      <w:pPr>
        <w:ind w:left="4408" w:hanging="351"/>
      </w:pPr>
      <w:rPr>
        <w:rFonts w:hint="default"/>
        <w:lang w:val="es-PE" w:eastAsia="en-US" w:bidi="ar-SA"/>
      </w:rPr>
    </w:lvl>
  </w:abstractNum>
  <w:abstractNum w:abstractNumId="3" w15:restartNumberingAfterBreak="0">
    <w:nsid w:val="06FA54E9"/>
    <w:multiLevelType w:val="hybridMultilevel"/>
    <w:tmpl w:val="7BF8632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8AF5AE2"/>
    <w:multiLevelType w:val="hybridMultilevel"/>
    <w:tmpl w:val="D2EA0DC4"/>
    <w:lvl w:ilvl="0" w:tplc="82BA7BF4">
      <w:numFmt w:val="bullet"/>
      <w:lvlText w:val="•"/>
      <w:lvlJc w:val="left"/>
      <w:pPr>
        <w:ind w:left="60" w:hanging="150"/>
      </w:pPr>
      <w:rPr>
        <w:rFonts w:ascii="Arial" w:eastAsia="Arial" w:hAnsi="Arial" w:cs="Arial" w:hint="default"/>
        <w:b w:val="0"/>
        <w:bCs w:val="0"/>
        <w:i w:val="0"/>
        <w:iCs w:val="0"/>
        <w:color w:val="56B3B3"/>
        <w:w w:val="84"/>
        <w:sz w:val="18"/>
        <w:szCs w:val="18"/>
        <w:lang w:val="es-PE" w:eastAsia="en-US" w:bidi="ar-SA"/>
      </w:rPr>
    </w:lvl>
    <w:lvl w:ilvl="1" w:tplc="E410C196">
      <w:numFmt w:val="bullet"/>
      <w:lvlText w:val="•"/>
      <w:lvlJc w:val="left"/>
      <w:pPr>
        <w:ind w:left="560" w:hanging="150"/>
      </w:pPr>
      <w:rPr>
        <w:rFonts w:hint="default"/>
        <w:lang w:val="es-PE" w:eastAsia="en-US" w:bidi="ar-SA"/>
      </w:rPr>
    </w:lvl>
    <w:lvl w:ilvl="2" w:tplc="19FA0BF6">
      <w:numFmt w:val="bullet"/>
      <w:lvlText w:val="•"/>
      <w:lvlJc w:val="left"/>
      <w:pPr>
        <w:ind w:left="1060" w:hanging="150"/>
      </w:pPr>
      <w:rPr>
        <w:rFonts w:hint="default"/>
        <w:lang w:val="es-PE" w:eastAsia="en-US" w:bidi="ar-SA"/>
      </w:rPr>
    </w:lvl>
    <w:lvl w:ilvl="3" w:tplc="3078DF78">
      <w:numFmt w:val="bullet"/>
      <w:lvlText w:val="•"/>
      <w:lvlJc w:val="left"/>
      <w:pPr>
        <w:ind w:left="1561" w:hanging="150"/>
      </w:pPr>
      <w:rPr>
        <w:rFonts w:hint="default"/>
        <w:lang w:val="es-PE" w:eastAsia="en-US" w:bidi="ar-SA"/>
      </w:rPr>
    </w:lvl>
    <w:lvl w:ilvl="4" w:tplc="B35C6214">
      <w:numFmt w:val="bullet"/>
      <w:lvlText w:val="•"/>
      <w:lvlJc w:val="left"/>
      <w:pPr>
        <w:ind w:left="2061" w:hanging="150"/>
      </w:pPr>
      <w:rPr>
        <w:rFonts w:hint="default"/>
        <w:lang w:val="es-PE" w:eastAsia="en-US" w:bidi="ar-SA"/>
      </w:rPr>
    </w:lvl>
    <w:lvl w:ilvl="5" w:tplc="1B6EA48E">
      <w:numFmt w:val="bullet"/>
      <w:lvlText w:val="•"/>
      <w:lvlJc w:val="left"/>
      <w:pPr>
        <w:ind w:left="2562" w:hanging="150"/>
      </w:pPr>
      <w:rPr>
        <w:rFonts w:hint="default"/>
        <w:lang w:val="es-PE" w:eastAsia="en-US" w:bidi="ar-SA"/>
      </w:rPr>
    </w:lvl>
    <w:lvl w:ilvl="6" w:tplc="437AFF4E">
      <w:numFmt w:val="bullet"/>
      <w:lvlText w:val="•"/>
      <w:lvlJc w:val="left"/>
      <w:pPr>
        <w:ind w:left="3062" w:hanging="150"/>
      </w:pPr>
      <w:rPr>
        <w:rFonts w:hint="default"/>
        <w:lang w:val="es-PE" w:eastAsia="en-US" w:bidi="ar-SA"/>
      </w:rPr>
    </w:lvl>
    <w:lvl w:ilvl="7" w:tplc="11CC1A60">
      <w:numFmt w:val="bullet"/>
      <w:lvlText w:val="•"/>
      <w:lvlJc w:val="left"/>
      <w:pPr>
        <w:ind w:left="3562" w:hanging="150"/>
      </w:pPr>
      <w:rPr>
        <w:rFonts w:hint="default"/>
        <w:lang w:val="es-PE" w:eastAsia="en-US" w:bidi="ar-SA"/>
      </w:rPr>
    </w:lvl>
    <w:lvl w:ilvl="8" w:tplc="4E7EBD38">
      <w:numFmt w:val="bullet"/>
      <w:lvlText w:val="•"/>
      <w:lvlJc w:val="left"/>
      <w:pPr>
        <w:ind w:left="4063" w:hanging="150"/>
      </w:pPr>
      <w:rPr>
        <w:rFonts w:hint="default"/>
        <w:lang w:val="es-PE" w:eastAsia="en-US" w:bidi="ar-SA"/>
      </w:rPr>
    </w:lvl>
  </w:abstractNum>
  <w:abstractNum w:abstractNumId="5" w15:restartNumberingAfterBreak="0">
    <w:nsid w:val="0C8D3301"/>
    <w:multiLevelType w:val="hybridMultilevel"/>
    <w:tmpl w:val="CB668F6A"/>
    <w:lvl w:ilvl="0" w:tplc="9DBCD202">
      <w:numFmt w:val="bullet"/>
      <w:lvlText w:val="•"/>
      <w:lvlJc w:val="left"/>
      <w:pPr>
        <w:ind w:left="720" w:hanging="360"/>
      </w:pPr>
      <w:rPr>
        <w:rFonts w:ascii="Arial" w:eastAsia="Arial" w:hAnsi="Arial" w:cs="Arial" w:hint="default"/>
        <w:b w:val="0"/>
        <w:bCs w:val="0"/>
        <w:i w:val="0"/>
        <w:iCs w:val="0"/>
        <w:color w:val="67A5A7"/>
        <w:w w:val="109"/>
        <w:sz w:val="18"/>
        <w:szCs w:val="18"/>
        <w:lang w:val="es-PE"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51A4653"/>
    <w:multiLevelType w:val="hybridMultilevel"/>
    <w:tmpl w:val="3858FFB6"/>
    <w:lvl w:ilvl="0" w:tplc="7786D760">
      <w:numFmt w:val="bullet"/>
      <w:lvlText w:val="•"/>
      <w:lvlJc w:val="left"/>
      <w:pPr>
        <w:ind w:left="246" w:hanging="140"/>
      </w:pPr>
      <w:rPr>
        <w:rFonts w:ascii="Arial" w:eastAsia="Arial" w:hAnsi="Arial" w:cs="Arial" w:hint="default"/>
        <w:b w:val="0"/>
        <w:bCs w:val="0"/>
        <w:i w:val="0"/>
        <w:iCs w:val="0"/>
        <w:w w:val="101"/>
        <w:sz w:val="17"/>
        <w:szCs w:val="17"/>
        <w:lang w:val="es-PE" w:eastAsia="en-US" w:bidi="ar-SA"/>
      </w:rPr>
    </w:lvl>
    <w:lvl w:ilvl="1" w:tplc="387C3CFE">
      <w:numFmt w:val="bullet"/>
      <w:lvlText w:val="•"/>
      <w:lvlJc w:val="left"/>
      <w:pPr>
        <w:ind w:left="455" w:hanging="140"/>
      </w:pPr>
      <w:rPr>
        <w:rFonts w:hint="default"/>
        <w:lang w:val="es-PE" w:eastAsia="en-US" w:bidi="ar-SA"/>
      </w:rPr>
    </w:lvl>
    <w:lvl w:ilvl="2" w:tplc="62F6E3BC">
      <w:numFmt w:val="bullet"/>
      <w:lvlText w:val="•"/>
      <w:lvlJc w:val="left"/>
      <w:pPr>
        <w:ind w:left="671" w:hanging="140"/>
      </w:pPr>
      <w:rPr>
        <w:rFonts w:hint="default"/>
        <w:lang w:val="es-PE" w:eastAsia="en-US" w:bidi="ar-SA"/>
      </w:rPr>
    </w:lvl>
    <w:lvl w:ilvl="3" w:tplc="6944CE00">
      <w:numFmt w:val="bullet"/>
      <w:lvlText w:val="•"/>
      <w:lvlJc w:val="left"/>
      <w:pPr>
        <w:ind w:left="887" w:hanging="140"/>
      </w:pPr>
      <w:rPr>
        <w:rFonts w:hint="default"/>
        <w:lang w:val="es-PE" w:eastAsia="en-US" w:bidi="ar-SA"/>
      </w:rPr>
    </w:lvl>
    <w:lvl w:ilvl="4" w:tplc="95CC41F8">
      <w:numFmt w:val="bullet"/>
      <w:lvlText w:val="•"/>
      <w:lvlJc w:val="left"/>
      <w:pPr>
        <w:ind w:left="1103" w:hanging="140"/>
      </w:pPr>
      <w:rPr>
        <w:rFonts w:hint="default"/>
        <w:lang w:val="es-PE" w:eastAsia="en-US" w:bidi="ar-SA"/>
      </w:rPr>
    </w:lvl>
    <w:lvl w:ilvl="5" w:tplc="29364CCA">
      <w:numFmt w:val="bullet"/>
      <w:lvlText w:val="•"/>
      <w:lvlJc w:val="left"/>
      <w:pPr>
        <w:ind w:left="1319" w:hanging="140"/>
      </w:pPr>
      <w:rPr>
        <w:rFonts w:hint="default"/>
        <w:lang w:val="es-PE" w:eastAsia="en-US" w:bidi="ar-SA"/>
      </w:rPr>
    </w:lvl>
    <w:lvl w:ilvl="6" w:tplc="6F3A5FF6">
      <w:numFmt w:val="bullet"/>
      <w:lvlText w:val="•"/>
      <w:lvlJc w:val="left"/>
      <w:pPr>
        <w:ind w:left="1535" w:hanging="140"/>
      </w:pPr>
      <w:rPr>
        <w:rFonts w:hint="default"/>
        <w:lang w:val="es-PE" w:eastAsia="en-US" w:bidi="ar-SA"/>
      </w:rPr>
    </w:lvl>
    <w:lvl w:ilvl="7" w:tplc="F5288984">
      <w:numFmt w:val="bullet"/>
      <w:lvlText w:val="•"/>
      <w:lvlJc w:val="left"/>
      <w:pPr>
        <w:ind w:left="1751" w:hanging="140"/>
      </w:pPr>
      <w:rPr>
        <w:rFonts w:hint="default"/>
        <w:lang w:val="es-PE" w:eastAsia="en-US" w:bidi="ar-SA"/>
      </w:rPr>
    </w:lvl>
    <w:lvl w:ilvl="8" w:tplc="EC4A8962">
      <w:numFmt w:val="bullet"/>
      <w:lvlText w:val="•"/>
      <w:lvlJc w:val="left"/>
      <w:pPr>
        <w:ind w:left="1967" w:hanging="140"/>
      </w:pPr>
      <w:rPr>
        <w:rFonts w:hint="default"/>
        <w:lang w:val="es-PE" w:eastAsia="en-US" w:bidi="ar-SA"/>
      </w:rPr>
    </w:lvl>
  </w:abstractNum>
  <w:abstractNum w:abstractNumId="7" w15:restartNumberingAfterBreak="0">
    <w:nsid w:val="1D797528"/>
    <w:multiLevelType w:val="hybridMultilevel"/>
    <w:tmpl w:val="7F3A7820"/>
    <w:lvl w:ilvl="0" w:tplc="C6203910">
      <w:numFmt w:val="bullet"/>
      <w:lvlText w:val="•"/>
      <w:lvlJc w:val="left"/>
      <w:pPr>
        <w:ind w:left="245" w:hanging="140"/>
      </w:pPr>
      <w:rPr>
        <w:rFonts w:ascii="Arial" w:eastAsia="Arial" w:hAnsi="Arial" w:cs="Arial" w:hint="default"/>
        <w:b w:val="0"/>
        <w:bCs w:val="0"/>
        <w:i w:val="0"/>
        <w:iCs w:val="0"/>
        <w:w w:val="101"/>
        <w:sz w:val="17"/>
        <w:szCs w:val="17"/>
        <w:lang w:val="es-PE" w:eastAsia="en-US" w:bidi="ar-SA"/>
      </w:rPr>
    </w:lvl>
    <w:lvl w:ilvl="1" w:tplc="8AF68CD8">
      <w:numFmt w:val="bullet"/>
      <w:lvlText w:val="•"/>
      <w:lvlJc w:val="left"/>
      <w:pPr>
        <w:ind w:left="498" w:hanging="140"/>
      </w:pPr>
      <w:rPr>
        <w:rFonts w:hint="default"/>
        <w:lang w:val="es-PE" w:eastAsia="en-US" w:bidi="ar-SA"/>
      </w:rPr>
    </w:lvl>
    <w:lvl w:ilvl="2" w:tplc="B3DA3A34">
      <w:numFmt w:val="bullet"/>
      <w:lvlText w:val="•"/>
      <w:lvlJc w:val="left"/>
      <w:pPr>
        <w:ind w:left="757" w:hanging="140"/>
      </w:pPr>
      <w:rPr>
        <w:rFonts w:hint="default"/>
        <w:lang w:val="es-PE" w:eastAsia="en-US" w:bidi="ar-SA"/>
      </w:rPr>
    </w:lvl>
    <w:lvl w:ilvl="3" w:tplc="42D6647E">
      <w:numFmt w:val="bullet"/>
      <w:lvlText w:val="•"/>
      <w:lvlJc w:val="left"/>
      <w:pPr>
        <w:ind w:left="1016" w:hanging="140"/>
      </w:pPr>
      <w:rPr>
        <w:rFonts w:hint="default"/>
        <w:lang w:val="es-PE" w:eastAsia="en-US" w:bidi="ar-SA"/>
      </w:rPr>
    </w:lvl>
    <w:lvl w:ilvl="4" w:tplc="A2926B5C">
      <w:numFmt w:val="bullet"/>
      <w:lvlText w:val="•"/>
      <w:lvlJc w:val="left"/>
      <w:pPr>
        <w:ind w:left="1274" w:hanging="140"/>
      </w:pPr>
      <w:rPr>
        <w:rFonts w:hint="default"/>
        <w:lang w:val="es-PE" w:eastAsia="en-US" w:bidi="ar-SA"/>
      </w:rPr>
    </w:lvl>
    <w:lvl w:ilvl="5" w:tplc="1B888E60">
      <w:numFmt w:val="bullet"/>
      <w:lvlText w:val="•"/>
      <w:lvlJc w:val="left"/>
      <w:pPr>
        <w:ind w:left="1533" w:hanging="140"/>
      </w:pPr>
      <w:rPr>
        <w:rFonts w:hint="default"/>
        <w:lang w:val="es-PE" w:eastAsia="en-US" w:bidi="ar-SA"/>
      </w:rPr>
    </w:lvl>
    <w:lvl w:ilvl="6" w:tplc="6BDA0C32">
      <w:numFmt w:val="bullet"/>
      <w:lvlText w:val="•"/>
      <w:lvlJc w:val="left"/>
      <w:pPr>
        <w:ind w:left="1792" w:hanging="140"/>
      </w:pPr>
      <w:rPr>
        <w:rFonts w:hint="default"/>
        <w:lang w:val="es-PE" w:eastAsia="en-US" w:bidi="ar-SA"/>
      </w:rPr>
    </w:lvl>
    <w:lvl w:ilvl="7" w:tplc="16040268">
      <w:numFmt w:val="bullet"/>
      <w:lvlText w:val="•"/>
      <w:lvlJc w:val="left"/>
      <w:pPr>
        <w:ind w:left="2050" w:hanging="140"/>
      </w:pPr>
      <w:rPr>
        <w:rFonts w:hint="default"/>
        <w:lang w:val="es-PE" w:eastAsia="en-US" w:bidi="ar-SA"/>
      </w:rPr>
    </w:lvl>
    <w:lvl w:ilvl="8" w:tplc="D0028C92">
      <w:numFmt w:val="bullet"/>
      <w:lvlText w:val="•"/>
      <w:lvlJc w:val="left"/>
      <w:pPr>
        <w:ind w:left="2309" w:hanging="140"/>
      </w:pPr>
      <w:rPr>
        <w:rFonts w:hint="default"/>
        <w:lang w:val="es-PE" w:eastAsia="en-US" w:bidi="ar-SA"/>
      </w:rPr>
    </w:lvl>
  </w:abstractNum>
  <w:abstractNum w:abstractNumId="8" w15:restartNumberingAfterBreak="0">
    <w:nsid w:val="1DFC7913"/>
    <w:multiLevelType w:val="hybridMultilevel"/>
    <w:tmpl w:val="D3DE7CAA"/>
    <w:lvl w:ilvl="0" w:tplc="E6307270">
      <w:start w:val="1"/>
      <w:numFmt w:val="bullet"/>
      <w:lvlText w:val=""/>
      <w:lvlJc w:val="left"/>
      <w:rPr>
        <w:rFonts w:ascii="Wingdings" w:hAnsi="Wingdings" w:hint="default"/>
        <w:color w:val="2E74B5"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216A58"/>
    <w:multiLevelType w:val="hybridMultilevel"/>
    <w:tmpl w:val="1B40CAA8"/>
    <w:lvl w:ilvl="0" w:tplc="280A000D">
      <w:start w:val="1"/>
      <w:numFmt w:val="bullet"/>
      <w:lvlText w:val=""/>
      <w:lvlJc w:val="left"/>
      <w:pPr>
        <w:ind w:left="1167" w:hanging="360"/>
      </w:pPr>
      <w:rPr>
        <w:rFonts w:ascii="Wingdings" w:hAnsi="Wingdings" w:hint="default"/>
      </w:rPr>
    </w:lvl>
    <w:lvl w:ilvl="1" w:tplc="280A0003" w:tentative="1">
      <w:start w:val="1"/>
      <w:numFmt w:val="bullet"/>
      <w:lvlText w:val="o"/>
      <w:lvlJc w:val="left"/>
      <w:pPr>
        <w:ind w:left="1887" w:hanging="360"/>
      </w:pPr>
      <w:rPr>
        <w:rFonts w:ascii="Courier New" w:hAnsi="Courier New" w:cs="Courier New" w:hint="default"/>
      </w:rPr>
    </w:lvl>
    <w:lvl w:ilvl="2" w:tplc="280A0005" w:tentative="1">
      <w:start w:val="1"/>
      <w:numFmt w:val="bullet"/>
      <w:lvlText w:val=""/>
      <w:lvlJc w:val="left"/>
      <w:pPr>
        <w:ind w:left="2607" w:hanging="360"/>
      </w:pPr>
      <w:rPr>
        <w:rFonts w:ascii="Wingdings" w:hAnsi="Wingdings" w:hint="default"/>
      </w:rPr>
    </w:lvl>
    <w:lvl w:ilvl="3" w:tplc="280A0001" w:tentative="1">
      <w:start w:val="1"/>
      <w:numFmt w:val="bullet"/>
      <w:lvlText w:val=""/>
      <w:lvlJc w:val="left"/>
      <w:pPr>
        <w:ind w:left="3327" w:hanging="360"/>
      </w:pPr>
      <w:rPr>
        <w:rFonts w:ascii="Symbol" w:hAnsi="Symbol" w:hint="default"/>
      </w:rPr>
    </w:lvl>
    <w:lvl w:ilvl="4" w:tplc="280A0003" w:tentative="1">
      <w:start w:val="1"/>
      <w:numFmt w:val="bullet"/>
      <w:lvlText w:val="o"/>
      <w:lvlJc w:val="left"/>
      <w:pPr>
        <w:ind w:left="4047" w:hanging="360"/>
      </w:pPr>
      <w:rPr>
        <w:rFonts w:ascii="Courier New" w:hAnsi="Courier New" w:cs="Courier New" w:hint="default"/>
      </w:rPr>
    </w:lvl>
    <w:lvl w:ilvl="5" w:tplc="280A0005" w:tentative="1">
      <w:start w:val="1"/>
      <w:numFmt w:val="bullet"/>
      <w:lvlText w:val=""/>
      <w:lvlJc w:val="left"/>
      <w:pPr>
        <w:ind w:left="4767" w:hanging="360"/>
      </w:pPr>
      <w:rPr>
        <w:rFonts w:ascii="Wingdings" w:hAnsi="Wingdings" w:hint="default"/>
      </w:rPr>
    </w:lvl>
    <w:lvl w:ilvl="6" w:tplc="280A0001" w:tentative="1">
      <w:start w:val="1"/>
      <w:numFmt w:val="bullet"/>
      <w:lvlText w:val=""/>
      <w:lvlJc w:val="left"/>
      <w:pPr>
        <w:ind w:left="5487" w:hanging="360"/>
      </w:pPr>
      <w:rPr>
        <w:rFonts w:ascii="Symbol" w:hAnsi="Symbol" w:hint="default"/>
      </w:rPr>
    </w:lvl>
    <w:lvl w:ilvl="7" w:tplc="280A0003" w:tentative="1">
      <w:start w:val="1"/>
      <w:numFmt w:val="bullet"/>
      <w:lvlText w:val="o"/>
      <w:lvlJc w:val="left"/>
      <w:pPr>
        <w:ind w:left="6207" w:hanging="360"/>
      </w:pPr>
      <w:rPr>
        <w:rFonts w:ascii="Courier New" w:hAnsi="Courier New" w:cs="Courier New" w:hint="default"/>
      </w:rPr>
    </w:lvl>
    <w:lvl w:ilvl="8" w:tplc="280A0005" w:tentative="1">
      <w:start w:val="1"/>
      <w:numFmt w:val="bullet"/>
      <w:lvlText w:val=""/>
      <w:lvlJc w:val="left"/>
      <w:pPr>
        <w:ind w:left="6927" w:hanging="360"/>
      </w:pPr>
      <w:rPr>
        <w:rFonts w:ascii="Wingdings" w:hAnsi="Wingdings" w:hint="default"/>
      </w:rPr>
    </w:lvl>
  </w:abstractNum>
  <w:abstractNum w:abstractNumId="10" w15:restartNumberingAfterBreak="0">
    <w:nsid w:val="26F42838"/>
    <w:multiLevelType w:val="hybridMultilevel"/>
    <w:tmpl w:val="5F443464"/>
    <w:lvl w:ilvl="0" w:tplc="431861B8">
      <w:numFmt w:val="bullet"/>
      <w:lvlText w:val="•"/>
      <w:lvlJc w:val="left"/>
      <w:pPr>
        <w:ind w:left="245" w:hanging="140"/>
      </w:pPr>
      <w:rPr>
        <w:rFonts w:ascii="Arial" w:eastAsia="Arial" w:hAnsi="Arial" w:cs="Arial" w:hint="default"/>
        <w:b w:val="0"/>
        <w:bCs w:val="0"/>
        <w:i w:val="0"/>
        <w:iCs w:val="0"/>
        <w:w w:val="101"/>
        <w:sz w:val="17"/>
        <w:szCs w:val="17"/>
        <w:lang w:val="es-PE" w:eastAsia="en-US" w:bidi="ar-SA"/>
      </w:rPr>
    </w:lvl>
    <w:lvl w:ilvl="1" w:tplc="35E85488">
      <w:numFmt w:val="bullet"/>
      <w:lvlText w:val="•"/>
      <w:lvlJc w:val="left"/>
      <w:pPr>
        <w:ind w:left="498" w:hanging="140"/>
      </w:pPr>
      <w:rPr>
        <w:rFonts w:hint="default"/>
        <w:lang w:val="es-PE" w:eastAsia="en-US" w:bidi="ar-SA"/>
      </w:rPr>
    </w:lvl>
    <w:lvl w:ilvl="2" w:tplc="57DE6476">
      <w:numFmt w:val="bullet"/>
      <w:lvlText w:val="•"/>
      <w:lvlJc w:val="left"/>
      <w:pPr>
        <w:ind w:left="757" w:hanging="140"/>
      </w:pPr>
      <w:rPr>
        <w:rFonts w:hint="default"/>
        <w:lang w:val="es-PE" w:eastAsia="en-US" w:bidi="ar-SA"/>
      </w:rPr>
    </w:lvl>
    <w:lvl w:ilvl="3" w:tplc="934AE802">
      <w:numFmt w:val="bullet"/>
      <w:lvlText w:val="•"/>
      <w:lvlJc w:val="left"/>
      <w:pPr>
        <w:ind w:left="1016" w:hanging="140"/>
      </w:pPr>
      <w:rPr>
        <w:rFonts w:hint="default"/>
        <w:lang w:val="es-PE" w:eastAsia="en-US" w:bidi="ar-SA"/>
      </w:rPr>
    </w:lvl>
    <w:lvl w:ilvl="4" w:tplc="314A7298">
      <w:numFmt w:val="bullet"/>
      <w:lvlText w:val="•"/>
      <w:lvlJc w:val="left"/>
      <w:pPr>
        <w:ind w:left="1274" w:hanging="140"/>
      </w:pPr>
      <w:rPr>
        <w:rFonts w:hint="default"/>
        <w:lang w:val="es-PE" w:eastAsia="en-US" w:bidi="ar-SA"/>
      </w:rPr>
    </w:lvl>
    <w:lvl w:ilvl="5" w:tplc="B9162CD2">
      <w:numFmt w:val="bullet"/>
      <w:lvlText w:val="•"/>
      <w:lvlJc w:val="left"/>
      <w:pPr>
        <w:ind w:left="1533" w:hanging="140"/>
      </w:pPr>
      <w:rPr>
        <w:rFonts w:hint="default"/>
        <w:lang w:val="es-PE" w:eastAsia="en-US" w:bidi="ar-SA"/>
      </w:rPr>
    </w:lvl>
    <w:lvl w:ilvl="6" w:tplc="C3226182">
      <w:numFmt w:val="bullet"/>
      <w:lvlText w:val="•"/>
      <w:lvlJc w:val="left"/>
      <w:pPr>
        <w:ind w:left="1792" w:hanging="140"/>
      </w:pPr>
      <w:rPr>
        <w:rFonts w:hint="default"/>
        <w:lang w:val="es-PE" w:eastAsia="en-US" w:bidi="ar-SA"/>
      </w:rPr>
    </w:lvl>
    <w:lvl w:ilvl="7" w:tplc="0DC235BA">
      <w:numFmt w:val="bullet"/>
      <w:lvlText w:val="•"/>
      <w:lvlJc w:val="left"/>
      <w:pPr>
        <w:ind w:left="2050" w:hanging="140"/>
      </w:pPr>
      <w:rPr>
        <w:rFonts w:hint="default"/>
        <w:lang w:val="es-PE" w:eastAsia="en-US" w:bidi="ar-SA"/>
      </w:rPr>
    </w:lvl>
    <w:lvl w:ilvl="8" w:tplc="9A9AA100">
      <w:numFmt w:val="bullet"/>
      <w:lvlText w:val="•"/>
      <w:lvlJc w:val="left"/>
      <w:pPr>
        <w:ind w:left="2309" w:hanging="140"/>
      </w:pPr>
      <w:rPr>
        <w:rFonts w:hint="default"/>
        <w:lang w:val="es-PE" w:eastAsia="en-US" w:bidi="ar-SA"/>
      </w:rPr>
    </w:lvl>
  </w:abstractNum>
  <w:abstractNum w:abstractNumId="11" w15:restartNumberingAfterBreak="0">
    <w:nsid w:val="2859099F"/>
    <w:multiLevelType w:val="hybridMultilevel"/>
    <w:tmpl w:val="764253D6"/>
    <w:lvl w:ilvl="0" w:tplc="A91AD5DE">
      <w:numFmt w:val="bullet"/>
      <w:lvlText w:val="•"/>
      <w:lvlJc w:val="left"/>
      <w:pPr>
        <w:ind w:left="245" w:hanging="140"/>
      </w:pPr>
      <w:rPr>
        <w:rFonts w:ascii="Arial" w:eastAsia="Arial" w:hAnsi="Arial" w:cs="Arial" w:hint="default"/>
        <w:b w:val="0"/>
        <w:bCs w:val="0"/>
        <w:i w:val="0"/>
        <w:iCs w:val="0"/>
        <w:w w:val="101"/>
        <w:sz w:val="17"/>
        <w:szCs w:val="17"/>
        <w:lang w:val="es-PE" w:eastAsia="en-US" w:bidi="ar-SA"/>
      </w:rPr>
    </w:lvl>
    <w:lvl w:ilvl="1" w:tplc="5DE44DA2">
      <w:numFmt w:val="bullet"/>
      <w:lvlText w:val="•"/>
      <w:lvlJc w:val="left"/>
      <w:pPr>
        <w:ind w:left="498" w:hanging="140"/>
      </w:pPr>
      <w:rPr>
        <w:rFonts w:hint="default"/>
        <w:lang w:val="es-PE" w:eastAsia="en-US" w:bidi="ar-SA"/>
      </w:rPr>
    </w:lvl>
    <w:lvl w:ilvl="2" w:tplc="AA1CA828">
      <w:numFmt w:val="bullet"/>
      <w:lvlText w:val="•"/>
      <w:lvlJc w:val="left"/>
      <w:pPr>
        <w:ind w:left="757" w:hanging="140"/>
      </w:pPr>
      <w:rPr>
        <w:rFonts w:hint="default"/>
        <w:lang w:val="es-PE" w:eastAsia="en-US" w:bidi="ar-SA"/>
      </w:rPr>
    </w:lvl>
    <w:lvl w:ilvl="3" w:tplc="6F5CB31E">
      <w:numFmt w:val="bullet"/>
      <w:lvlText w:val="•"/>
      <w:lvlJc w:val="left"/>
      <w:pPr>
        <w:ind w:left="1016" w:hanging="140"/>
      </w:pPr>
      <w:rPr>
        <w:rFonts w:hint="default"/>
        <w:lang w:val="es-PE" w:eastAsia="en-US" w:bidi="ar-SA"/>
      </w:rPr>
    </w:lvl>
    <w:lvl w:ilvl="4" w:tplc="0324C9AE">
      <w:numFmt w:val="bullet"/>
      <w:lvlText w:val="•"/>
      <w:lvlJc w:val="left"/>
      <w:pPr>
        <w:ind w:left="1274" w:hanging="140"/>
      </w:pPr>
      <w:rPr>
        <w:rFonts w:hint="default"/>
        <w:lang w:val="es-PE" w:eastAsia="en-US" w:bidi="ar-SA"/>
      </w:rPr>
    </w:lvl>
    <w:lvl w:ilvl="5" w:tplc="B1B855D4">
      <w:numFmt w:val="bullet"/>
      <w:lvlText w:val="•"/>
      <w:lvlJc w:val="left"/>
      <w:pPr>
        <w:ind w:left="1533" w:hanging="140"/>
      </w:pPr>
      <w:rPr>
        <w:rFonts w:hint="default"/>
        <w:lang w:val="es-PE" w:eastAsia="en-US" w:bidi="ar-SA"/>
      </w:rPr>
    </w:lvl>
    <w:lvl w:ilvl="6" w:tplc="04DEF6FC">
      <w:numFmt w:val="bullet"/>
      <w:lvlText w:val="•"/>
      <w:lvlJc w:val="left"/>
      <w:pPr>
        <w:ind w:left="1792" w:hanging="140"/>
      </w:pPr>
      <w:rPr>
        <w:rFonts w:hint="default"/>
        <w:lang w:val="es-PE" w:eastAsia="en-US" w:bidi="ar-SA"/>
      </w:rPr>
    </w:lvl>
    <w:lvl w:ilvl="7" w:tplc="D526A628">
      <w:numFmt w:val="bullet"/>
      <w:lvlText w:val="•"/>
      <w:lvlJc w:val="left"/>
      <w:pPr>
        <w:ind w:left="2050" w:hanging="140"/>
      </w:pPr>
      <w:rPr>
        <w:rFonts w:hint="default"/>
        <w:lang w:val="es-PE" w:eastAsia="en-US" w:bidi="ar-SA"/>
      </w:rPr>
    </w:lvl>
    <w:lvl w:ilvl="8" w:tplc="CCC08844">
      <w:numFmt w:val="bullet"/>
      <w:lvlText w:val="•"/>
      <w:lvlJc w:val="left"/>
      <w:pPr>
        <w:ind w:left="2309" w:hanging="140"/>
      </w:pPr>
      <w:rPr>
        <w:rFonts w:hint="default"/>
        <w:lang w:val="es-PE" w:eastAsia="en-US" w:bidi="ar-SA"/>
      </w:rPr>
    </w:lvl>
  </w:abstractNum>
  <w:abstractNum w:abstractNumId="12" w15:restartNumberingAfterBreak="0">
    <w:nsid w:val="30B711EB"/>
    <w:multiLevelType w:val="hybridMultilevel"/>
    <w:tmpl w:val="65FCFBB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F073EAB"/>
    <w:multiLevelType w:val="hybridMultilevel"/>
    <w:tmpl w:val="E6F87C8C"/>
    <w:lvl w:ilvl="0" w:tplc="D94CCA74">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0F66C36"/>
    <w:multiLevelType w:val="hybridMultilevel"/>
    <w:tmpl w:val="1960B9F2"/>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16D2AB0"/>
    <w:multiLevelType w:val="hybridMultilevel"/>
    <w:tmpl w:val="A314CD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30D1998"/>
    <w:multiLevelType w:val="hybridMultilevel"/>
    <w:tmpl w:val="47DC4B18"/>
    <w:lvl w:ilvl="0" w:tplc="280A0005">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7" w15:restartNumberingAfterBreak="0">
    <w:nsid w:val="45005107"/>
    <w:multiLevelType w:val="hybridMultilevel"/>
    <w:tmpl w:val="710AFA56"/>
    <w:lvl w:ilvl="0" w:tplc="9DBCD202">
      <w:numFmt w:val="bullet"/>
      <w:lvlText w:val="•"/>
      <w:lvlJc w:val="left"/>
      <w:pPr>
        <w:ind w:left="720" w:hanging="360"/>
      </w:pPr>
      <w:rPr>
        <w:rFonts w:ascii="Arial" w:eastAsia="Arial" w:hAnsi="Arial" w:cs="Arial" w:hint="default"/>
        <w:b w:val="0"/>
        <w:bCs w:val="0"/>
        <w:i w:val="0"/>
        <w:iCs w:val="0"/>
        <w:color w:val="67A5A7"/>
        <w:w w:val="109"/>
        <w:sz w:val="18"/>
        <w:szCs w:val="18"/>
        <w:lang w:val="es-PE"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D2F42EE"/>
    <w:multiLevelType w:val="hybridMultilevel"/>
    <w:tmpl w:val="AA3E929A"/>
    <w:lvl w:ilvl="0" w:tplc="82A8F74A">
      <w:numFmt w:val="bullet"/>
      <w:lvlText w:val="•"/>
      <w:lvlJc w:val="left"/>
      <w:pPr>
        <w:ind w:left="248" w:hanging="140"/>
      </w:pPr>
      <w:rPr>
        <w:rFonts w:ascii="Arial" w:eastAsia="Arial" w:hAnsi="Arial" w:cs="Arial" w:hint="default"/>
        <w:b w:val="0"/>
        <w:bCs w:val="0"/>
        <w:i w:val="0"/>
        <w:iCs w:val="0"/>
        <w:w w:val="100"/>
        <w:sz w:val="16"/>
        <w:szCs w:val="16"/>
        <w:lang w:val="es-PE" w:eastAsia="en-US" w:bidi="ar-SA"/>
      </w:rPr>
    </w:lvl>
    <w:lvl w:ilvl="1" w:tplc="58460742">
      <w:numFmt w:val="bullet"/>
      <w:lvlText w:val="•"/>
      <w:lvlJc w:val="left"/>
      <w:pPr>
        <w:ind w:left="456" w:hanging="140"/>
      </w:pPr>
      <w:rPr>
        <w:rFonts w:hint="default"/>
        <w:lang w:val="es-PE" w:eastAsia="en-US" w:bidi="ar-SA"/>
      </w:rPr>
    </w:lvl>
    <w:lvl w:ilvl="2" w:tplc="F1780A22">
      <w:numFmt w:val="bullet"/>
      <w:lvlText w:val="•"/>
      <w:lvlJc w:val="left"/>
      <w:pPr>
        <w:ind w:left="672" w:hanging="140"/>
      </w:pPr>
      <w:rPr>
        <w:rFonts w:hint="default"/>
        <w:lang w:val="es-PE" w:eastAsia="en-US" w:bidi="ar-SA"/>
      </w:rPr>
    </w:lvl>
    <w:lvl w:ilvl="3" w:tplc="2AA69916">
      <w:numFmt w:val="bullet"/>
      <w:lvlText w:val="•"/>
      <w:lvlJc w:val="left"/>
      <w:pPr>
        <w:ind w:left="888" w:hanging="140"/>
      </w:pPr>
      <w:rPr>
        <w:rFonts w:hint="default"/>
        <w:lang w:val="es-PE" w:eastAsia="en-US" w:bidi="ar-SA"/>
      </w:rPr>
    </w:lvl>
    <w:lvl w:ilvl="4" w:tplc="87C2C1E6">
      <w:numFmt w:val="bullet"/>
      <w:lvlText w:val="•"/>
      <w:lvlJc w:val="left"/>
      <w:pPr>
        <w:ind w:left="1104" w:hanging="140"/>
      </w:pPr>
      <w:rPr>
        <w:rFonts w:hint="default"/>
        <w:lang w:val="es-PE" w:eastAsia="en-US" w:bidi="ar-SA"/>
      </w:rPr>
    </w:lvl>
    <w:lvl w:ilvl="5" w:tplc="41C46E08">
      <w:numFmt w:val="bullet"/>
      <w:lvlText w:val="•"/>
      <w:lvlJc w:val="left"/>
      <w:pPr>
        <w:ind w:left="1321" w:hanging="140"/>
      </w:pPr>
      <w:rPr>
        <w:rFonts w:hint="default"/>
        <w:lang w:val="es-PE" w:eastAsia="en-US" w:bidi="ar-SA"/>
      </w:rPr>
    </w:lvl>
    <w:lvl w:ilvl="6" w:tplc="84F4FFC8">
      <w:numFmt w:val="bullet"/>
      <w:lvlText w:val="•"/>
      <w:lvlJc w:val="left"/>
      <w:pPr>
        <w:ind w:left="1537" w:hanging="140"/>
      </w:pPr>
      <w:rPr>
        <w:rFonts w:hint="default"/>
        <w:lang w:val="es-PE" w:eastAsia="en-US" w:bidi="ar-SA"/>
      </w:rPr>
    </w:lvl>
    <w:lvl w:ilvl="7" w:tplc="3D3212FE">
      <w:numFmt w:val="bullet"/>
      <w:lvlText w:val="•"/>
      <w:lvlJc w:val="left"/>
      <w:pPr>
        <w:ind w:left="1753" w:hanging="140"/>
      </w:pPr>
      <w:rPr>
        <w:rFonts w:hint="default"/>
        <w:lang w:val="es-PE" w:eastAsia="en-US" w:bidi="ar-SA"/>
      </w:rPr>
    </w:lvl>
    <w:lvl w:ilvl="8" w:tplc="0B366910">
      <w:numFmt w:val="bullet"/>
      <w:lvlText w:val="•"/>
      <w:lvlJc w:val="left"/>
      <w:pPr>
        <w:ind w:left="1969" w:hanging="140"/>
      </w:pPr>
      <w:rPr>
        <w:rFonts w:hint="default"/>
        <w:lang w:val="es-PE" w:eastAsia="en-US" w:bidi="ar-SA"/>
      </w:rPr>
    </w:lvl>
  </w:abstractNum>
  <w:abstractNum w:abstractNumId="19" w15:restartNumberingAfterBreak="0">
    <w:nsid w:val="4EBF3333"/>
    <w:multiLevelType w:val="multilevel"/>
    <w:tmpl w:val="66DC7552"/>
    <w:lvl w:ilvl="0">
      <w:start w:val="1"/>
      <w:numFmt w:val="upperRoman"/>
      <w:lvlText w:val="%1."/>
      <w:lvlJc w:val="left"/>
      <w:pPr>
        <w:ind w:left="1080" w:hanging="720"/>
      </w:pPr>
      <w:rPr>
        <w:rFonts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4F0A69DE"/>
    <w:multiLevelType w:val="hybridMultilevel"/>
    <w:tmpl w:val="7660DEEE"/>
    <w:lvl w:ilvl="0" w:tplc="E5BCFD1E">
      <w:numFmt w:val="bullet"/>
      <w:lvlText w:val="•"/>
      <w:lvlJc w:val="left"/>
      <w:pPr>
        <w:ind w:left="246" w:hanging="140"/>
      </w:pPr>
      <w:rPr>
        <w:rFonts w:ascii="Arial" w:eastAsia="Arial" w:hAnsi="Arial" w:cs="Arial" w:hint="default"/>
        <w:b w:val="0"/>
        <w:bCs w:val="0"/>
        <w:i w:val="0"/>
        <w:iCs w:val="0"/>
        <w:w w:val="100"/>
        <w:sz w:val="16"/>
        <w:szCs w:val="16"/>
        <w:lang w:val="es-PE" w:eastAsia="en-US" w:bidi="ar-SA"/>
      </w:rPr>
    </w:lvl>
    <w:lvl w:ilvl="1" w:tplc="26F4D6FE">
      <w:numFmt w:val="bullet"/>
      <w:lvlText w:val="•"/>
      <w:lvlJc w:val="left"/>
      <w:pPr>
        <w:ind w:left="484" w:hanging="140"/>
      </w:pPr>
      <w:rPr>
        <w:rFonts w:hint="default"/>
        <w:lang w:val="es-PE" w:eastAsia="en-US" w:bidi="ar-SA"/>
      </w:rPr>
    </w:lvl>
    <w:lvl w:ilvl="2" w:tplc="71AEB36A">
      <w:numFmt w:val="bullet"/>
      <w:lvlText w:val="•"/>
      <w:lvlJc w:val="left"/>
      <w:pPr>
        <w:ind w:left="728" w:hanging="140"/>
      </w:pPr>
      <w:rPr>
        <w:rFonts w:hint="default"/>
        <w:lang w:val="es-PE" w:eastAsia="en-US" w:bidi="ar-SA"/>
      </w:rPr>
    </w:lvl>
    <w:lvl w:ilvl="3" w:tplc="7F02E1B4">
      <w:numFmt w:val="bullet"/>
      <w:lvlText w:val="•"/>
      <w:lvlJc w:val="left"/>
      <w:pPr>
        <w:ind w:left="972" w:hanging="140"/>
      </w:pPr>
      <w:rPr>
        <w:rFonts w:hint="default"/>
        <w:lang w:val="es-PE" w:eastAsia="en-US" w:bidi="ar-SA"/>
      </w:rPr>
    </w:lvl>
    <w:lvl w:ilvl="4" w:tplc="73AADA1E">
      <w:numFmt w:val="bullet"/>
      <w:lvlText w:val="•"/>
      <w:lvlJc w:val="left"/>
      <w:pPr>
        <w:ind w:left="1216" w:hanging="140"/>
      </w:pPr>
      <w:rPr>
        <w:rFonts w:hint="default"/>
        <w:lang w:val="es-PE" w:eastAsia="en-US" w:bidi="ar-SA"/>
      </w:rPr>
    </w:lvl>
    <w:lvl w:ilvl="5" w:tplc="60840CC2">
      <w:numFmt w:val="bullet"/>
      <w:lvlText w:val="•"/>
      <w:lvlJc w:val="left"/>
      <w:pPr>
        <w:ind w:left="1461" w:hanging="140"/>
      </w:pPr>
      <w:rPr>
        <w:rFonts w:hint="default"/>
        <w:lang w:val="es-PE" w:eastAsia="en-US" w:bidi="ar-SA"/>
      </w:rPr>
    </w:lvl>
    <w:lvl w:ilvl="6" w:tplc="CF46654A">
      <w:numFmt w:val="bullet"/>
      <w:lvlText w:val="•"/>
      <w:lvlJc w:val="left"/>
      <w:pPr>
        <w:ind w:left="1705" w:hanging="140"/>
      </w:pPr>
      <w:rPr>
        <w:rFonts w:hint="default"/>
        <w:lang w:val="es-PE" w:eastAsia="en-US" w:bidi="ar-SA"/>
      </w:rPr>
    </w:lvl>
    <w:lvl w:ilvl="7" w:tplc="3D0A122A">
      <w:numFmt w:val="bullet"/>
      <w:lvlText w:val="•"/>
      <w:lvlJc w:val="left"/>
      <w:pPr>
        <w:ind w:left="1949" w:hanging="140"/>
      </w:pPr>
      <w:rPr>
        <w:rFonts w:hint="default"/>
        <w:lang w:val="es-PE" w:eastAsia="en-US" w:bidi="ar-SA"/>
      </w:rPr>
    </w:lvl>
    <w:lvl w:ilvl="8" w:tplc="241EE236">
      <w:numFmt w:val="bullet"/>
      <w:lvlText w:val="•"/>
      <w:lvlJc w:val="left"/>
      <w:pPr>
        <w:ind w:left="2193" w:hanging="140"/>
      </w:pPr>
      <w:rPr>
        <w:rFonts w:hint="default"/>
        <w:lang w:val="es-PE" w:eastAsia="en-US" w:bidi="ar-SA"/>
      </w:rPr>
    </w:lvl>
  </w:abstractNum>
  <w:abstractNum w:abstractNumId="21" w15:restartNumberingAfterBreak="0">
    <w:nsid w:val="52357D6F"/>
    <w:multiLevelType w:val="hybridMultilevel"/>
    <w:tmpl w:val="D33084F2"/>
    <w:lvl w:ilvl="0" w:tplc="9DBCD202">
      <w:numFmt w:val="bullet"/>
      <w:lvlText w:val="•"/>
      <w:lvlJc w:val="left"/>
      <w:pPr>
        <w:ind w:left="720" w:hanging="360"/>
      </w:pPr>
      <w:rPr>
        <w:rFonts w:ascii="Arial" w:eastAsia="Arial" w:hAnsi="Arial" w:cs="Arial" w:hint="default"/>
        <w:b w:val="0"/>
        <w:bCs w:val="0"/>
        <w:i w:val="0"/>
        <w:iCs w:val="0"/>
        <w:color w:val="67A5A7"/>
        <w:w w:val="109"/>
        <w:sz w:val="18"/>
        <w:szCs w:val="18"/>
        <w:lang w:val="es-PE"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2415035"/>
    <w:multiLevelType w:val="hybridMultilevel"/>
    <w:tmpl w:val="9E4A185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8864CC7"/>
    <w:multiLevelType w:val="hybridMultilevel"/>
    <w:tmpl w:val="4EA45D04"/>
    <w:lvl w:ilvl="0" w:tplc="280A000D">
      <w:start w:val="1"/>
      <w:numFmt w:val="bullet"/>
      <w:lvlText w:val=""/>
      <w:lvlJc w:val="left"/>
      <w:rPr>
        <w:rFonts w:ascii="Wingdings" w:hAnsi="Wingdings" w:hint="default"/>
      </w:rPr>
    </w:lvl>
    <w:lvl w:ilvl="1" w:tplc="FFFFFFFF" w:tentative="1">
      <w:start w:val="1"/>
      <w:numFmt w:val="bullet"/>
      <w:lvlText w:val="o"/>
      <w:lvlJc w:val="left"/>
      <w:pPr>
        <w:ind w:left="1633" w:hanging="360"/>
      </w:pPr>
      <w:rPr>
        <w:rFonts w:ascii="Courier New" w:hAnsi="Courier New" w:cs="Courier New" w:hint="default"/>
      </w:rPr>
    </w:lvl>
    <w:lvl w:ilvl="2" w:tplc="FFFFFFFF" w:tentative="1">
      <w:start w:val="1"/>
      <w:numFmt w:val="bullet"/>
      <w:lvlText w:val=""/>
      <w:lvlJc w:val="left"/>
      <w:pPr>
        <w:ind w:left="2353" w:hanging="360"/>
      </w:pPr>
      <w:rPr>
        <w:rFonts w:ascii="Wingdings" w:hAnsi="Wingdings" w:hint="default"/>
      </w:rPr>
    </w:lvl>
    <w:lvl w:ilvl="3" w:tplc="FFFFFFFF" w:tentative="1">
      <w:start w:val="1"/>
      <w:numFmt w:val="bullet"/>
      <w:lvlText w:val=""/>
      <w:lvlJc w:val="left"/>
      <w:pPr>
        <w:ind w:left="3073" w:hanging="360"/>
      </w:pPr>
      <w:rPr>
        <w:rFonts w:ascii="Symbol" w:hAnsi="Symbol" w:hint="default"/>
      </w:rPr>
    </w:lvl>
    <w:lvl w:ilvl="4" w:tplc="FFFFFFFF" w:tentative="1">
      <w:start w:val="1"/>
      <w:numFmt w:val="bullet"/>
      <w:lvlText w:val="o"/>
      <w:lvlJc w:val="left"/>
      <w:pPr>
        <w:ind w:left="3793" w:hanging="360"/>
      </w:pPr>
      <w:rPr>
        <w:rFonts w:ascii="Courier New" w:hAnsi="Courier New" w:cs="Courier New" w:hint="default"/>
      </w:rPr>
    </w:lvl>
    <w:lvl w:ilvl="5" w:tplc="FFFFFFFF" w:tentative="1">
      <w:start w:val="1"/>
      <w:numFmt w:val="bullet"/>
      <w:lvlText w:val=""/>
      <w:lvlJc w:val="left"/>
      <w:pPr>
        <w:ind w:left="4513" w:hanging="360"/>
      </w:pPr>
      <w:rPr>
        <w:rFonts w:ascii="Wingdings" w:hAnsi="Wingdings" w:hint="default"/>
      </w:rPr>
    </w:lvl>
    <w:lvl w:ilvl="6" w:tplc="FFFFFFFF" w:tentative="1">
      <w:start w:val="1"/>
      <w:numFmt w:val="bullet"/>
      <w:lvlText w:val=""/>
      <w:lvlJc w:val="left"/>
      <w:pPr>
        <w:ind w:left="5233" w:hanging="360"/>
      </w:pPr>
      <w:rPr>
        <w:rFonts w:ascii="Symbol" w:hAnsi="Symbol" w:hint="default"/>
      </w:rPr>
    </w:lvl>
    <w:lvl w:ilvl="7" w:tplc="FFFFFFFF" w:tentative="1">
      <w:start w:val="1"/>
      <w:numFmt w:val="bullet"/>
      <w:lvlText w:val="o"/>
      <w:lvlJc w:val="left"/>
      <w:pPr>
        <w:ind w:left="5953" w:hanging="360"/>
      </w:pPr>
      <w:rPr>
        <w:rFonts w:ascii="Courier New" w:hAnsi="Courier New" w:cs="Courier New" w:hint="default"/>
      </w:rPr>
    </w:lvl>
    <w:lvl w:ilvl="8" w:tplc="FFFFFFFF" w:tentative="1">
      <w:start w:val="1"/>
      <w:numFmt w:val="bullet"/>
      <w:lvlText w:val=""/>
      <w:lvlJc w:val="left"/>
      <w:pPr>
        <w:ind w:left="6673" w:hanging="360"/>
      </w:pPr>
      <w:rPr>
        <w:rFonts w:ascii="Wingdings" w:hAnsi="Wingdings" w:hint="default"/>
      </w:rPr>
    </w:lvl>
  </w:abstractNum>
  <w:abstractNum w:abstractNumId="24" w15:restartNumberingAfterBreak="0">
    <w:nsid w:val="5E5A7171"/>
    <w:multiLevelType w:val="hybridMultilevel"/>
    <w:tmpl w:val="B9EAD42A"/>
    <w:lvl w:ilvl="0" w:tplc="0E2AD7F6">
      <w:numFmt w:val="bullet"/>
      <w:lvlText w:val="•"/>
      <w:lvlJc w:val="left"/>
      <w:pPr>
        <w:ind w:left="248" w:hanging="140"/>
      </w:pPr>
      <w:rPr>
        <w:rFonts w:ascii="Arial" w:eastAsia="Arial" w:hAnsi="Arial" w:cs="Arial" w:hint="default"/>
        <w:b w:val="0"/>
        <w:bCs w:val="0"/>
        <w:i w:val="0"/>
        <w:iCs w:val="0"/>
        <w:w w:val="100"/>
        <w:sz w:val="16"/>
        <w:szCs w:val="16"/>
        <w:lang w:val="es-PE" w:eastAsia="en-US" w:bidi="ar-SA"/>
      </w:rPr>
    </w:lvl>
    <w:lvl w:ilvl="1" w:tplc="7206B360">
      <w:numFmt w:val="bullet"/>
      <w:lvlText w:val="•"/>
      <w:lvlJc w:val="left"/>
      <w:pPr>
        <w:ind w:left="456" w:hanging="140"/>
      </w:pPr>
      <w:rPr>
        <w:rFonts w:hint="default"/>
        <w:lang w:val="es-PE" w:eastAsia="en-US" w:bidi="ar-SA"/>
      </w:rPr>
    </w:lvl>
    <w:lvl w:ilvl="2" w:tplc="0316BAB8">
      <w:numFmt w:val="bullet"/>
      <w:lvlText w:val="•"/>
      <w:lvlJc w:val="left"/>
      <w:pPr>
        <w:ind w:left="672" w:hanging="140"/>
      </w:pPr>
      <w:rPr>
        <w:rFonts w:hint="default"/>
        <w:lang w:val="es-PE" w:eastAsia="en-US" w:bidi="ar-SA"/>
      </w:rPr>
    </w:lvl>
    <w:lvl w:ilvl="3" w:tplc="A8069322">
      <w:numFmt w:val="bullet"/>
      <w:lvlText w:val="•"/>
      <w:lvlJc w:val="left"/>
      <w:pPr>
        <w:ind w:left="888" w:hanging="140"/>
      </w:pPr>
      <w:rPr>
        <w:rFonts w:hint="default"/>
        <w:lang w:val="es-PE" w:eastAsia="en-US" w:bidi="ar-SA"/>
      </w:rPr>
    </w:lvl>
    <w:lvl w:ilvl="4" w:tplc="1E7CFC22">
      <w:numFmt w:val="bullet"/>
      <w:lvlText w:val="•"/>
      <w:lvlJc w:val="left"/>
      <w:pPr>
        <w:ind w:left="1104" w:hanging="140"/>
      </w:pPr>
      <w:rPr>
        <w:rFonts w:hint="default"/>
        <w:lang w:val="es-PE" w:eastAsia="en-US" w:bidi="ar-SA"/>
      </w:rPr>
    </w:lvl>
    <w:lvl w:ilvl="5" w:tplc="58A4251C">
      <w:numFmt w:val="bullet"/>
      <w:lvlText w:val="•"/>
      <w:lvlJc w:val="left"/>
      <w:pPr>
        <w:ind w:left="1321" w:hanging="140"/>
      </w:pPr>
      <w:rPr>
        <w:rFonts w:hint="default"/>
        <w:lang w:val="es-PE" w:eastAsia="en-US" w:bidi="ar-SA"/>
      </w:rPr>
    </w:lvl>
    <w:lvl w:ilvl="6" w:tplc="1A7C6F48">
      <w:numFmt w:val="bullet"/>
      <w:lvlText w:val="•"/>
      <w:lvlJc w:val="left"/>
      <w:pPr>
        <w:ind w:left="1537" w:hanging="140"/>
      </w:pPr>
      <w:rPr>
        <w:rFonts w:hint="default"/>
        <w:lang w:val="es-PE" w:eastAsia="en-US" w:bidi="ar-SA"/>
      </w:rPr>
    </w:lvl>
    <w:lvl w:ilvl="7" w:tplc="77DCBBAE">
      <w:numFmt w:val="bullet"/>
      <w:lvlText w:val="•"/>
      <w:lvlJc w:val="left"/>
      <w:pPr>
        <w:ind w:left="1753" w:hanging="140"/>
      </w:pPr>
      <w:rPr>
        <w:rFonts w:hint="default"/>
        <w:lang w:val="es-PE" w:eastAsia="en-US" w:bidi="ar-SA"/>
      </w:rPr>
    </w:lvl>
    <w:lvl w:ilvl="8" w:tplc="8BF4B50A">
      <w:numFmt w:val="bullet"/>
      <w:lvlText w:val="•"/>
      <w:lvlJc w:val="left"/>
      <w:pPr>
        <w:ind w:left="1969" w:hanging="140"/>
      </w:pPr>
      <w:rPr>
        <w:rFonts w:hint="default"/>
        <w:lang w:val="es-PE" w:eastAsia="en-US" w:bidi="ar-SA"/>
      </w:rPr>
    </w:lvl>
  </w:abstractNum>
  <w:abstractNum w:abstractNumId="25" w15:restartNumberingAfterBreak="0">
    <w:nsid w:val="60E44838"/>
    <w:multiLevelType w:val="hybridMultilevel"/>
    <w:tmpl w:val="B11E6F66"/>
    <w:lvl w:ilvl="0" w:tplc="040213E6">
      <w:numFmt w:val="bullet"/>
      <w:lvlText w:val="•"/>
      <w:lvlJc w:val="left"/>
      <w:pPr>
        <w:ind w:left="247" w:hanging="140"/>
      </w:pPr>
      <w:rPr>
        <w:rFonts w:ascii="Arial" w:eastAsia="Arial" w:hAnsi="Arial" w:cs="Arial" w:hint="default"/>
        <w:b w:val="0"/>
        <w:bCs w:val="0"/>
        <w:i w:val="0"/>
        <w:iCs w:val="0"/>
        <w:w w:val="100"/>
        <w:sz w:val="16"/>
        <w:szCs w:val="16"/>
        <w:lang w:val="es-PE" w:eastAsia="en-US" w:bidi="ar-SA"/>
      </w:rPr>
    </w:lvl>
    <w:lvl w:ilvl="1" w:tplc="E1F62C2A">
      <w:numFmt w:val="bullet"/>
      <w:lvlText w:val="•"/>
      <w:lvlJc w:val="left"/>
      <w:pPr>
        <w:ind w:left="470" w:hanging="140"/>
      </w:pPr>
      <w:rPr>
        <w:rFonts w:hint="default"/>
        <w:lang w:val="es-PE" w:eastAsia="en-US" w:bidi="ar-SA"/>
      </w:rPr>
    </w:lvl>
    <w:lvl w:ilvl="2" w:tplc="93B4D92C">
      <w:numFmt w:val="bullet"/>
      <w:lvlText w:val="•"/>
      <w:lvlJc w:val="left"/>
      <w:pPr>
        <w:ind w:left="700" w:hanging="140"/>
      </w:pPr>
      <w:rPr>
        <w:rFonts w:hint="default"/>
        <w:lang w:val="es-PE" w:eastAsia="en-US" w:bidi="ar-SA"/>
      </w:rPr>
    </w:lvl>
    <w:lvl w:ilvl="3" w:tplc="043A692E">
      <w:numFmt w:val="bullet"/>
      <w:lvlText w:val="•"/>
      <w:lvlJc w:val="left"/>
      <w:pPr>
        <w:ind w:left="930" w:hanging="140"/>
      </w:pPr>
      <w:rPr>
        <w:rFonts w:hint="default"/>
        <w:lang w:val="es-PE" w:eastAsia="en-US" w:bidi="ar-SA"/>
      </w:rPr>
    </w:lvl>
    <w:lvl w:ilvl="4" w:tplc="67E06C2A">
      <w:numFmt w:val="bullet"/>
      <w:lvlText w:val="•"/>
      <w:lvlJc w:val="left"/>
      <w:pPr>
        <w:ind w:left="1160" w:hanging="140"/>
      </w:pPr>
      <w:rPr>
        <w:rFonts w:hint="default"/>
        <w:lang w:val="es-PE" w:eastAsia="en-US" w:bidi="ar-SA"/>
      </w:rPr>
    </w:lvl>
    <w:lvl w:ilvl="5" w:tplc="0090EEFA">
      <w:numFmt w:val="bullet"/>
      <w:lvlText w:val="•"/>
      <w:lvlJc w:val="left"/>
      <w:pPr>
        <w:ind w:left="1391" w:hanging="140"/>
      </w:pPr>
      <w:rPr>
        <w:rFonts w:hint="default"/>
        <w:lang w:val="es-PE" w:eastAsia="en-US" w:bidi="ar-SA"/>
      </w:rPr>
    </w:lvl>
    <w:lvl w:ilvl="6" w:tplc="71D45906">
      <w:numFmt w:val="bullet"/>
      <w:lvlText w:val="•"/>
      <w:lvlJc w:val="left"/>
      <w:pPr>
        <w:ind w:left="1621" w:hanging="140"/>
      </w:pPr>
      <w:rPr>
        <w:rFonts w:hint="default"/>
        <w:lang w:val="es-PE" w:eastAsia="en-US" w:bidi="ar-SA"/>
      </w:rPr>
    </w:lvl>
    <w:lvl w:ilvl="7" w:tplc="D4BE23BC">
      <w:numFmt w:val="bullet"/>
      <w:lvlText w:val="•"/>
      <w:lvlJc w:val="left"/>
      <w:pPr>
        <w:ind w:left="1851" w:hanging="140"/>
      </w:pPr>
      <w:rPr>
        <w:rFonts w:hint="default"/>
        <w:lang w:val="es-PE" w:eastAsia="en-US" w:bidi="ar-SA"/>
      </w:rPr>
    </w:lvl>
    <w:lvl w:ilvl="8" w:tplc="443ABA14">
      <w:numFmt w:val="bullet"/>
      <w:lvlText w:val="•"/>
      <w:lvlJc w:val="left"/>
      <w:pPr>
        <w:ind w:left="2081" w:hanging="140"/>
      </w:pPr>
      <w:rPr>
        <w:rFonts w:hint="default"/>
        <w:lang w:val="es-PE" w:eastAsia="en-US" w:bidi="ar-SA"/>
      </w:rPr>
    </w:lvl>
  </w:abstractNum>
  <w:abstractNum w:abstractNumId="26" w15:restartNumberingAfterBreak="0">
    <w:nsid w:val="62300938"/>
    <w:multiLevelType w:val="hybridMultilevel"/>
    <w:tmpl w:val="CA4410F6"/>
    <w:lvl w:ilvl="0" w:tplc="F0BAB0D2">
      <w:numFmt w:val="bullet"/>
      <w:lvlText w:val="•"/>
      <w:lvlJc w:val="left"/>
      <w:pPr>
        <w:ind w:left="247" w:hanging="140"/>
      </w:pPr>
      <w:rPr>
        <w:rFonts w:ascii="Arial" w:eastAsia="Arial" w:hAnsi="Arial" w:cs="Arial" w:hint="default"/>
        <w:b w:val="0"/>
        <w:bCs w:val="0"/>
        <w:i w:val="0"/>
        <w:iCs w:val="0"/>
        <w:w w:val="100"/>
        <w:sz w:val="16"/>
        <w:szCs w:val="16"/>
        <w:lang w:val="es-PE" w:eastAsia="en-US" w:bidi="ar-SA"/>
      </w:rPr>
    </w:lvl>
    <w:lvl w:ilvl="1" w:tplc="1FEAC766">
      <w:numFmt w:val="bullet"/>
      <w:lvlText w:val="•"/>
      <w:lvlJc w:val="left"/>
      <w:pPr>
        <w:ind w:left="470" w:hanging="140"/>
      </w:pPr>
      <w:rPr>
        <w:rFonts w:hint="default"/>
        <w:lang w:val="es-PE" w:eastAsia="en-US" w:bidi="ar-SA"/>
      </w:rPr>
    </w:lvl>
    <w:lvl w:ilvl="2" w:tplc="13A26F96">
      <w:numFmt w:val="bullet"/>
      <w:lvlText w:val="•"/>
      <w:lvlJc w:val="left"/>
      <w:pPr>
        <w:ind w:left="700" w:hanging="140"/>
      </w:pPr>
      <w:rPr>
        <w:rFonts w:hint="default"/>
        <w:lang w:val="es-PE" w:eastAsia="en-US" w:bidi="ar-SA"/>
      </w:rPr>
    </w:lvl>
    <w:lvl w:ilvl="3" w:tplc="59244138">
      <w:numFmt w:val="bullet"/>
      <w:lvlText w:val="•"/>
      <w:lvlJc w:val="left"/>
      <w:pPr>
        <w:ind w:left="930" w:hanging="140"/>
      </w:pPr>
      <w:rPr>
        <w:rFonts w:hint="default"/>
        <w:lang w:val="es-PE" w:eastAsia="en-US" w:bidi="ar-SA"/>
      </w:rPr>
    </w:lvl>
    <w:lvl w:ilvl="4" w:tplc="68A03BE4">
      <w:numFmt w:val="bullet"/>
      <w:lvlText w:val="•"/>
      <w:lvlJc w:val="left"/>
      <w:pPr>
        <w:ind w:left="1160" w:hanging="140"/>
      </w:pPr>
      <w:rPr>
        <w:rFonts w:hint="default"/>
        <w:lang w:val="es-PE" w:eastAsia="en-US" w:bidi="ar-SA"/>
      </w:rPr>
    </w:lvl>
    <w:lvl w:ilvl="5" w:tplc="2C005DEC">
      <w:numFmt w:val="bullet"/>
      <w:lvlText w:val="•"/>
      <w:lvlJc w:val="left"/>
      <w:pPr>
        <w:ind w:left="1391" w:hanging="140"/>
      </w:pPr>
      <w:rPr>
        <w:rFonts w:hint="default"/>
        <w:lang w:val="es-PE" w:eastAsia="en-US" w:bidi="ar-SA"/>
      </w:rPr>
    </w:lvl>
    <w:lvl w:ilvl="6" w:tplc="9814AA8A">
      <w:numFmt w:val="bullet"/>
      <w:lvlText w:val="•"/>
      <w:lvlJc w:val="left"/>
      <w:pPr>
        <w:ind w:left="1621" w:hanging="140"/>
      </w:pPr>
      <w:rPr>
        <w:rFonts w:hint="default"/>
        <w:lang w:val="es-PE" w:eastAsia="en-US" w:bidi="ar-SA"/>
      </w:rPr>
    </w:lvl>
    <w:lvl w:ilvl="7" w:tplc="E0DCE460">
      <w:numFmt w:val="bullet"/>
      <w:lvlText w:val="•"/>
      <w:lvlJc w:val="left"/>
      <w:pPr>
        <w:ind w:left="1851" w:hanging="140"/>
      </w:pPr>
      <w:rPr>
        <w:rFonts w:hint="default"/>
        <w:lang w:val="es-PE" w:eastAsia="en-US" w:bidi="ar-SA"/>
      </w:rPr>
    </w:lvl>
    <w:lvl w:ilvl="8" w:tplc="D0D04378">
      <w:numFmt w:val="bullet"/>
      <w:lvlText w:val="•"/>
      <w:lvlJc w:val="left"/>
      <w:pPr>
        <w:ind w:left="2081" w:hanging="140"/>
      </w:pPr>
      <w:rPr>
        <w:rFonts w:hint="default"/>
        <w:lang w:val="es-PE" w:eastAsia="en-US" w:bidi="ar-SA"/>
      </w:rPr>
    </w:lvl>
  </w:abstractNum>
  <w:abstractNum w:abstractNumId="27" w15:restartNumberingAfterBreak="0">
    <w:nsid w:val="66F51DAE"/>
    <w:multiLevelType w:val="hybridMultilevel"/>
    <w:tmpl w:val="9476DF38"/>
    <w:lvl w:ilvl="0" w:tplc="2A268110">
      <w:numFmt w:val="bullet"/>
      <w:lvlText w:val="•"/>
      <w:lvlJc w:val="left"/>
      <w:pPr>
        <w:ind w:left="245" w:hanging="140"/>
      </w:pPr>
      <w:rPr>
        <w:rFonts w:ascii="Arial" w:eastAsia="Arial" w:hAnsi="Arial" w:cs="Arial" w:hint="default"/>
        <w:b w:val="0"/>
        <w:bCs w:val="0"/>
        <w:i w:val="0"/>
        <w:iCs w:val="0"/>
        <w:w w:val="101"/>
        <w:sz w:val="17"/>
        <w:szCs w:val="17"/>
        <w:lang w:val="es-PE" w:eastAsia="en-US" w:bidi="ar-SA"/>
      </w:rPr>
    </w:lvl>
    <w:lvl w:ilvl="1" w:tplc="CD76AB3A">
      <w:numFmt w:val="bullet"/>
      <w:lvlText w:val="•"/>
      <w:lvlJc w:val="left"/>
      <w:pPr>
        <w:ind w:left="498" w:hanging="140"/>
      </w:pPr>
      <w:rPr>
        <w:rFonts w:hint="default"/>
        <w:lang w:val="es-PE" w:eastAsia="en-US" w:bidi="ar-SA"/>
      </w:rPr>
    </w:lvl>
    <w:lvl w:ilvl="2" w:tplc="6840F838">
      <w:numFmt w:val="bullet"/>
      <w:lvlText w:val="•"/>
      <w:lvlJc w:val="left"/>
      <w:pPr>
        <w:ind w:left="757" w:hanging="140"/>
      </w:pPr>
      <w:rPr>
        <w:rFonts w:hint="default"/>
        <w:lang w:val="es-PE" w:eastAsia="en-US" w:bidi="ar-SA"/>
      </w:rPr>
    </w:lvl>
    <w:lvl w:ilvl="3" w:tplc="08421252">
      <w:numFmt w:val="bullet"/>
      <w:lvlText w:val="•"/>
      <w:lvlJc w:val="left"/>
      <w:pPr>
        <w:ind w:left="1016" w:hanging="140"/>
      </w:pPr>
      <w:rPr>
        <w:rFonts w:hint="default"/>
        <w:lang w:val="es-PE" w:eastAsia="en-US" w:bidi="ar-SA"/>
      </w:rPr>
    </w:lvl>
    <w:lvl w:ilvl="4" w:tplc="335A79EA">
      <w:numFmt w:val="bullet"/>
      <w:lvlText w:val="•"/>
      <w:lvlJc w:val="left"/>
      <w:pPr>
        <w:ind w:left="1274" w:hanging="140"/>
      </w:pPr>
      <w:rPr>
        <w:rFonts w:hint="default"/>
        <w:lang w:val="es-PE" w:eastAsia="en-US" w:bidi="ar-SA"/>
      </w:rPr>
    </w:lvl>
    <w:lvl w:ilvl="5" w:tplc="AA7264C0">
      <w:numFmt w:val="bullet"/>
      <w:lvlText w:val="•"/>
      <w:lvlJc w:val="left"/>
      <w:pPr>
        <w:ind w:left="1533" w:hanging="140"/>
      </w:pPr>
      <w:rPr>
        <w:rFonts w:hint="default"/>
        <w:lang w:val="es-PE" w:eastAsia="en-US" w:bidi="ar-SA"/>
      </w:rPr>
    </w:lvl>
    <w:lvl w:ilvl="6" w:tplc="B316CF6C">
      <w:numFmt w:val="bullet"/>
      <w:lvlText w:val="•"/>
      <w:lvlJc w:val="left"/>
      <w:pPr>
        <w:ind w:left="1792" w:hanging="140"/>
      </w:pPr>
      <w:rPr>
        <w:rFonts w:hint="default"/>
        <w:lang w:val="es-PE" w:eastAsia="en-US" w:bidi="ar-SA"/>
      </w:rPr>
    </w:lvl>
    <w:lvl w:ilvl="7" w:tplc="E9E6A870">
      <w:numFmt w:val="bullet"/>
      <w:lvlText w:val="•"/>
      <w:lvlJc w:val="left"/>
      <w:pPr>
        <w:ind w:left="2050" w:hanging="140"/>
      </w:pPr>
      <w:rPr>
        <w:rFonts w:hint="default"/>
        <w:lang w:val="es-PE" w:eastAsia="en-US" w:bidi="ar-SA"/>
      </w:rPr>
    </w:lvl>
    <w:lvl w:ilvl="8" w:tplc="39F6F162">
      <w:numFmt w:val="bullet"/>
      <w:lvlText w:val="•"/>
      <w:lvlJc w:val="left"/>
      <w:pPr>
        <w:ind w:left="2309" w:hanging="140"/>
      </w:pPr>
      <w:rPr>
        <w:rFonts w:hint="default"/>
        <w:lang w:val="es-PE" w:eastAsia="en-US" w:bidi="ar-SA"/>
      </w:rPr>
    </w:lvl>
  </w:abstractNum>
  <w:abstractNum w:abstractNumId="28" w15:restartNumberingAfterBreak="0">
    <w:nsid w:val="694126A6"/>
    <w:multiLevelType w:val="multilevel"/>
    <w:tmpl w:val="F5CC452E"/>
    <w:lvl w:ilvl="0">
      <w:start w:val="1"/>
      <w:numFmt w:val="decimal"/>
      <w:lvlText w:val="%1"/>
      <w:lvlJc w:val="left"/>
      <w:pPr>
        <w:ind w:left="1286" w:hanging="353"/>
      </w:pPr>
      <w:rPr>
        <w:rFonts w:hint="default"/>
        <w:lang w:val="es-PE" w:eastAsia="en-US" w:bidi="ar-SA"/>
      </w:rPr>
    </w:lvl>
    <w:lvl w:ilvl="1">
      <w:start w:val="1"/>
      <w:numFmt w:val="decimal"/>
      <w:lvlText w:val="%1.%2."/>
      <w:lvlJc w:val="left"/>
      <w:pPr>
        <w:ind w:left="1286" w:hanging="353"/>
      </w:pPr>
      <w:rPr>
        <w:rFonts w:ascii="Arial" w:eastAsia="Arial" w:hAnsi="Arial" w:cs="Arial" w:hint="default"/>
        <w:b w:val="0"/>
        <w:bCs w:val="0"/>
        <w:i w:val="0"/>
        <w:iCs w:val="0"/>
        <w:color w:val="3D3D3D"/>
        <w:spacing w:val="-1"/>
        <w:w w:val="101"/>
        <w:sz w:val="19"/>
        <w:szCs w:val="19"/>
        <w:lang w:val="es-PE" w:eastAsia="en-US" w:bidi="ar-SA"/>
      </w:rPr>
    </w:lvl>
    <w:lvl w:ilvl="2">
      <w:numFmt w:val="bullet"/>
      <w:lvlText w:val="•"/>
      <w:lvlJc w:val="left"/>
      <w:pPr>
        <w:ind w:left="3360" w:hanging="353"/>
      </w:pPr>
      <w:rPr>
        <w:rFonts w:hint="default"/>
        <w:lang w:val="es-PE" w:eastAsia="en-US" w:bidi="ar-SA"/>
      </w:rPr>
    </w:lvl>
    <w:lvl w:ilvl="3">
      <w:numFmt w:val="bullet"/>
      <w:lvlText w:val="•"/>
      <w:lvlJc w:val="left"/>
      <w:pPr>
        <w:ind w:left="4400" w:hanging="353"/>
      </w:pPr>
      <w:rPr>
        <w:rFonts w:hint="default"/>
        <w:lang w:val="es-PE" w:eastAsia="en-US" w:bidi="ar-SA"/>
      </w:rPr>
    </w:lvl>
    <w:lvl w:ilvl="4">
      <w:numFmt w:val="bullet"/>
      <w:lvlText w:val="•"/>
      <w:lvlJc w:val="left"/>
      <w:pPr>
        <w:ind w:left="5440" w:hanging="353"/>
      </w:pPr>
      <w:rPr>
        <w:rFonts w:hint="default"/>
        <w:lang w:val="es-PE" w:eastAsia="en-US" w:bidi="ar-SA"/>
      </w:rPr>
    </w:lvl>
    <w:lvl w:ilvl="5">
      <w:numFmt w:val="bullet"/>
      <w:lvlText w:val="•"/>
      <w:lvlJc w:val="left"/>
      <w:pPr>
        <w:ind w:left="6480" w:hanging="353"/>
      </w:pPr>
      <w:rPr>
        <w:rFonts w:hint="default"/>
        <w:lang w:val="es-PE" w:eastAsia="en-US" w:bidi="ar-SA"/>
      </w:rPr>
    </w:lvl>
    <w:lvl w:ilvl="6">
      <w:numFmt w:val="bullet"/>
      <w:lvlText w:val="•"/>
      <w:lvlJc w:val="left"/>
      <w:pPr>
        <w:ind w:left="7520" w:hanging="353"/>
      </w:pPr>
      <w:rPr>
        <w:rFonts w:hint="default"/>
        <w:lang w:val="es-PE" w:eastAsia="en-US" w:bidi="ar-SA"/>
      </w:rPr>
    </w:lvl>
    <w:lvl w:ilvl="7">
      <w:numFmt w:val="bullet"/>
      <w:lvlText w:val="•"/>
      <w:lvlJc w:val="left"/>
      <w:pPr>
        <w:ind w:left="8560" w:hanging="353"/>
      </w:pPr>
      <w:rPr>
        <w:rFonts w:hint="default"/>
        <w:lang w:val="es-PE" w:eastAsia="en-US" w:bidi="ar-SA"/>
      </w:rPr>
    </w:lvl>
    <w:lvl w:ilvl="8">
      <w:numFmt w:val="bullet"/>
      <w:lvlText w:val="•"/>
      <w:lvlJc w:val="left"/>
      <w:pPr>
        <w:ind w:left="9600" w:hanging="353"/>
      </w:pPr>
      <w:rPr>
        <w:rFonts w:hint="default"/>
        <w:lang w:val="es-PE" w:eastAsia="en-US" w:bidi="ar-SA"/>
      </w:rPr>
    </w:lvl>
  </w:abstractNum>
  <w:abstractNum w:abstractNumId="29" w15:restartNumberingAfterBreak="0">
    <w:nsid w:val="6AE82472"/>
    <w:multiLevelType w:val="hybridMultilevel"/>
    <w:tmpl w:val="E25ED1B8"/>
    <w:lvl w:ilvl="0" w:tplc="9DBCD202">
      <w:numFmt w:val="bullet"/>
      <w:lvlText w:val="•"/>
      <w:lvlJc w:val="left"/>
      <w:pPr>
        <w:ind w:left="720" w:hanging="360"/>
      </w:pPr>
      <w:rPr>
        <w:rFonts w:ascii="Arial" w:eastAsia="Arial" w:hAnsi="Arial" w:cs="Arial" w:hint="default"/>
        <w:b w:val="0"/>
        <w:bCs w:val="0"/>
        <w:i w:val="0"/>
        <w:iCs w:val="0"/>
        <w:color w:val="67A5A7"/>
        <w:w w:val="109"/>
        <w:sz w:val="18"/>
        <w:szCs w:val="18"/>
        <w:lang w:val="es-PE"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D1179D7"/>
    <w:multiLevelType w:val="hybridMultilevel"/>
    <w:tmpl w:val="124A227E"/>
    <w:lvl w:ilvl="0" w:tplc="C0ECA772">
      <w:numFmt w:val="bullet"/>
      <w:lvlText w:val="•"/>
      <w:lvlJc w:val="left"/>
      <w:pPr>
        <w:ind w:left="247" w:hanging="140"/>
      </w:pPr>
      <w:rPr>
        <w:rFonts w:ascii="Arial" w:eastAsia="Arial" w:hAnsi="Arial" w:cs="Arial" w:hint="default"/>
        <w:b w:val="0"/>
        <w:bCs w:val="0"/>
        <w:i w:val="0"/>
        <w:iCs w:val="0"/>
        <w:w w:val="100"/>
        <w:sz w:val="16"/>
        <w:szCs w:val="16"/>
        <w:lang w:val="es-PE" w:eastAsia="en-US" w:bidi="ar-SA"/>
      </w:rPr>
    </w:lvl>
    <w:lvl w:ilvl="1" w:tplc="2F02BB6C">
      <w:numFmt w:val="bullet"/>
      <w:lvlText w:val="•"/>
      <w:lvlJc w:val="left"/>
      <w:pPr>
        <w:ind w:left="498" w:hanging="140"/>
      </w:pPr>
      <w:rPr>
        <w:rFonts w:hint="default"/>
        <w:lang w:val="es-PE" w:eastAsia="en-US" w:bidi="ar-SA"/>
      </w:rPr>
    </w:lvl>
    <w:lvl w:ilvl="2" w:tplc="C51AFFE6">
      <w:numFmt w:val="bullet"/>
      <w:lvlText w:val="•"/>
      <w:lvlJc w:val="left"/>
      <w:pPr>
        <w:ind w:left="757" w:hanging="140"/>
      </w:pPr>
      <w:rPr>
        <w:rFonts w:hint="default"/>
        <w:lang w:val="es-PE" w:eastAsia="en-US" w:bidi="ar-SA"/>
      </w:rPr>
    </w:lvl>
    <w:lvl w:ilvl="3" w:tplc="DE4C8EEA">
      <w:numFmt w:val="bullet"/>
      <w:lvlText w:val="•"/>
      <w:lvlJc w:val="left"/>
      <w:pPr>
        <w:ind w:left="1016" w:hanging="140"/>
      </w:pPr>
      <w:rPr>
        <w:rFonts w:hint="default"/>
        <w:lang w:val="es-PE" w:eastAsia="en-US" w:bidi="ar-SA"/>
      </w:rPr>
    </w:lvl>
    <w:lvl w:ilvl="4" w:tplc="495A8766">
      <w:numFmt w:val="bullet"/>
      <w:lvlText w:val="•"/>
      <w:lvlJc w:val="left"/>
      <w:pPr>
        <w:ind w:left="1274" w:hanging="140"/>
      </w:pPr>
      <w:rPr>
        <w:rFonts w:hint="default"/>
        <w:lang w:val="es-PE" w:eastAsia="en-US" w:bidi="ar-SA"/>
      </w:rPr>
    </w:lvl>
    <w:lvl w:ilvl="5" w:tplc="BC8E37FC">
      <w:numFmt w:val="bullet"/>
      <w:lvlText w:val="•"/>
      <w:lvlJc w:val="left"/>
      <w:pPr>
        <w:ind w:left="1533" w:hanging="140"/>
      </w:pPr>
      <w:rPr>
        <w:rFonts w:hint="default"/>
        <w:lang w:val="es-PE" w:eastAsia="en-US" w:bidi="ar-SA"/>
      </w:rPr>
    </w:lvl>
    <w:lvl w:ilvl="6" w:tplc="40464E6A">
      <w:numFmt w:val="bullet"/>
      <w:lvlText w:val="•"/>
      <w:lvlJc w:val="left"/>
      <w:pPr>
        <w:ind w:left="1792" w:hanging="140"/>
      </w:pPr>
      <w:rPr>
        <w:rFonts w:hint="default"/>
        <w:lang w:val="es-PE" w:eastAsia="en-US" w:bidi="ar-SA"/>
      </w:rPr>
    </w:lvl>
    <w:lvl w:ilvl="7" w:tplc="B63CA80C">
      <w:numFmt w:val="bullet"/>
      <w:lvlText w:val="•"/>
      <w:lvlJc w:val="left"/>
      <w:pPr>
        <w:ind w:left="2050" w:hanging="140"/>
      </w:pPr>
      <w:rPr>
        <w:rFonts w:hint="default"/>
        <w:lang w:val="es-PE" w:eastAsia="en-US" w:bidi="ar-SA"/>
      </w:rPr>
    </w:lvl>
    <w:lvl w:ilvl="8" w:tplc="7D84A834">
      <w:numFmt w:val="bullet"/>
      <w:lvlText w:val="•"/>
      <w:lvlJc w:val="left"/>
      <w:pPr>
        <w:ind w:left="2309" w:hanging="140"/>
      </w:pPr>
      <w:rPr>
        <w:rFonts w:hint="default"/>
        <w:lang w:val="es-PE" w:eastAsia="en-US" w:bidi="ar-SA"/>
      </w:rPr>
    </w:lvl>
  </w:abstractNum>
  <w:abstractNum w:abstractNumId="31" w15:restartNumberingAfterBreak="0">
    <w:nsid w:val="6FCC2B35"/>
    <w:multiLevelType w:val="hybridMultilevel"/>
    <w:tmpl w:val="AFAA7DAC"/>
    <w:lvl w:ilvl="0" w:tplc="BF46840A">
      <w:numFmt w:val="bullet"/>
      <w:lvlText w:val=""/>
      <w:lvlJc w:val="left"/>
      <w:pPr>
        <w:ind w:left="278" w:hanging="172"/>
      </w:pPr>
      <w:rPr>
        <w:rFonts w:ascii="Symbol" w:eastAsia="Symbol" w:hAnsi="Symbol" w:cs="Symbol" w:hint="default"/>
        <w:b w:val="0"/>
        <w:bCs w:val="0"/>
        <w:i w:val="0"/>
        <w:iCs w:val="0"/>
        <w:w w:val="100"/>
        <w:sz w:val="18"/>
        <w:szCs w:val="18"/>
        <w:lang w:val="es-PE" w:eastAsia="en-US" w:bidi="ar-SA"/>
      </w:rPr>
    </w:lvl>
    <w:lvl w:ilvl="1" w:tplc="F462FF3E">
      <w:numFmt w:val="bullet"/>
      <w:lvlText w:val="•"/>
      <w:lvlJc w:val="left"/>
      <w:pPr>
        <w:ind w:left="524" w:hanging="172"/>
      </w:pPr>
      <w:rPr>
        <w:rFonts w:hint="default"/>
        <w:lang w:val="es-PE" w:eastAsia="en-US" w:bidi="ar-SA"/>
      </w:rPr>
    </w:lvl>
    <w:lvl w:ilvl="2" w:tplc="76BEC820">
      <w:numFmt w:val="bullet"/>
      <w:lvlText w:val="•"/>
      <w:lvlJc w:val="left"/>
      <w:pPr>
        <w:ind w:left="769" w:hanging="172"/>
      </w:pPr>
      <w:rPr>
        <w:rFonts w:hint="default"/>
        <w:lang w:val="es-PE" w:eastAsia="en-US" w:bidi="ar-SA"/>
      </w:rPr>
    </w:lvl>
    <w:lvl w:ilvl="3" w:tplc="F06E463A">
      <w:numFmt w:val="bullet"/>
      <w:lvlText w:val="•"/>
      <w:lvlJc w:val="left"/>
      <w:pPr>
        <w:ind w:left="1014" w:hanging="172"/>
      </w:pPr>
      <w:rPr>
        <w:rFonts w:hint="default"/>
        <w:lang w:val="es-PE" w:eastAsia="en-US" w:bidi="ar-SA"/>
      </w:rPr>
    </w:lvl>
    <w:lvl w:ilvl="4" w:tplc="8CF05F6A">
      <w:numFmt w:val="bullet"/>
      <w:lvlText w:val="•"/>
      <w:lvlJc w:val="left"/>
      <w:pPr>
        <w:ind w:left="1258" w:hanging="172"/>
      </w:pPr>
      <w:rPr>
        <w:rFonts w:hint="default"/>
        <w:lang w:val="es-PE" w:eastAsia="en-US" w:bidi="ar-SA"/>
      </w:rPr>
    </w:lvl>
    <w:lvl w:ilvl="5" w:tplc="D6BCA95C">
      <w:numFmt w:val="bullet"/>
      <w:lvlText w:val="•"/>
      <w:lvlJc w:val="left"/>
      <w:pPr>
        <w:ind w:left="1503" w:hanging="172"/>
      </w:pPr>
      <w:rPr>
        <w:rFonts w:hint="default"/>
        <w:lang w:val="es-PE" w:eastAsia="en-US" w:bidi="ar-SA"/>
      </w:rPr>
    </w:lvl>
    <w:lvl w:ilvl="6" w:tplc="C08443EE">
      <w:numFmt w:val="bullet"/>
      <w:lvlText w:val="•"/>
      <w:lvlJc w:val="left"/>
      <w:pPr>
        <w:ind w:left="1748" w:hanging="172"/>
      </w:pPr>
      <w:rPr>
        <w:rFonts w:hint="default"/>
        <w:lang w:val="es-PE" w:eastAsia="en-US" w:bidi="ar-SA"/>
      </w:rPr>
    </w:lvl>
    <w:lvl w:ilvl="7" w:tplc="5E684E92">
      <w:numFmt w:val="bullet"/>
      <w:lvlText w:val="•"/>
      <w:lvlJc w:val="left"/>
      <w:pPr>
        <w:ind w:left="1992" w:hanging="172"/>
      </w:pPr>
      <w:rPr>
        <w:rFonts w:hint="default"/>
        <w:lang w:val="es-PE" w:eastAsia="en-US" w:bidi="ar-SA"/>
      </w:rPr>
    </w:lvl>
    <w:lvl w:ilvl="8" w:tplc="C3C038F6">
      <w:numFmt w:val="bullet"/>
      <w:lvlText w:val="•"/>
      <w:lvlJc w:val="left"/>
      <w:pPr>
        <w:ind w:left="2237" w:hanging="172"/>
      </w:pPr>
      <w:rPr>
        <w:rFonts w:hint="default"/>
        <w:lang w:val="es-PE" w:eastAsia="en-US" w:bidi="ar-SA"/>
      </w:rPr>
    </w:lvl>
  </w:abstractNum>
  <w:abstractNum w:abstractNumId="32" w15:restartNumberingAfterBreak="0">
    <w:nsid w:val="6FEF01CC"/>
    <w:multiLevelType w:val="hybridMultilevel"/>
    <w:tmpl w:val="15D4EEC4"/>
    <w:lvl w:ilvl="0" w:tplc="75AA9AC4">
      <w:numFmt w:val="bullet"/>
      <w:lvlText w:val="•"/>
      <w:lvlJc w:val="left"/>
      <w:pPr>
        <w:ind w:left="246" w:hanging="140"/>
      </w:pPr>
      <w:rPr>
        <w:rFonts w:ascii="Arial" w:eastAsia="Arial" w:hAnsi="Arial" w:cs="Arial" w:hint="default"/>
        <w:b w:val="0"/>
        <w:bCs w:val="0"/>
        <w:i w:val="0"/>
        <w:iCs w:val="0"/>
        <w:w w:val="101"/>
        <w:sz w:val="17"/>
        <w:szCs w:val="17"/>
        <w:lang w:val="es-PE" w:eastAsia="en-US" w:bidi="ar-SA"/>
      </w:rPr>
    </w:lvl>
    <w:lvl w:ilvl="1" w:tplc="EABE1394">
      <w:numFmt w:val="bullet"/>
      <w:lvlText w:val="•"/>
      <w:lvlJc w:val="left"/>
      <w:pPr>
        <w:ind w:left="455" w:hanging="140"/>
      </w:pPr>
      <w:rPr>
        <w:rFonts w:hint="default"/>
        <w:lang w:val="es-PE" w:eastAsia="en-US" w:bidi="ar-SA"/>
      </w:rPr>
    </w:lvl>
    <w:lvl w:ilvl="2" w:tplc="9BC68196">
      <w:numFmt w:val="bullet"/>
      <w:lvlText w:val="•"/>
      <w:lvlJc w:val="left"/>
      <w:pPr>
        <w:ind w:left="671" w:hanging="140"/>
      </w:pPr>
      <w:rPr>
        <w:rFonts w:hint="default"/>
        <w:lang w:val="es-PE" w:eastAsia="en-US" w:bidi="ar-SA"/>
      </w:rPr>
    </w:lvl>
    <w:lvl w:ilvl="3" w:tplc="E54ADFF8">
      <w:numFmt w:val="bullet"/>
      <w:lvlText w:val="•"/>
      <w:lvlJc w:val="left"/>
      <w:pPr>
        <w:ind w:left="887" w:hanging="140"/>
      </w:pPr>
      <w:rPr>
        <w:rFonts w:hint="default"/>
        <w:lang w:val="es-PE" w:eastAsia="en-US" w:bidi="ar-SA"/>
      </w:rPr>
    </w:lvl>
    <w:lvl w:ilvl="4" w:tplc="DECA9676">
      <w:numFmt w:val="bullet"/>
      <w:lvlText w:val="•"/>
      <w:lvlJc w:val="left"/>
      <w:pPr>
        <w:ind w:left="1103" w:hanging="140"/>
      </w:pPr>
      <w:rPr>
        <w:rFonts w:hint="default"/>
        <w:lang w:val="es-PE" w:eastAsia="en-US" w:bidi="ar-SA"/>
      </w:rPr>
    </w:lvl>
    <w:lvl w:ilvl="5" w:tplc="9B688F26">
      <w:numFmt w:val="bullet"/>
      <w:lvlText w:val="•"/>
      <w:lvlJc w:val="left"/>
      <w:pPr>
        <w:ind w:left="1319" w:hanging="140"/>
      </w:pPr>
      <w:rPr>
        <w:rFonts w:hint="default"/>
        <w:lang w:val="es-PE" w:eastAsia="en-US" w:bidi="ar-SA"/>
      </w:rPr>
    </w:lvl>
    <w:lvl w:ilvl="6" w:tplc="46DCC5FC">
      <w:numFmt w:val="bullet"/>
      <w:lvlText w:val="•"/>
      <w:lvlJc w:val="left"/>
      <w:pPr>
        <w:ind w:left="1535" w:hanging="140"/>
      </w:pPr>
      <w:rPr>
        <w:rFonts w:hint="default"/>
        <w:lang w:val="es-PE" w:eastAsia="en-US" w:bidi="ar-SA"/>
      </w:rPr>
    </w:lvl>
    <w:lvl w:ilvl="7" w:tplc="06962206">
      <w:numFmt w:val="bullet"/>
      <w:lvlText w:val="•"/>
      <w:lvlJc w:val="left"/>
      <w:pPr>
        <w:ind w:left="1751" w:hanging="140"/>
      </w:pPr>
      <w:rPr>
        <w:rFonts w:hint="default"/>
        <w:lang w:val="es-PE" w:eastAsia="en-US" w:bidi="ar-SA"/>
      </w:rPr>
    </w:lvl>
    <w:lvl w:ilvl="8" w:tplc="9572B704">
      <w:numFmt w:val="bullet"/>
      <w:lvlText w:val="•"/>
      <w:lvlJc w:val="left"/>
      <w:pPr>
        <w:ind w:left="1967" w:hanging="140"/>
      </w:pPr>
      <w:rPr>
        <w:rFonts w:hint="default"/>
        <w:lang w:val="es-PE" w:eastAsia="en-US" w:bidi="ar-SA"/>
      </w:rPr>
    </w:lvl>
  </w:abstractNum>
  <w:abstractNum w:abstractNumId="33" w15:restartNumberingAfterBreak="0">
    <w:nsid w:val="70F06D45"/>
    <w:multiLevelType w:val="multilevel"/>
    <w:tmpl w:val="6F4C334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73EC6A8C"/>
    <w:multiLevelType w:val="hybridMultilevel"/>
    <w:tmpl w:val="85B4CA2A"/>
    <w:lvl w:ilvl="0" w:tplc="4A146740">
      <w:numFmt w:val="bullet"/>
      <w:lvlText w:val="•"/>
      <w:lvlJc w:val="left"/>
      <w:pPr>
        <w:ind w:left="246" w:hanging="140"/>
      </w:pPr>
      <w:rPr>
        <w:rFonts w:ascii="Arial" w:eastAsia="Arial" w:hAnsi="Arial" w:cs="Arial" w:hint="default"/>
        <w:b w:val="0"/>
        <w:bCs w:val="0"/>
        <w:i w:val="0"/>
        <w:iCs w:val="0"/>
        <w:w w:val="101"/>
        <w:sz w:val="17"/>
        <w:szCs w:val="17"/>
        <w:lang w:val="es-PE" w:eastAsia="en-US" w:bidi="ar-SA"/>
      </w:rPr>
    </w:lvl>
    <w:lvl w:ilvl="1" w:tplc="594AFDA2">
      <w:numFmt w:val="bullet"/>
      <w:lvlText w:val="•"/>
      <w:lvlJc w:val="left"/>
      <w:pPr>
        <w:ind w:left="455" w:hanging="140"/>
      </w:pPr>
      <w:rPr>
        <w:rFonts w:hint="default"/>
        <w:lang w:val="es-PE" w:eastAsia="en-US" w:bidi="ar-SA"/>
      </w:rPr>
    </w:lvl>
    <w:lvl w:ilvl="2" w:tplc="D9648CE8">
      <w:numFmt w:val="bullet"/>
      <w:lvlText w:val="•"/>
      <w:lvlJc w:val="left"/>
      <w:pPr>
        <w:ind w:left="671" w:hanging="140"/>
      </w:pPr>
      <w:rPr>
        <w:rFonts w:hint="default"/>
        <w:lang w:val="es-PE" w:eastAsia="en-US" w:bidi="ar-SA"/>
      </w:rPr>
    </w:lvl>
    <w:lvl w:ilvl="3" w:tplc="140A2778">
      <w:numFmt w:val="bullet"/>
      <w:lvlText w:val="•"/>
      <w:lvlJc w:val="left"/>
      <w:pPr>
        <w:ind w:left="887" w:hanging="140"/>
      </w:pPr>
      <w:rPr>
        <w:rFonts w:hint="default"/>
        <w:lang w:val="es-PE" w:eastAsia="en-US" w:bidi="ar-SA"/>
      </w:rPr>
    </w:lvl>
    <w:lvl w:ilvl="4" w:tplc="8546459E">
      <w:numFmt w:val="bullet"/>
      <w:lvlText w:val="•"/>
      <w:lvlJc w:val="left"/>
      <w:pPr>
        <w:ind w:left="1103" w:hanging="140"/>
      </w:pPr>
      <w:rPr>
        <w:rFonts w:hint="default"/>
        <w:lang w:val="es-PE" w:eastAsia="en-US" w:bidi="ar-SA"/>
      </w:rPr>
    </w:lvl>
    <w:lvl w:ilvl="5" w:tplc="20EC44D4">
      <w:numFmt w:val="bullet"/>
      <w:lvlText w:val="•"/>
      <w:lvlJc w:val="left"/>
      <w:pPr>
        <w:ind w:left="1319" w:hanging="140"/>
      </w:pPr>
      <w:rPr>
        <w:rFonts w:hint="default"/>
        <w:lang w:val="es-PE" w:eastAsia="en-US" w:bidi="ar-SA"/>
      </w:rPr>
    </w:lvl>
    <w:lvl w:ilvl="6" w:tplc="0CCE77E0">
      <w:numFmt w:val="bullet"/>
      <w:lvlText w:val="•"/>
      <w:lvlJc w:val="left"/>
      <w:pPr>
        <w:ind w:left="1535" w:hanging="140"/>
      </w:pPr>
      <w:rPr>
        <w:rFonts w:hint="default"/>
        <w:lang w:val="es-PE" w:eastAsia="en-US" w:bidi="ar-SA"/>
      </w:rPr>
    </w:lvl>
    <w:lvl w:ilvl="7" w:tplc="54A223EC">
      <w:numFmt w:val="bullet"/>
      <w:lvlText w:val="•"/>
      <w:lvlJc w:val="left"/>
      <w:pPr>
        <w:ind w:left="1751" w:hanging="140"/>
      </w:pPr>
      <w:rPr>
        <w:rFonts w:hint="default"/>
        <w:lang w:val="es-PE" w:eastAsia="en-US" w:bidi="ar-SA"/>
      </w:rPr>
    </w:lvl>
    <w:lvl w:ilvl="8" w:tplc="851862BC">
      <w:numFmt w:val="bullet"/>
      <w:lvlText w:val="•"/>
      <w:lvlJc w:val="left"/>
      <w:pPr>
        <w:ind w:left="1967" w:hanging="140"/>
      </w:pPr>
      <w:rPr>
        <w:rFonts w:hint="default"/>
        <w:lang w:val="es-PE" w:eastAsia="en-US" w:bidi="ar-SA"/>
      </w:rPr>
    </w:lvl>
  </w:abstractNum>
  <w:abstractNum w:abstractNumId="35" w15:restartNumberingAfterBreak="0">
    <w:nsid w:val="748202A1"/>
    <w:multiLevelType w:val="hybridMultilevel"/>
    <w:tmpl w:val="1990F6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86330B1"/>
    <w:multiLevelType w:val="hybridMultilevel"/>
    <w:tmpl w:val="5544A14A"/>
    <w:lvl w:ilvl="0" w:tplc="39D87D0E">
      <w:numFmt w:val="bullet"/>
      <w:lvlText w:val="•"/>
      <w:lvlJc w:val="left"/>
      <w:pPr>
        <w:ind w:left="248" w:hanging="140"/>
      </w:pPr>
      <w:rPr>
        <w:rFonts w:ascii="Arial" w:eastAsia="Arial" w:hAnsi="Arial" w:cs="Arial" w:hint="default"/>
        <w:b w:val="0"/>
        <w:bCs w:val="0"/>
        <w:i w:val="0"/>
        <w:iCs w:val="0"/>
        <w:w w:val="100"/>
        <w:sz w:val="16"/>
        <w:szCs w:val="16"/>
        <w:lang w:val="es-PE" w:eastAsia="en-US" w:bidi="ar-SA"/>
      </w:rPr>
    </w:lvl>
    <w:lvl w:ilvl="1" w:tplc="FD82168C">
      <w:numFmt w:val="bullet"/>
      <w:lvlText w:val="•"/>
      <w:lvlJc w:val="left"/>
      <w:pPr>
        <w:ind w:left="456" w:hanging="140"/>
      </w:pPr>
      <w:rPr>
        <w:rFonts w:hint="default"/>
        <w:lang w:val="es-PE" w:eastAsia="en-US" w:bidi="ar-SA"/>
      </w:rPr>
    </w:lvl>
    <w:lvl w:ilvl="2" w:tplc="806E84EE">
      <w:numFmt w:val="bullet"/>
      <w:lvlText w:val="•"/>
      <w:lvlJc w:val="left"/>
      <w:pPr>
        <w:ind w:left="672" w:hanging="140"/>
      </w:pPr>
      <w:rPr>
        <w:rFonts w:hint="default"/>
        <w:lang w:val="es-PE" w:eastAsia="en-US" w:bidi="ar-SA"/>
      </w:rPr>
    </w:lvl>
    <w:lvl w:ilvl="3" w:tplc="0042237C">
      <w:numFmt w:val="bullet"/>
      <w:lvlText w:val="•"/>
      <w:lvlJc w:val="left"/>
      <w:pPr>
        <w:ind w:left="888" w:hanging="140"/>
      </w:pPr>
      <w:rPr>
        <w:rFonts w:hint="default"/>
        <w:lang w:val="es-PE" w:eastAsia="en-US" w:bidi="ar-SA"/>
      </w:rPr>
    </w:lvl>
    <w:lvl w:ilvl="4" w:tplc="8E608478">
      <w:numFmt w:val="bullet"/>
      <w:lvlText w:val="•"/>
      <w:lvlJc w:val="left"/>
      <w:pPr>
        <w:ind w:left="1104" w:hanging="140"/>
      </w:pPr>
      <w:rPr>
        <w:rFonts w:hint="default"/>
        <w:lang w:val="es-PE" w:eastAsia="en-US" w:bidi="ar-SA"/>
      </w:rPr>
    </w:lvl>
    <w:lvl w:ilvl="5" w:tplc="50E4BC28">
      <w:numFmt w:val="bullet"/>
      <w:lvlText w:val="•"/>
      <w:lvlJc w:val="left"/>
      <w:pPr>
        <w:ind w:left="1321" w:hanging="140"/>
      </w:pPr>
      <w:rPr>
        <w:rFonts w:hint="default"/>
        <w:lang w:val="es-PE" w:eastAsia="en-US" w:bidi="ar-SA"/>
      </w:rPr>
    </w:lvl>
    <w:lvl w:ilvl="6" w:tplc="F50A0DD4">
      <w:numFmt w:val="bullet"/>
      <w:lvlText w:val="•"/>
      <w:lvlJc w:val="left"/>
      <w:pPr>
        <w:ind w:left="1537" w:hanging="140"/>
      </w:pPr>
      <w:rPr>
        <w:rFonts w:hint="default"/>
        <w:lang w:val="es-PE" w:eastAsia="en-US" w:bidi="ar-SA"/>
      </w:rPr>
    </w:lvl>
    <w:lvl w:ilvl="7" w:tplc="E9B0AF0C">
      <w:numFmt w:val="bullet"/>
      <w:lvlText w:val="•"/>
      <w:lvlJc w:val="left"/>
      <w:pPr>
        <w:ind w:left="1753" w:hanging="140"/>
      </w:pPr>
      <w:rPr>
        <w:rFonts w:hint="default"/>
        <w:lang w:val="es-PE" w:eastAsia="en-US" w:bidi="ar-SA"/>
      </w:rPr>
    </w:lvl>
    <w:lvl w:ilvl="8" w:tplc="D6EA753A">
      <w:numFmt w:val="bullet"/>
      <w:lvlText w:val="•"/>
      <w:lvlJc w:val="left"/>
      <w:pPr>
        <w:ind w:left="1969" w:hanging="140"/>
      </w:pPr>
      <w:rPr>
        <w:rFonts w:hint="default"/>
        <w:lang w:val="es-PE" w:eastAsia="en-US" w:bidi="ar-SA"/>
      </w:rPr>
    </w:lvl>
  </w:abstractNum>
  <w:abstractNum w:abstractNumId="37" w15:restartNumberingAfterBreak="0">
    <w:nsid w:val="7A196AB3"/>
    <w:multiLevelType w:val="hybridMultilevel"/>
    <w:tmpl w:val="4352FC7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37"/>
  </w:num>
  <w:num w:numId="4">
    <w:abstractNumId w:val="22"/>
  </w:num>
  <w:num w:numId="5">
    <w:abstractNumId w:val="3"/>
  </w:num>
  <w:num w:numId="6">
    <w:abstractNumId w:val="9"/>
  </w:num>
  <w:num w:numId="7">
    <w:abstractNumId w:val="35"/>
  </w:num>
  <w:num w:numId="8">
    <w:abstractNumId w:val="15"/>
  </w:num>
  <w:num w:numId="9">
    <w:abstractNumId w:val="8"/>
  </w:num>
  <w:num w:numId="10">
    <w:abstractNumId w:val="23"/>
  </w:num>
  <w:num w:numId="11">
    <w:abstractNumId w:val="33"/>
  </w:num>
  <w:num w:numId="12">
    <w:abstractNumId w:val="21"/>
  </w:num>
  <w:num w:numId="13">
    <w:abstractNumId w:val="30"/>
  </w:num>
  <w:num w:numId="14">
    <w:abstractNumId w:val="20"/>
  </w:num>
  <w:num w:numId="15">
    <w:abstractNumId w:val="1"/>
  </w:num>
  <w:num w:numId="16">
    <w:abstractNumId w:val="5"/>
  </w:num>
  <w:num w:numId="17">
    <w:abstractNumId w:val="16"/>
  </w:num>
  <w:num w:numId="18">
    <w:abstractNumId w:val="13"/>
  </w:num>
  <w:num w:numId="19">
    <w:abstractNumId w:val="12"/>
  </w:num>
  <w:num w:numId="20">
    <w:abstractNumId w:val="26"/>
  </w:num>
  <w:num w:numId="21">
    <w:abstractNumId w:val="28"/>
  </w:num>
  <w:num w:numId="22">
    <w:abstractNumId w:val="25"/>
  </w:num>
  <w:num w:numId="23">
    <w:abstractNumId w:val="0"/>
  </w:num>
  <w:num w:numId="24">
    <w:abstractNumId w:val="2"/>
  </w:num>
  <w:num w:numId="25">
    <w:abstractNumId w:val="32"/>
  </w:num>
  <w:num w:numId="26">
    <w:abstractNumId w:val="6"/>
  </w:num>
  <w:num w:numId="27">
    <w:abstractNumId w:val="34"/>
  </w:num>
  <w:num w:numId="28">
    <w:abstractNumId w:val="36"/>
  </w:num>
  <w:num w:numId="29">
    <w:abstractNumId w:val="24"/>
  </w:num>
  <w:num w:numId="30">
    <w:abstractNumId w:val="4"/>
  </w:num>
  <w:num w:numId="31">
    <w:abstractNumId w:val="18"/>
  </w:num>
  <w:num w:numId="32">
    <w:abstractNumId w:val="27"/>
  </w:num>
  <w:num w:numId="33">
    <w:abstractNumId w:val="11"/>
  </w:num>
  <w:num w:numId="34">
    <w:abstractNumId w:val="31"/>
  </w:num>
  <w:num w:numId="35">
    <w:abstractNumId w:val="7"/>
  </w:num>
  <w:num w:numId="36">
    <w:abstractNumId w:val="10"/>
  </w:num>
  <w:num w:numId="37">
    <w:abstractNumId w:val="29"/>
  </w:num>
  <w:num w:numId="3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3B"/>
    <w:rsid w:val="00012106"/>
    <w:rsid w:val="00033DB0"/>
    <w:rsid w:val="000626AD"/>
    <w:rsid w:val="000A081A"/>
    <w:rsid w:val="000B1000"/>
    <w:rsid w:val="000D0EBA"/>
    <w:rsid w:val="000D5F82"/>
    <w:rsid w:val="00105DB9"/>
    <w:rsid w:val="0011175D"/>
    <w:rsid w:val="00116EAD"/>
    <w:rsid w:val="00120C80"/>
    <w:rsid w:val="0013283E"/>
    <w:rsid w:val="00154DBC"/>
    <w:rsid w:val="00162096"/>
    <w:rsid w:val="001635E0"/>
    <w:rsid w:val="00171F42"/>
    <w:rsid w:val="00172660"/>
    <w:rsid w:val="00176BBD"/>
    <w:rsid w:val="0018175E"/>
    <w:rsid w:val="00184531"/>
    <w:rsid w:val="00190EA2"/>
    <w:rsid w:val="001932B9"/>
    <w:rsid w:val="001A0698"/>
    <w:rsid w:val="001A6D3B"/>
    <w:rsid w:val="001B3BCA"/>
    <w:rsid w:val="001D3B16"/>
    <w:rsid w:val="001D541E"/>
    <w:rsid w:val="001D54D7"/>
    <w:rsid w:val="001D5886"/>
    <w:rsid w:val="001D6F74"/>
    <w:rsid w:val="001E08E8"/>
    <w:rsid w:val="001F07CB"/>
    <w:rsid w:val="001F4FBA"/>
    <w:rsid w:val="001F7123"/>
    <w:rsid w:val="0020382E"/>
    <w:rsid w:val="00220301"/>
    <w:rsid w:val="00226898"/>
    <w:rsid w:val="00227352"/>
    <w:rsid w:val="0024392C"/>
    <w:rsid w:val="002449D2"/>
    <w:rsid w:val="0024683A"/>
    <w:rsid w:val="00246B3F"/>
    <w:rsid w:val="00250789"/>
    <w:rsid w:val="0025779D"/>
    <w:rsid w:val="00270288"/>
    <w:rsid w:val="00272777"/>
    <w:rsid w:val="00276E5E"/>
    <w:rsid w:val="00281B5E"/>
    <w:rsid w:val="00293069"/>
    <w:rsid w:val="002B197C"/>
    <w:rsid w:val="002C7B66"/>
    <w:rsid w:val="002F59C7"/>
    <w:rsid w:val="002F5C0E"/>
    <w:rsid w:val="00301568"/>
    <w:rsid w:val="0030707E"/>
    <w:rsid w:val="00341102"/>
    <w:rsid w:val="00341878"/>
    <w:rsid w:val="00362F5E"/>
    <w:rsid w:val="003712A5"/>
    <w:rsid w:val="00373C91"/>
    <w:rsid w:val="00381064"/>
    <w:rsid w:val="003904CB"/>
    <w:rsid w:val="003942DF"/>
    <w:rsid w:val="00396880"/>
    <w:rsid w:val="003A413A"/>
    <w:rsid w:val="003B5311"/>
    <w:rsid w:val="003F6C90"/>
    <w:rsid w:val="003F7480"/>
    <w:rsid w:val="00411EAE"/>
    <w:rsid w:val="00414098"/>
    <w:rsid w:val="00415CA3"/>
    <w:rsid w:val="00423739"/>
    <w:rsid w:val="0044412F"/>
    <w:rsid w:val="00445D3E"/>
    <w:rsid w:val="00453583"/>
    <w:rsid w:val="004845C2"/>
    <w:rsid w:val="00492BC3"/>
    <w:rsid w:val="00497226"/>
    <w:rsid w:val="004B256F"/>
    <w:rsid w:val="004B3129"/>
    <w:rsid w:val="004C0577"/>
    <w:rsid w:val="004C4C81"/>
    <w:rsid w:val="004C517C"/>
    <w:rsid w:val="004C5D03"/>
    <w:rsid w:val="004C5ED7"/>
    <w:rsid w:val="004D1D3D"/>
    <w:rsid w:val="004D6391"/>
    <w:rsid w:val="004E7BE2"/>
    <w:rsid w:val="004F30C6"/>
    <w:rsid w:val="004F4DCF"/>
    <w:rsid w:val="004F58DD"/>
    <w:rsid w:val="004F66E1"/>
    <w:rsid w:val="005000F6"/>
    <w:rsid w:val="00502882"/>
    <w:rsid w:val="00531DA4"/>
    <w:rsid w:val="00534E2D"/>
    <w:rsid w:val="0053599A"/>
    <w:rsid w:val="00551250"/>
    <w:rsid w:val="005554D2"/>
    <w:rsid w:val="00572ECB"/>
    <w:rsid w:val="00584212"/>
    <w:rsid w:val="00585049"/>
    <w:rsid w:val="005868ED"/>
    <w:rsid w:val="005B4EBD"/>
    <w:rsid w:val="005F383A"/>
    <w:rsid w:val="00602D45"/>
    <w:rsid w:val="00605DFC"/>
    <w:rsid w:val="00606AEA"/>
    <w:rsid w:val="00615383"/>
    <w:rsid w:val="00616803"/>
    <w:rsid w:val="00637879"/>
    <w:rsid w:val="00645EC5"/>
    <w:rsid w:val="00694C16"/>
    <w:rsid w:val="006B696E"/>
    <w:rsid w:val="006C43D0"/>
    <w:rsid w:val="006C6F80"/>
    <w:rsid w:val="006D5C7E"/>
    <w:rsid w:val="006D5EEE"/>
    <w:rsid w:val="006F5A18"/>
    <w:rsid w:val="006F5F93"/>
    <w:rsid w:val="006F61EF"/>
    <w:rsid w:val="00703794"/>
    <w:rsid w:val="0071274E"/>
    <w:rsid w:val="0071326F"/>
    <w:rsid w:val="00716A13"/>
    <w:rsid w:val="00716E29"/>
    <w:rsid w:val="00733C29"/>
    <w:rsid w:val="00735802"/>
    <w:rsid w:val="00745593"/>
    <w:rsid w:val="007500C1"/>
    <w:rsid w:val="00790785"/>
    <w:rsid w:val="00795D39"/>
    <w:rsid w:val="007A7871"/>
    <w:rsid w:val="007A7F7D"/>
    <w:rsid w:val="007B51C7"/>
    <w:rsid w:val="007C7584"/>
    <w:rsid w:val="007F51BD"/>
    <w:rsid w:val="00811DF3"/>
    <w:rsid w:val="00816461"/>
    <w:rsid w:val="00826BA4"/>
    <w:rsid w:val="00843E44"/>
    <w:rsid w:val="00843ED1"/>
    <w:rsid w:val="00871216"/>
    <w:rsid w:val="00875906"/>
    <w:rsid w:val="00880679"/>
    <w:rsid w:val="00881B51"/>
    <w:rsid w:val="00884399"/>
    <w:rsid w:val="00885E92"/>
    <w:rsid w:val="008C4FAA"/>
    <w:rsid w:val="008C7F80"/>
    <w:rsid w:val="008E5A65"/>
    <w:rsid w:val="008E6819"/>
    <w:rsid w:val="008F54E2"/>
    <w:rsid w:val="00904D03"/>
    <w:rsid w:val="00913E21"/>
    <w:rsid w:val="009346AB"/>
    <w:rsid w:val="009458FD"/>
    <w:rsid w:val="00954F47"/>
    <w:rsid w:val="00976036"/>
    <w:rsid w:val="00986C19"/>
    <w:rsid w:val="009B38EF"/>
    <w:rsid w:val="009C021A"/>
    <w:rsid w:val="009C0ED0"/>
    <w:rsid w:val="009D194B"/>
    <w:rsid w:val="009D1FA1"/>
    <w:rsid w:val="009F0AAD"/>
    <w:rsid w:val="009F6EF5"/>
    <w:rsid w:val="009F6F5C"/>
    <w:rsid w:val="00A25FC7"/>
    <w:rsid w:val="00A26B11"/>
    <w:rsid w:val="00A348FD"/>
    <w:rsid w:val="00A4025C"/>
    <w:rsid w:val="00A44A01"/>
    <w:rsid w:val="00A52E7C"/>
    <w:rsid w:val="00A5324E"/>
    <w:rsid w:val="00A543D0"/>
    <w:rsid w:val="00A56CE7"/>
    <w:rsid w:val="00A63CB7"/>
    <w:rsid w:val="00A7126F"/>
    <w:rsid w:val="00A7286A"/>
    <w:rsid w:val="00A73599"/>
    <w:rsid w:val="00A80F19"/>
    <w:rsid w:val="00A82856"/>
    <w:rsid w:val="00AD3DB3"/>
    <w:rsid w:val="00AD473A"/>
    <w:rsid w:val="00AE5989"/>
    <w:rsid w:val="00B00D2D"/>
    <w:rsid w:val="00B03038"/>
    <w:rsid w:val="00B1235E"/>
    <w:rsid w:val="00B14C6D"/>
    <w:rsid w:val="00B23795"/>
    <w:rsid w:val="00B330C9"/>
    <w:rsid w:val="00B33409"/>
    <w:rsid w:val="00B43E89"/>
    <w:rsid w:val="00B45919"/>
    <w:rsid w:val="00B82AD0"/>
    <w:rsid w:val="00B90635"/>
    <w:rsid w:val="00B90967"/>
    <w:rsid w:val="00B97ED0"/>
    <w:rsid w:val="00BB1AD0"/>
    <w:rsid w:val="00BB2078"/>
    <w:rsid w:val="00BD1924"/>
    <w:rsid w:val="00BD4F5F"/>
    <w:rsid w:val="00BE166C"/>
    <w:rsid w:val="00BE204B"/>
    <w:rsid w:val="00BE45C5"/>
    <w:rsid w:val="00BF043A"/>
    <w:rsid w:val="00C118D6"/>
    <w:rsid w:val="00C20AE0"/>
    <w:rsid w:val="00C20E28"/>
    <w:rsid w:val="00C24995"/>
    <w:rsid w:val="00C31F4F"/>
    <w:rsid w:val="00C47B31"/>
    <w:rsid w:val="00C50584"/>
    <w:rsid w:val="00C75D43"/>
    <w:rsid w:val="00C76991"/>
    <w:rsid w:val="00C8783F"/>
    <w:rsid w:val="00CA0F3B"/>
    <w:rsid w:val="00CA53F3"/>
    <w:rsid w:val="00CE2E0F"/>
    <w:rsid w:val="00CE4007"/>
    <w:rsid w:val="00CF751B"/>
    <w:rsid w:val="00D00DAE"/>
    <w:rsid w:val="00D02F38"/>
    <w:rsid w:val="00D033E7"/>
    <w:rsid w:val="00D22078"/>
    <w:rsid w:val="00D35355"/>
    <w:rsid w:val="00D410CA"/>
    <w:rsid w:val="00D4516D"/>
    <w:rsid w:val="00D45339"/>
    <w:rsid w:val="00D46583"/>
    <w:rsid w:val="00D473F5"/>
    <w:rsid w:val="00D55511"/>
    <w:rsid w:val="00D57732"/>
    <w:rsid w:val="00D72AE3"/>
    <w:rsid w:val="00D762B6"/>
    <w:rsid w:val="00DA4137"/>
    <w:rsid w:val="00DA7611"/>
    <w:rsid w:val="00DB0874"/>
    <w:rsid w:val="00DB4349"/>
    <w:rsid w:val="00DC70A2"/>
    <w:rsid w:val="00DE05F3"/>
    <w:rsid w:val="00DE4AE4"/>
    <w:rsid w:val="00DE7D49"/>
    <w:rsid w:val="00DF386B"/>
    <w:rsid w:val="00DF6194"/>
    <w:rsid w:val="00DF6A5D"/>
    <w:rsid w:val="00E342E4"/>
    <w:rsid w:val="00E5630B"/>
    <w:rsid w:val="00E56332"/>
    <w:rsid w:val="00E63C6B"/>
    <w:rsid w:val="00E7033B"/>
    <w:rsid w:val="00E91E2F"/>
    <w:rsid w:val="00E97099"/>
    <w:rsid w:val="00EA0715"/>
    <w:rsid w:val="00EA189C"/>
    <w:rsid w:val="00EC2625"/>
    <w:rsid w:val="00ED27BA"/>
    <w:rsid w:val="00ED2C07"/>
    <w:rsid w:val="00EE6D25"/>
    <w:rsid w:val="00EF4FFE"/>
    <w:rsid w:val="00EF7E1A"/>
    <w:rsid w:val="00F01687"/>
    <w:rsid w:val="00F05EFB"/>
    <w:rsid w:val="00F07BC4"/>
    <w:rsid w:val="00F119BF"/>
    <w:rsid w:val="00F15AF9"/>
    <w:rsid w:val="00F1679C"/>
    <w:rsid w:val="00F4314C"/>
    <w:rsid w:val="00F53656"/>
    <w:rsid w:val="00F54277"/>
    <w:rsid w:val="00F60D44"/>
    <w:rsid w:val="00F6534A"/>
    <w:rsid w:val="00F81AC6"/>
    <w:rsid w:val="00F85533"/>
    <w:rsid w:val="00F90113"/>
    <w:rsid w:val="00F951DC"/>
    <w:rsid w:val="00FA2FC1"/>
    <w:rsid w:val="00FA43EC"/>
    <w:rsid w:val="00FB46FA"/>
    <w:rsid w:val="00FC071D"/>
    <w:rsid w:val="00FC4208"/>
    <w:rsid w:val="00FC6FD5"/>
    <w:rsid w:val="00FD72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A80B2"/>
  <w15:chartTrackingRefBased/>
  <w15:docId w15:val="{AC676937-4E7A-4525-A9F4-2802B21C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25"/>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Lista vistosa - Énfasis 11,Lista media 2 - Énfasis 41,Párrafo de lista2,Párrafo de lista1,Titulo de Fígura,TITULO A,SubPárrafo de lista,Cita Pie de Página,titulo,Lista vistosa - Énfasis 111,Lista de nivel 1"/>
    <w:basedOn w:val="Normal"/>
    <w:link w:val="PrrafodelistaCar"/>
    <w:uiPriority w:val="34"/>
    <w:qFormat/>
    <w:rsid w:val="00CA0F3B"/>
    <w:pPr>
      <w:ind w:left="720"/>
      <w:contextualSpacing/>
    </w:pPr>
  </w:style>
  <w:style w:type="character" w:customStyle="1" w:styleId="PrrafodelistaCar">
    <w:name w:val="Párrafo de lista Car"/>
    <w:aliases w:val="Fundamentacion Car,Bulleted List Car,Lista vistosa - Énfasis 11 Car,Lista media 2 - Énfasis 41 Car,Párrafo de lista2 Car,Párrafo de lista1 Car,Titulo de Fígura Car,TITULO A Car,SubPárrafo de lista Car,Cita Pie de Página Car"/>
    <w:link w:val="Prrafodelista"/>
    <w:uiPriority w:val="34"/>
    <w:qFormat/>
    <w:locked/>
    <w:rsid w:val="00CA0F3B"/>
    <w:rPr>
      <w:rFonts w:ascii="Calibri" w:eastAsia="Calibri" w:hAnsi="Calibri" w:cs="Times New Roman"/>
    </w:rPr>
  </w:style>
  <w:style w:type="table" w:styleId="Tablaconcuadrcula">
    <w:name w:val="Table Grid"/>
    <w:basedOn w:val="Tablanormal"/>
    <w:uiPriority w:val="39"/>
    <w:rsid w:val="00CA0F3B"/>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0F3B"/>
    <w:pPr>
      <w:autoSpaceDE w:val="0"/>
      <w:autoSpaceDN w:val="0"/>
      <w:adjustRightInd w:val="0"/>
      <w:spacing w:after="0" w:line="240" w:lineRule="auto"/>
    </w:pPr>
    <w:rPr>
      <w:rFonts w:ascii="Candara" w:eastAsia="Calibri" w:hAnsi="Candara" w:cs="Candara"/>
      <w:color w:val="000000"/>
      <w:sz w:val="24"/>
      <w:szCs w:val="24"/>
    </w:rPr>
  </w:style>
  <w:style w:type="table" w:styleId="Tablaconcuadrcula5oscura-nfasis6">
    <w:name w:val="Grid Table 5 Dark Accent 6"/>
    <w:basedOn w:val="Tablanormal"/>
    <w:uiPriority w:val="50"/>
    <w:rsid w:val="002F5C0E"/>
    <w:pPr>
      <w:spacing w:after="0" w:line="240" w:lineRule="auto"/>
    </w:pPr>
    <w:rPr>
      <w:rFonts w:ascii="Calibri" w:eastAsia="Calibri" w:hAnsi="Calibri" w:cs="Times New Roman"/>
      <w:sz w:val="20"/>
      <w:szCs w:val="20"/>
      <w:lang w:eastAsia="es-P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decuadrcula4-nfasis111">
    <w:name w:val="Tabla de cuadrícula 4 - Énfasis 111"/>
    <w:basedOn w:val="Tablanormal"/>
    <w:uiPriority w:val="49"/>
    <w:rsid w:val="00DF6A5D"/>
    <w:pPr>
      <w:spacing w:after="0" w:line="240" w:lineRule="auto"/>
    </w:pPr>
    <w:rPr>
      <w:rFonts w:eastAsia="Calibri"/>
    </w:rPr>
    <w:tblPr>
      <w:tblStyleRowBandSize w:val="1"/>
      <w:tblStyleColBandSize w:val="1"/>
      <w:tblBorders>
        <w:top w:val="single" w:sz="4" w:space="0" w:color="FF87B9"/>
        <w:left w:val="single" w:sz="4" w:space="0" w:color="FF87B9"/>
        <w:bottom w:val="single" w:sz="4" w:space="0" w:color="FF87B9"/>
        <w:right w:val="single" w:sz="4" w:space="0" w:color="FF87B9"/>
        <w:insideH w:val="single" w:sz="4" w:space="0" w:color="FF87B9"/>
        <w:insideV w:val="single" w:sz="4" w:space="0" w:color="FF87B9"/>
      </w:tblBorders>
    </w:tblPr>
    <w:tblStylePr w:type="firstRow">
      <w:rPr>
        <w:b/>
        <w:bCs/>
        <w:color w:val="FFFFFF"/>
      </w:rPr>
      <w:tblPr/>
      <w:tcPr>
        <w:tcBorders>
          <w:top w:val="single" w:sz="4" w:space="0" w:color="FF388C"/>
          <w:left w:val="single" w:sz="4" w:space="0" w:color="FF388C"/>
          <w:bottom w:val="single" w:sz="4" w:space="0" w:color="FF388C"/>
          <w:right w:val="single" w:sz="4" w:space="0" w:color="FF388C"/>
          <w:insideH w:val="nil"/>
          <w:insideV w:val="nil"/>
        </w:tcBorders>
        <w:shd w:val="clear" w:color="auto" w:fill="FF388C"/>
      </w:tcPr>
    </w:tblStylePr>
    <w:tblStylePr w:type="lastRow">
      <w:rPr>
        <w:b/>
        <w:bCs/>
      </w:rPr>
      <w:tblPr/>
      <w:tcPr>
        <w:tcBorders>
          <w:top w:val="double" w:sz="4" w:space="0" w:color="FF388C"/>
        </w:tcBorders>
      </w:tcPr>
    </w:tblStylePr>
    <w:tblStylePr w:type="firstCol">
      <w:rPr>
        <w:b/>
        <w:bCs/>
      </w:rPr>
    </w:tblStylePr>
    <w:tblStylePr w:type="lastCol">
      <w:rPr>
        <w:b/>
        <w:bCs/>
      </w:rPr>
    </w:tblStylePr>
    <w:tblStylePr w:type="band1Vert">
      <w:tblPr/>
      <w:tcPr>
        <w:shd w:val="clear" w:color="auto" w:fill="FFD7E7"/>
      </w:tcPr>
    </w:tblStylePr>
    <w:tblStylePr w:type="band1Horz">
      <w:tblPr/>
      <w:tcPr>
        <w:shd w:val="clear" w:color="auto" w:fill="FFD7E7"/>
      </w:tcPr>
    </w:tblStylePr>
  </w:style>
  <w:style w:type="table" w:styleId="Tabladelista4-nfasis1">
    <w:name w:val="List Table 4 Accent 1"/>
    <w:basedOn w:val="Tablanormal"/>
    <w:uiPriority w:val="49"/>
    <w:rsid w:val="00F15AF9"/>
    <w:pPr>
      <w:spacing w:after="0" w:line="240" w:lineRule="auto"/>
    </w:pPr>
    <w:rPr>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F07B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7BC4"/>
    <w:rPr>
      <w:rFonts w:ascii="Calibri" w:eastAsia="Calibri" w:hAnsi="Calibri" w:cs="Times New Roman"/>
      <w:lang w:val="es-MX"/>
    </w:rPr>
  </w:style>
  <w:style w:type="paragraph" w:styleId="Piedepgina">
    <w:name w:val="footer"/>
    <w:basedOn w:val="Normal"/>
    <w:link w:val="PiedepginaCar"/>
    <w:uiPriority w:val="99"/>
    <w:unhideWhenUsed/>
    <w:rsid w:val="00F07B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7BC4"/>
    <w:rPr>
      <w:rFonts w:ascii="Calibri" w:eastAsia="Calibri" w:hAnsi="Calibri" w:cs="Times New Roman"/>
      <w:lang w:val="es-MX"/>
    </w:rPr>
  </w:style>
  <w:style w:type="character" w:styleId="Refdecomentario">
    <w:name w:val="annotation reference"/>
    <w:basedOn w:val="Fuentedeprrafopredeter"/>
    <w:uiPriority w:val="99"/>
    <w:semiHidden/>
    <w:unhideWhenUsed/>
    <w:rsid w:val="00DC70A2"/>
    <w:rPr>
      <w:sz w:val="16"/>
      <w:szCs w:val="16"/>
    </w:rPr>
  </w:style>
  <w:style w:type="paragraph" w:styleId="Textocomentario">
    <w:name w:val="annotation text"/>
    <w:basedOn w:val="Normal"/>
    <w:link w:val="TextocomentarioCar"/>
    <w:uiPriority w:val="99"/>
    <w:semiHidden/>
    <w:unhideWhenUsed/>
    <w:rsid w:val="00DC70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70A2"/>
    <w:rPr>
      <w:rFonts w:ascii="Calibri" w:eastAsia="Calibri" w:hAnsi="Calibri"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DC70A2"/>
    <w:rPr>
      <w:b/>
      <w:bCs/>
    </w:rPr>
  </w:style>
  <w:style w:type="character" w:customStyle="1" w:styleId="AsuntodelcomentarioCar">
    <w:name w:val="Asunto del comentario Car"/>
    <w:basedOn w:val="TextocomentarioCar"/>
    <w:link w:val="Asuntodelcomentario"/>
    <w:uiPriority w:val="99"/>
    <w:semiHidden/>
    <w:rsid w:val="00DC70A2"/>
    <w:rPr>
      <w:rFonts w:ascii="Calibri" w:eastAsia="Calibri" w:hAnsi="Calibri" w:cs="Times New Roman"/>
      <w:b/>
      <w:bCs/>
      <w:sz w:val="20"/>
      <w:szCs w:val="20"/>
      <w:lang w:val="es-MX"/>
    </w:rPr>
  </w:style>
  <w:style w:type="paragraph" w:customStyle="1" w:styleId="TableParagraph">
    <w:name w:val="Table Paragraph"/>
    <w:basedOn w:val="Normal"/>
    <w:uiPriority w:val="1"/>
    <w:qFormat/>
    <w:rsid w:val="007C7584"/>
    <w:pPr>
      <w:widowControl w:val="0"/>
      <w:autoSpaceDE w:val="0"/>
      <w:autoSpaceDN w:val="0"/>
      <w:spacing w:after="0" w:line="240" w:lineRule="auto"/>
    </w:pPr>
    <w:rPr>
      <w:rFonts w:ascii="Arial" w:eastAsia="Arial" w:hAnsi="Arial" w:cs="Arial"/>
      <w:lang w:val="es-PE"/>
    </w:rPr>
  </w:style>
  <w:style w:type="character" w:styleId="Textodelmarcadordeposicin">
    <w:name w:val="Placeholder Text"/>
    <w:basedOn w:val="Fuentedeprrafopredeter"/>
    <w:uiPriority w:val="99"/>
    <w:semiHidden/>
    <w:rsid w:val="00616803"/>
    <w:rPr>
      <w:color w:val="808080"/>
    </w:rPr>
  </w:style>
  <w:style w:type="paragraph" w:styleId="Sinespaciado">
    <w:name w:val="No Spacing"/>
    <w:uiPriority w:val="1"/>
    <w:qFormat/>
    <w:rsid w:val="00176BBD"/>
    <w:pPr>
      <w:spacing w:after="0" w:line="240" w:lineRule="auto"/>
    </w:pPr>
    <w:rPr>
      <w:rFonts w:ascii="Calibri" w:eastAsia="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7377">
      <w:bodyDiv w:val="1"/>
      <w:marLeft w:val="0"/>
      <w:marRight w:val="0"/>
      <w:marTop w:val="0"/>
      <w:marBottom w:val="0"/>
      <w:divBdr>
        <w:top w:val="none" w:sz="0" w:space="0" w:color="auto"/>
        <w:left w:val="none" w:sz="0" w:space="0" w:color="auto"/>
        <w:bottom w:val="none" w:sz="0" w:space="0" w:color="auto"/>
        <w:right w:val="none" w:sz="0" w:space="0" w:color="auto"/>
      </w:divBdr>
    </w:div>
    <w:div w:id="54357449">
      <w:bodyDiv w:val="1"/>
      <w:marLeft w:val="0"/>
      <w:marRight w:val="0"/>
      <w:marTop w:val="0"/>
      <w:marBottom w:val="0"/>
      <w:divBdr>
        <w:top w:val="none" w:sz="0" w:space="0" w:color="auto"/>
        <w:left w:val="none" w:sz="0" w:space="0" w:color="auto"/>
        <w:bottom w:val="none" w:sz="0" w:space="0" w:color="auto"/>
        <w:right w:val="none" w:sz="0" w:space="0" w:color="auto"/>
      </w:divBdr>
    </w:div>
    <w:div w:id="77556386">
      <w:bodyDiv w:val="1"/>
      <w:marLeft w:val="0"/>
      <w:marRight w:val="0"/>
      <w:marTop w:val="0"/>
      <w:marBottom w:val="0"/>
      <w:divBdr>
        <w:top w:val="none" w:sz="0" w:space="0" w:color="auto"/>
        <w:left w:val="none" w:sz="0" w:space="0" w:color="auto"/>
        <w:bottom w:val="none" w:sz="0" w:space="0" w:color="auto"/>
        <w:right w:val="none" w:sz="0" w:space="0" w:color="auto"/>
      </w:divBdr>
    </w:div>
    <w:div w:id="146822297">
      <w:bodyDiv w:val="1"/>
      <w:marLeft w:val="0"/>
      <w:marRight w:val="0"/>
      <w:marTop w:val="0"/>
      <w:marBottom w:val="0"/>
      <w:divBdr>
        <w:top w:val="none" w:sz="0" w:space="0" w:color="auto"/>
        <w:left w:val="none" w:sz="0" w:space="0" w:color="auto"/>
        <w:bottom w:val="none" w:sz="0" w:space="0" w:color="auto"/>
        <w:right w:val="none" w:sz="0" w:space="0" w:color="auto"/>
      </w:divBdr>
    </w:div>
    <w:div w:id="157963903">
      <w:bodyDiv w:val="1"/>
      <w:marLeft w:val="0"/>
      <w:marRight w:val="0"/>
      <w:marTop w:val="0"/>
      <w:marBottom w:val="0"/>
      <w:divBdr>
        <w:top w:val="none" w:sz="0" w:space="0" w:color="auto"/>
        <w:left w:val="none" w:sz="0" w:space="0" w:color="auto"/>
        <w:bottom w:val="none" w:sz="0" w:space="0" w:color="auto"/>
        <w:right w:val="none" w:sz="0" w:space="0" w:color="auto"/>
      </w:divBdr>
    </w:div>
    <w:div w:id="162164662">
      <w:bodyDiv w:val="1"/>
      <w:marLeft w:val="0"/>
      <w:marRight w:val="0"/>
      <w:marTop w:val="0"/>
      <w:marBottom w:val="0"/>
      <w:divBdr>
        <w:top w:val="none" w:sz="0" w:space="0" w:color="auto"/>
        <w:left w:val="none" w:sz="0" w:space="0" w:color="auto"/>
        <w:bottom w:val="none" w:sz="0" w:space="0" w:color="auto"/>
        <w:right w:val="none" w:sz="0" w:space="0" w:color="auto"/>
      </w:divBdr>
    </w:div>
    <w:div w:id="197356423">
      <w:bodyDiv w:val="1"/>
      <w:marLeft w:val="0"/>
      <w:marRight w:val="0"/>
      <w:marTop w:val="0"/>
      <w:marBottom w:val="0"/>
      <w:divBdr>
        <w:top w:val="none" w:sz="0" w:space="0" w:color="auto"/>
        <w:left w:val="none" w:sz="0" w:space="0" w:color="auto"/>
        <w:bottom w:val="none" w:sz="0" w:space="0" w:color="auto"/>
        <w:right w:val="none" w:sz="0" w:space="0" w:color="auto"/>
      </w:divBdr>
    </w:div>
    <w:div w:id="273483701">
      <w:bodyDiv w:val="1"/>
      <w:marLeft w:val="0"/>
      <w:marRight w:val="0"/>
      <w:marTop w:val="0"/>
      <w:marBottom w:val="0"/>
      <w:divBdr>
        <w:top w:val="none" w:sz="0" w:space="0" w:color="auto"/>
        <w:left w:val="none" w:sz="0" w:space="0" w:color="auto"/>
        <w:bottom w:val="none" w:sz="0" w:space="0" w:color="auto"/>
        <w:right w:val="none" w:sz="0" w:space="0" w:color="auto"/>
      </w:divBdr>
    </w:div>
    <w:div w:id="278682507">
      <w:bodyDiv w:val="1"/>
      <w:marLeft w:val="0"/>
      <w:marRight w:val="0"/>
      <w:marTop w:val="0"/>
      <w:marBottom w:val="0"/>
      <w:divBdr>
        <w:top w:val="none" w:sz="0" w:space="0" w:color="auto"/>
        <w:left w:val="none" w:sz="0" w:space="0" w:color="auto"/>
        <w:bottom w:val="none" w:sz="0" w:space="0" w:color="auto"/>
        <w:right w:val="none" w:sz="0" w:space="0" w:color="auto"/>
      </w:divBdr>
    </w:div>
    <w:div w:id="285157254">
      <w:bodyDiv w:val="1"/>
      <w:marLeft w:val="0"/>
      <w:marRight w:val="0"/>
      <w:marTop w:val="0"/>
      <w:marBottom w:val="0"/>
      <w:divBdr>
        <w:top w:val="none" w:sz="0" w:space="0" w:color="auto"/>
        <w:left w:val="none" w:sz="0" w:space="0" w:color="auto"/>
        <w:bottom w:val="none" w:sz="0" w:space="0" w:color="auto"/>
        <w:right w:val="none" w:sz="0" w:space="0" w:color="auto"/>
      </w:divBdr>
    </w:div>
    <w:div w:id="287857935">
      <w:bodyDiv w:val="1"/>
      <w:marLeft w:val="0"/>
      <w:marRight w:val="0"/>
      <w:marTop w:val="0"/>
      <w:marBottom w:val="0"/>
      <w:divBdr>
        <w:top w:val="none" w:sz="0" w:space="0" w:color="auto"/>
        <w:left w:val="none" w:sz="0" w:space="0" w:color="auto"/>
        <w:bottom w:val="none" w:sz="0" w:space="0" w:color="auto"/>
        <w:right w:val="none" w:sz="0" w:space="0" w:color="auto"/>
      </w:divBdr>
    </w:div>
    <w:div w:id="288630778">
      <w:bodyDiv w:val="1"/>
      <w:marLeft w:val="0"/>
      <w:marRight w:val="0"/>
      <w:marTop w:val="0"/>
      <w:marBottom w:val="0"/>
      <w:divBdr>
        <w:top w:val="none" w:sz="0" w:space="0" w:color="auto"/>
        <w:left w:val="none" w:sz="0" w:space="0" w:color="auto"/>
        <w:bottom w:val="none" w:sz="0" w:space="0" w:color="auto"/>
        <w:right w:val="none" w:sz="0" w:space="0" w:color="auto"/>
      </w:divBdr>
    </w:div>
    <w:div w:id="385564283">
      <w:bodyDiv w:val="1"/>
      <w:marLeft w:val="0"/>
      <w:marRight w:val="0"/>
      <w:marTop w:val="0"/>
      <w:marBottom w:val="0"/>
      <w:divBdr>
        <w:top w:val="none" w:sz="0" w:space="0" w:color="auto"/>
        <w:left w:val="none" w:sz="0" w:space="0" w:color="auto"/>
        <w:bottom w:val="none" w:sz="0" w:space="0" w:color="auto"/>
        <w:right w:val="none" w:sz="0" w:space="0" w:color="auto"/>
      </w:divBdr>
    </w:div>
    <w:div w:id="412361216">
      <w:bodyDiv w:val="1"/>
      <w:marLeft w:val="0"/>
      <w:marRight w:val="0"/>
      <w:marTop w:val="0"/>
      <w:marBottom w:val="0"/>
      <w:divBdr>
        <w:top w:val="none" w:sz="0" w:space="0" w:color="auto"/>
        <w:left w:val="none" w:sz="0" w:space="0" w:color="auto"/>
        <w:bottom w:val="none" w:sz="0" w:space="0" w:color="auto"/>
        <w:right w:val="none" w:sz="0" w:space="0" w:color="auto"/>
      </w:divBdr>
    </w:div>
    <w:div w:id="469632753">
      <w:bodyDiv w:val="1"/>
      <w:marLeft w:val="0"/>
      <w:marRight w:val="0"/>
      <w:marTop w:val="0"/>
      <w:marBottom w:val="0"/>
      <w:divBdr>
        <w:top w:val="none" w:sz="0" w:space="0" w:color="auto"/>
        <w:left w:val="none" w:sz="0" w:space="0" w:color="auto"/>
        <w:bottom w:val="none" w:sz="0" w:space="0" w:color="auto"/>
        <w:right w:val="none" w:sz="0" w:space="0" w:color="auto"/>
      </w:divBdr>
    </w:div>
    <w:div w:id="514147635">
      <w:bodyDiv w:val="1"/>
      <w:marLeft w:val="0"/>
      <w:marRight w:val="0"/>
      <w:marTop w:val="0"/>
      <w:marBottom w:val="0"/>
      <w:divBdr>
        <w:top w:val="none" w:sz="0" w:space="0" w:color="auto"/>
        <w:left w:val="none" w:sz="0" w:space="0" w:color="auto"/>
        <w:bottom w:val="none" w:sz="0" w:space="0" w:color="auto"/>
        <w:right w:val="none" w:sz="0" w:space="0" w:color="auto"/>
      </w:divBdr>
    </w:div>
    <w:div w:id="521742842">
      <w:bodyDiv w:val="1"/>
      <w:marLeft w:val="0"/>
      <w:marRight w:val="0"/>
      <w:marTop w:val="0"/>
      <w:marBottom w:val="0"/>
      <w:divBdr>
        <w:top w:val="none" w:sz="0" w:space="0" w:color="auto"/>
        <w:left w:val="none" w:sz="0" w:space="0" w:color="auto"/>
        <w:bottom w:val="none" w:sz="0" w:space="0" w:color="auto"/>
        <w:right w:val="none" w:sz="0" w:space="0" w:color="auto"/>
      </w:divBdr>
    </w:div>
    <w:div w:id="523712483">
      <w:bodyDiv w:val="1"/>
      <w:marLeft w:val="0"/>
      <w:marRight w:val="0"/>
      <w:marTop w:val="0"/>
      <w:marBottom w:val="0"/>
      <w:divBdr>
        <w:top w:val="none" w:sz="0" w:space="0" w:color="auto"/>
        <w:left w:val="none" w:sz="0" w:space="0" w:color="auto"/>
        <w:bottom w:val="none" w:sz="0" w:space="0" w:color="auto"/>
        <w:right w:val="none" w:sz="0" w:space="0" w:color="auto"/>
      </w:divBdr>
    </w:div>
    <w:div w:id="612789932">
      <w:bodyDiv w:val="1"/>
      <w:marLeft w:val="0"/>
      <w:marRight w:val="0"/>
      <w:marTop w:val="0"/>
      <w:marBottom w:val="0"/>
      <w:divBdr>
        <w:top w:val="none" w:sz="0" w:space="0" w:color="auto"/>
        <w:left w:val="none" w:sz="0" w:space="0" w:color="auto"/>
        <w:bottom w:val="none" w:sz="0" w:space="0" w:color="auto"/>
        <w:right w:val="none" w:sz="0" w:space="0" w:color="auto"/>
      </w:divBdr>
    </w:div>
    <w:div w:id="639382651">
      <w:bodyDiv w:val="1"/>
      <w:marLeft w:val="0"/>
      <w:marRight w:val="0"/>
      <w:marTop w:val="0"/>
      <w:marBottom w:val="0"/>
      <w:divBdr>
        <w:top w:val="none" w:sz="0" w:space="0" w:color="auto"/>
        <w:left w:val="none" w:sz="0" w:space="0" w:color="auto"/>
        <w:bottom w:val="none" w:sz="0" w:space="0" w:color="auto"/>
        <w:right w:val="none" w:sz="0" w:space="0" w:color="auto"/>
      </w:divBdr>
    </w:div>
    <w:div w:id="701902796">
      <w:bodyDiv w:val="1"/>
      <w:marLeft w:val="0"/>
      <w:marRight w:val="0"/>
      <w:marTop w:val="0"/>
      <w:marBottom w:val="0"/>
      <w:divBdr>
        <w:top w:val="none" w:sz="0" w:space="0" w:color="auto"/>
        <w:left w:val="none" w:sz="0" w:space="0" w:color="auto"/>
        <w:bottom w:val="none" w:sz="0" w:space="0" w:color="auto"/>
        <w:right w:val="none" w:sz="0" w:space="0" w:color="auto"/>
      </w:divBdr>
    </w:div>
    <w:div w:id="707294724">
      <w:bodyDiv w:val="1"/>
      <w:marLeft w:val="0"/>
      <w:marRight w:val="0"/>
      <w:marTop w:val="0"/>
      <w:marBottom w:val="0"/>
      <w:divBdr>
        <w:top w:val="none" w:sz="0" w:space="0" w:color="auto"/>
        <w:left w:val="none" w:sz="0" w:space="0" w:color="auto"/>
        <w:bottom w:val="none" w:sz="0" w:space="0" w:color="auto"/>
        <w:right w:val="none" w:sz="0" w:space="0" w:color="auto"/>
      </w:divBdr>
    </w:div>
    <w:div w:id="782308827">
      <w:bodyDiv w:val="1"/>
      <w:marLeft w:val="0"/>
      <w:marRight w:val="0"/>
      <w:marTop w:val="0"/>
      <w:marBottom w:val="0"/>
      <w:divBdr>
        <w:top w:val="none" w:sz="0" w:space="0" w:color="auto"/>
        <w:left w:val="none" w:sz="0" w:space="0" w:color="auto"/>
        <w:bottom w:val="none" w:sz="0" w:space="0" w:color="auto"/>
        <w:right w:val="none" w:sz="0" w:space="0" w:color="auto"/>
      </w:divBdr>
    </w:div>
    <w:div w:id="905263060">
      <w:bodyDiv w:val="1"/>
      <w:marLeft w:val="0"/>
      <w:marRight w:val="0"/>
      <w:marTop w:val="0"/>
      <w:marBottom w:val="0"/>
      <w:divBdr>
        <w:top w:val="none" w:sz="0" w:space="0" w:color="auto"/>
        <w:left w:val="none" w:sz="0" w:space="0" w:color="auto"/>
        <w:bottom w:val="none" w:sz="0" w:space="0" w:color="auto"/>
        <w:right w:val="none" w:sz="0" w:space="0" w:color="auto"/>
      </w:divBdr>
    </w:div>
    <w:div w:id="925770253">
      <w:bodyDiv w:val="1"/>
      <w:marLeft w:val="0"/>
      <w:marRight w:val="0"/>
      <w:marTop w:val="0"/>
      <w:marBottom w:val="0"/>
      <w:divBdr>
        <w:top w:val="none" w:sz="0" w:space="0" w:color="auto"/>
        <w:left w:val="none" w:sz="0" w:space="0" w:color="auto"/>
        <w:bottom w:val="none" w:sz="0" w:space="0" w:color="auto"/>
        <w:right w:val="none" w:sz="0" w:space="0" w:color="auto"/>
      </w:divBdr>
    </w:div>
    <w:div w:id="938565920">
      <w:bodyDiv w:val="1"/>
      <w:marLeft w:val="0"/>
      <w:marRight w:val="0"/>
      <w:marTop w:val="0"/>
      <w:marBottom w:val="0"/>
      <w:divBdr>
        <w:top w:val="none" w:sz="0" w:space="0" w:color="auto"/>
        <w:left w:val="none" w:sz="0" w:space="0" w:color="auto"/>
        <w:bottom w:val="none" w:sz="0" w:space="0" w:color="auto"/>
        <w:right w:val="none" w:sz="0" w:space="0" w:color="auto"/>
      </w:divBdr>
    </w:div>
    <w:div w:id="988439487">
      <w:bodyDiv w:val="1"/>
      <w:marLeft w:val="0"/>
      <w:marRight w:val="0"/>
      <w:marTop w:val="0"/>
      <w:marBottom w:val="0"/>
      <w:divBdr>
        <w:top w:val="none" w:sz="0" w:space="0" w:color="auto"/>
        <w:left w:val="none" w:sz="0" w:space="0" w:color="auto"/>
        <w:bottom w:val="none" w:sz="0" w:space="0" w:color="auto"/>
        <w:right w:val="none" w:sz="0" w:space="0" w:color="auto"/>
      </w:divBdr>
    </w:div>
    <w:div w:id="1048451936">
      <w:bodyDiv w:val="1"/>
      <w:marLeft w:val="0"/>
      <w:marRight w:val="0"/>
      <w:marTop w:val="0"/>
      <w:marBottom w:val="0"/>
      <w:divBdr>
        <w:top w:val="none" w:sz="0" w:space="0" w:color="auto"/>
        <w:left w:val="none" w:sz="0" w:space="0" w:color="auto"/>
        <w:bottom w:val="none" w:sz="0" w:space="0" w:color="auto"/>
        <w:right w:val="none" w:sz="0" w:space="0" w:color="auto"/>
      </w:divBdr>
    </w:div>
    <w:div w:id="1076516390">
      <w:bodyDiv w:val="1"/>
      <w:marLeft w:val="0"/>
      <w:marRight w:val="0"/>
      <w:marTop w:val="0"/>
      <w:marBottom w:val="0"/>
      <w:divBdr>
        <w:top w:val="none" w:sz="0" w:space="0" w:color="auto"/>
        <w:left w:val="none" w:sz="0" w:space="0" w:color="auto"/>
        <w:bottom w:val="none" w:sz="0" w:space="0" w:color="auto"/>
        <w:right w:val="none" w:sz="0" w:space="0" w:color="auto"/>
      </w:divBdr>
    </w:div>
    <w:div w:id="1085810016">
      <w:bodyDiv w:val="1"/>
      <w:marLeft w:val="0"/>
      <w:marRight w:val="0"/>
      <w:marTop w:val="0"/>
      <w:marBottom w:val="0"/>
      <w:divBdr>
        <w:top w:val="none" w:sz="0" w:space="0" w:color="auto"/>
        <w:left w:val="none" w:sz="0" w:space="0" w:color="auto"/>
        <w:bottom w:val="none" w:sz="0" w:space="0" w:color="auto"/>
        <w:right w:val="none" w:sz="0" w:space="0" w:color="auto"/>
      </w:divBdr>
    </w:div>
    <w:div w:id="1142382652">
      <w:bodyDiv w:val="1"/>
      <w:marLeft w:val="0"/>
      <w:marRight w:val="0"/>
      <w:marTop w:val="0"/>
      <w:marBottom w:val="0"/>
      <w:divBdr>
        <w:top w:val="none" w:sz="0" w:space="0" w:color="auto"/>
        <w:left w:val="none" w:sz="0" w:space="0" w:color="auto"/>
        <w:bottom w:val="none" w:sz="0" w:space="0" w:color="auto"/>
        <w:right w:val="none" w:sz="0" w:space="0" w:color="auto"/>
      </w:divBdr>
    </w:div>
    <w:div w:id="1271425778">
      <w:bodyDiv w:val="1"/>
      <w:marLeft w:val="0"/>
      <w:marRight w:val="0"/>
      <w:marTop w:val="0"/>
      <w:marBottom w:val="0"/>
      <w:divBdr>
        <w:top w:val="none" w:sz="0" w:space="0" w:color="auto"/>
        <w:left w:val="none" w:sz="0" w:space="0" w:color="auto"/>
        <w:bottom w:val="none" w:sz="0" w:space="0" w:color="auto"/>
        <w:right w:val="none" w:sz="0" w:space="0" w:color="auto"/>
      </w:divBdr>
    </w:div>
    <w:div w:id="1283725370">
      <w:bodyDiv w:val="1"/>
      <w:marLeft w:val="0"/>
      <w:marRight w:val="0"/>
      <w:marTop w:val="0"/>
      <w:marBottom w:val="0"/>
      <w:divBdr>
        <w:top w:val="none" w:sz="0" w:space="0" w:color="auto"/>
        <w:left w:val="none" w:sz="0" w:space="0" w:color="auto"/>
        <w:bottom w:val="none" w:sz="0" w:space="0" w:color="auto"/>
        <w:right w:val="none" w:sz="0" w:space="0" w:color="auto"/>
      </w:divBdr>
    </w:div>
    <w:div w:id="1357926930">
      <w:bodyDiv w:val="1"/>
      <w:marLeft w:val="0"/>
      <w:marRight w:val="0"/>
      <w:marTop w:val="0"/>
      <w:marBottom w:val="0"/>
      <w:divBdr>
        <w:top w:val="none" w:sz="0" w:space="0" w:color="auto"/>
        <w:left w:val="none" w:sz="0" w:space="0" w:color="auto"/>
        <w:bottom w:val="none" w:sz="0" w:space="0" w:color="auto"/>
        <w:right w:val="none" w:sz="0" w:space="0" w:color="auto"/>
      </w:divBdr>
    </w:div>
    <w:div w:id="1386249073">
      <w:bodyDiv w:val="1"/>
      <w:marLeft w:val="0"/>
      <w:marRight w:val="0"/>
      <w:marTop w:val="0"/>
      <w:marBottom w:val="0"/>
      <w:divBdr>
        <w:top w:val="none" w:sz="0" w:space="0" w:color="auto"/>
        <w:left w:val="none" w:sz="0" w:space="0" w:color="auto"/>
        <w:bottom w:val="none" w:sz="0" w:space="0" w:color="auto"/>
        <w:right w:val="none" w:sz="0" w:space="0" w:color="auto"/>
      </w:divBdr>
    </w:div>
    <w:div w:id="1412699653">
      <w:bodyDiv w:val="1"/>
      <w:marLeft w:val="0"/>
      <w:marRight w:val="0"/>
      <w:marTop w:val="0"/>
      <w:marBottom w:val="0"/>
      <w:divBdr>
        <w:top w:val="none" w:sz="0" w:space="0" w:color="auto"/>
        <w:left w:val="none" w:sz="0" w:space="0" w:color="auto"/>
        <w:bottom w:val="none" w:sz="0" w:space="0" w:color="auto"/>
        <w:right w:val="none" w:sz="0" w:space="0" w:color="auto"/>
      </w:divBdr>
    </w:div>
    <w:div w:id="1445081384">
      <w:bodyDiv w:val="1"/>
      <w:marLeft w:val="0"/>
      <w:marRight w:val="0"/>
      <w:marTop w:val="0"/>
      <w:marBottom w:val="0"/>
      <w:divBdr>
        <w:top w:val="none" w:sz="0" w:space="0" w:color="auto"/>
        <w:left w:val="none" w:sz="0" w:space="0" w:color="auto"/>
        <w:bottom w:val="none" w:sz="0" w:space="0" w:color="auto"/>
        <w:right w:val="none" w:sz="0" w:space="0" w:color="auto"/>
      </w:divBdr>
    </w:div>
    <w:div w:id="1728258864">
      <w:bodyDiv w:val="1"/>
      <w:marLeft w:val="0"/>
      <w:marRight w:val="0"/>
      <w:marTop w:val="0"/>
      <w:marBottom w:val="0"/>
      <w:divBdr>
        <w:top w:val="none" w:sz="0" w:space="0" w:color="auto"/>
        <w:left w:val="none" w:sz="0" w:space="0" w:color="auto"/>
        <w:bottom w:val="none" w:sz="0" w:space="0" w:color="auto"/>
        <w:right w:val="none" w:sz="0" w:space="0" w:color="auto"/>
      </w:divBdr>
    </w:div>
    <w:div w:id="1851599345">
      <w:bodyDiv w:val="1"/>
      <w:marLeft w:val="0"/>
      <w:marRight w:val="0"/>
      <w:marTop w:val="0"/>
      <w:marBottom w:val="0"/>
      <w:divBdr>
        <w:top w:val="none" w:sz="0" w:space="0" w:color="auto"/>
        <w:left w:val="none" w:sz="0" w:space="0" w:color="auto"/>
        <w:bottom w:val="none" w:sz="0" w:space="0" w:color="auto"/>
        <w:right w:val="none" w:sz="0" w:space="0" w:color="auto"/>
      </w:divBdr>
    </w:div>
    <w:div w:id="1872648131">
      <w:bodyDiv w:val="1"/>
      <w:marLeft w:val="0"/>
      <w:marRight w:val="0"/>
      <w:marTop w:val="0"/>
      <w:marBottom w:val="0"/>
      <w:divBdr>
        <w:top w:val="none" w:sz="0" w:space="0" w:color="auto"/>
        <w:left w:val="none" w:sz="0" w:space="0" w:color="auto"/>
        <w:bottom w:val="none" w:sz="0" w:space="0" w:color="auto"/>
        <w:right w:val="none" w:sz="0" w:space="0" w:color="auto"/>
      </w:divBdr>
    </w:div>
    <w:div w:id="1873763805">
      <w:bodyDiv w:val="1"/>
      <w:marLeft w:val="0"/>
      <w:marRight w:val="0"/>
      <w:marTop w:val="0"/>
      <w:marBottom w:val="0"/>
      <w:divBdr>
        <w:top w:val="none" w:sz="0" w:space="0" w:color="auto"/>
        <w:left w:val="none" w:sz="0" w:space="0" w:color="auto"/>
        <w:bottom w:val="none" w:sz="0" w:space="0" w:color="auto"/>
        <w:right w:val="none" w:sz="0" w:space="0" w:color="auto"/>
      </w:divBdr>
    </w:div>
    <w:div w:id="1875776347">
      <w:bodyDiv w:val="1"/>
      <w:marLeft w:val="0"/>
      <w:marRight w:val="0"/>
      <w:marTop w:val="0"/>
      <w:marBottom w:val="0"/>
      <w:divBdr>
        <w:top w:val="none" w:sz="0" w:space="0" w:color="auto"/>
        <w:left w:val="none" w:sz="0" w:space="0" w:color="auto"/>
        <w:bottom w:val="none" w:sz="0" w:space="0" w:color="auto"/>
        <w:right w:val="none" w:sz="0" w:space="0" w:color="auto"/>
      </w:divBdr>
    </w:div>
    <w:div w:id="1937244984">
      <w:bodyDiv w:val="1"/>
      <w:marLeft w:val="0"/>
      <w:marRight w:val="0"/>
      <w:marTop w:val="0"/>
      <w:marBottom w:val="0"/>
      <w:divBdr>
        <w:top w:val="none" w:sz="0" w:space="0" w:color="auto"/>
        <w:left w:val="none" w:sz="0" w:space="0" w:color="auto"/>
        <w:bottom w:val="none" w:sz="0" w:space="0" w:color="auto"/>
        <w:right w:val="none" w:sz="0" w:space="0" w:color="auto"/>
      </w:divBdr>
    </w:div>
    <w:div w:id="19628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423B6246D24A85A928C87ECED1CEB1"/>
        <w:category>
          <w:name w:val="General"/>
          <w:gallery w:val="placeholder"/>
        </w:category>
        <w:types>
          <w:type w:val="bbPlcHdr"/>
        </w:types>
        <w:behaviors>
          <w:behavior w:val="content"/>
        </w:behaviors>
        <w:guid w:val="{E07E8A17-B4CC-4E7B-960E-AB85780C5674}"/>
      </w:docPartPr>
      <w:docPartBody>
        <w:p w:rsidR="007B70BD" w:rsidRDefault="00721838" w:rsidP="00721838">
          <w:pPr>
            <w:pStyle w:val="FD423B6246D24A85A928C87ECED1CEB1"/>
          </w:pPr>
          <w:r w:rsidRPr="00393BCA">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chitects Daughter">
    <w:altName w:val="Calibri"/>
    <w:charset w:val="00"/>
    <w:family w:val="auto"/>
    <w:pitch w:val="default"/>
  </w:font>
  <w:font w:name="Roboto">
    <w:charset w:val="00"/>
    <w:family w:val="auto"/>
    <w:pitch w:val="variable"/>
    <w:sig w:usb0="E00002FF" w:usb1="5000205B" w:usb2="00000020" w:usb3="00000000" w:csb0="0000019F" w:csb1="00000000"/>
  </w:font>
  <w:font w:name="Script MT Bold">
    <w:panose1 w:val="03040602040607080904"/>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38"/>
    <w:rsid w:val="00002269"/>
    <w:rsid w:val="00037B80"/>
    <w:rsid w:val="00061C15"/>
    <w:rsid w:val="000E2480"/>
    <w:rsid w:val="00217A85"/>
    <w:rsid w:val="00265858"/>
    <w:rsid w:val="00393AA2"/>
    <w:rsid w:val="00460CE1"/>
    <w:rsid w:val="005049F3"/>
    <w:rsid w:val="00515F13"/>
    <w:rsid w:val="0053346C"/>
    <w:rsid w:val="0054597F"/>
    <w:rsid w:val="005D4050"/>
    <w:rsid w:val="0064739A"/>
    <w:rsid w:val="00663987"/>
    <w:rsid w:val="00667C2B"/>
    <w:rsid w:val="0069368C"/>
    <w:rsid w:val="006A3713"/>
    <w:rsid w:val="00721838"/>
    <w:rsid w:val="00726DE3"/>
    <w:rsid w:val="00744B2E"/>
    <w:rsid w:val="007B70BD"/>
    <w:rsid w:val="00876C42"/>
    <w:rsid w:val="0089218B"/>
    <w:rsid w:val="00972A94"/>
    <w:rsid w:val="00982DDD"/>
    <w:rsid w:val="00994F7C"/>
    <w:rsid w:val="00A076C1"/>
    <w:rsid w:val="00A32330"/>
    <w:rsid w:val="00A60933"/>
    <w:rsid w:val="00AF55DC"/>
    <w:rsid w:val="00BC1AC6"/>
    <w:rsid w:val="00C74EEC"/>
    <w:rsid w:val="00CA0534"/>
    <w:rsid w:val="00CF0E61"/>
    <w:rsid w:val="00D80E28"/>
    <w:rsid w:val="00E25E84"/>
    <w:rsid w:val="00E51B1C"/>
    <w:rsid w:val="00E61028"/>
    <w:rsid w:val="00EC2E5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21838"/>
    <w:rPr>
      <w:color w:val="808080"/>
    </w:rPr>
  </w:style>
  <w:style w:type="paragraph" w:customStyle="1" w:styleId="FD423B6246D24A85A928C87ECED1CEB1">
    <w:name w:val="FD423B6246D24A85A928C87ECED1CEB1"/>
    <w:rsid w:val="00721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9EEC5-6678-445E-9318-6D5C1D1A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14</Pages>
  <Words>4199</Words>
  <Characters>23098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Faustino Tomas Concha Revilla</cp:lastModifiedBy>
  <cp:revision>30</cp:revision>
  <cp:lastPrinted>2025-04-21T10:57:00Z</cp:lastPrinted>
  <dcterms:created xsi:type="dcterms:W3CDTF">2023-02-26T11:31:00Z</dcterms:created>
  <dcterms:modified xsi:type="dcterms:W3CDTF">2025-04-21T10:58:00Z</dcterms:modified>
</cp:coreProperties>
</file>