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7137F" w14:textId="113756C1" w:rsidR="00D45BAE" w:rsidRDefault="00D743E8" w:rsidP="00D45BAE">
      <w:pPr>
        <w:jc w:val="center"/>
        <w:rPr>
          <w:b/>
          <w:bCs/>
        </w:rPr>
      </w:pPr>
      <w:r w:rsidRPr="00824E74">
        <w:rPr>
          <w:rFonts w:ascii="Belshaw" w:hAnsi="Belshaw" w:cstheme="minorHAnsi"/>
          <w:b/>
          <w:noProof/>
          <w:color w:val="000000" w:themeColor="text1"/>
          <w:sz w:val="44"/>
          <w:szCs w:val="44"/>
          <w:lang w:eastAsia="es-P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drawing>
          <wp:anchor distT="0" distB="0" distL="114300" distR="114300" simplePos="0" relativeHeight="251688960" behindDoc="1" locked="0" layoutInCell="1" allowOverlap="1" wp14:anchorId="49FF48DE" wp14:editId="66B3CC9B">
            <wp:simplePos x="0" y="0"/>
            <wp:positionH relativeFrom="column">
              <wp:posOffset>318962</wp:posOffset>
            </wp:positionH>
            <wp:positionV relativeFrom="paragraph">
              <wp:posOffset>-224921</wp:posOffset>
            </wp:positionV>
            <wp:extent cx="734011" cy="826935"/>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4011" cy="826935"/>
                    </a:xfrm>
                    <a:prstGeom prst="rect">
                      <a:avLst/>
                    </a:prstGeom>
                    <a:noFill/>
                    <a:ln>
                      <a:noFill/>
                    </a:ln>
                  </pic:spPr>
                </pic:pic>
              </a:graphicData>
            </a:graphic>
            <wp14:sizeRelH relativeFrom="page">
              <wp14:pctWidth>0</wp14:pctWidth>
            </wp14:sizeRelH>
            <wp14:sizeRelV relativeFrom="page">
              <wp14:pctHeight>0</wp14:pctHeight>
            </wp14:sizeRelV>
          </wp:anchor>
        </w:drawing>
      </w:r>
      <w:r w:rsidR="00D45BAE">
        <w:rPr>
          <w:b/>
          <w:sz w:val="28"/>
          <w:szCs w:val="28"/>
        </w:rPr>
        <w:t xml:space="preserve">UNIDAD </w:t>
      </w:r>
      <w:r w:rsidR="00230E93">
        <w:rPr>
          <w:b/>
          <w:sz w:val="28"/>
          <w:szCs w:val="28"/>
        </w:rPr>
        <w:t>DE APRENDIZAJE</w:t>
      </w:r>
      <w:r w:rsidR="00D45BAE">
        <w:rPr>
          <w:b/>
          <w:sz w:val="28"/>
          <w:szCs w:val="28"/>
        </w:rPr>
        <w:t xml:space="preserve"> </w:t>
      </w:r>
      <w:proofErr w:type="spellStart"/>
      <w:r w:rsidR="00D45BAE">
        <w:rPr>
          <w:b/>
          <w:sz w:val="28"/>
          <w:szCs w:val="28"/>
        </w:rPr>
        <w:t>N°</w:t>
      </w:r>
      <w:proofErr w:type="spellEnd"/>
      <w:r w:rsidR="00D45BAE">
        <w:rPr>
          <w:b/>
          <w:sz w:val="28"/>
          <w:szCs w:val="28"/>
        </w:rPr>
        <w:t xml:space="preserve"> </w:t>
      </w:r>
      <w:r>
        <w:rPr>
          <w:b/>
          <w:sz w:val="28"/>
          <w:szCs w:val="28"/>
        </w:rPr>
        <w:t>3</w:t>
      </w:r>
    </w:p>
    <w:p w14:paraId="4D73B33F" w14:textId="4D30499C" w:rsidR="00D45BAE" w:rsidRDefault="00D45BAE">
      <w:pPr>
        <w:spacing w:after="0" w:line="240" w:lineRule="auto"/>
        <w:jc w:val="center"/>
        <w:rPr>
          <w:b/>
          <w:bCs/>
        </w:rPr>
      </w:pPr>
    </w:p>
    <w:p w14:paraId="6AB055FF" w14:textId="56B72BC2" w:rsidR="00D45BAE" w:rsidRDefault="00D45BAE">
      <w:pPr>
        <w:spacing w:after="0" w:line="240" w:lineRule="auto"/>
        <w:jc w:val="center"/>
        <w:rPr>
          <w:b/>
          <w:bCs/>
        </w:rPr>
      </w:pPr>
    </w:p>
    <w:tbl>
      <w:tblPr>
        <w:tblStyle w:val="Tablaconcuadrcula"/>
        <w:tblpPr w:leftFromText="141" w:rightFromText="141" w:vertAnchor="page" w:horzAnchor="margin" w:tblpXSpec="center" w:tblpY="1253"/>
        <w:tblW w:w="6516" w:type="dxa"/>
        <w:tblLayout w:type="fixed"/>
        <w:tblLook w:val="04A0" w:firstRow="1" w:lastRow="0" w:firstColumn="1" w:lastColumn="0" w:noHBand="0" w:noVBand="1"/>
      </w:tblPr>
      <w:tblGrid>
        <w:gridCol w:w="6516"/>
      </w:tblGrid>
      <w:tr w:rsidR="00D45BAE" w14:paraId="700E9DAE" w14:textId="77777777" w:rsidTr="00440F54">
        <w:trPr>
          <w:trHeight w:val="609"/>
        </w:trPr>
        <w:tc>
          <w:tcPr>
            <w:tcW w:w="6516" w:type="dxa"/>
            <w:shd w:val="clear" w:color="auto" w:fill="D5DCE4" w:themeFill="text2" w:themeFillTint="33"/>
            <w:vAlign w:val="center"/>
          </w:tcPr>
          <w:p w14:paraId="09DFF6E0" w14:textId="55A479B9" w:rsidR="00D45BAE" w:rsidRPr="00D743E8" w:rsidRDefault="00D743E8" w:rsidP="00EC56ED">
            <w:pPr>
              <w:pStyle w:val="Ttulo1"/>
              <w:jc w:val="center"/>
              <w:outlineLvl w:val="0"/>
              <w:rPr>
                <w:b/>
                <w:bCs/>
                <w:sz w:val="28"/>
                <w:szCs w:val="28"/>
                <w:u w:val="none"/>
              </w:rPr>
            </w:pPr>
            <w:r w:rsidRPr="00D743E8">
              <w:rPr>
                <w:rFonts w:eastAsia="Times New Roman" w:cstheme="minorHAnsi"/>
                <w:b/>
                <w:bCs/>
                <w:sz w:val="28"/>
                <w:szCs w:val="28"/>
                <w:u w:val="none"/>
                <w:lang w:eastAsia="es-ES"/>
              </w:rPr>
              <w:t>ENCENDIDOS POR EL ESPÍRITU: JÓVENES QUE CUIDAN LA VIDA Y TRANSFORMAN EL MUNDO</w:t>
            </w:r>
          </w:p>
        </w:tc>
      </w:tr>
    </w:tbl>
    <w:p w14:paraId="7BC3FFCA" w14:textId="08447DA2" w:rsidR="00D45BAE" w:rsidRDefault="00D45BAE">
      <w:pPr>
        <w:spacing w:after="0" w:line="240" w:lineRule="auto"/>
        <w:jc w:val="center"/>
        <w:rPr>
          <w:b/>
          <w:bCs/>
        </w:rPr>
      </w:pPr>
    </w:p>
    <w:p w14:paraId="2938D1A9" w14:textId="562A83D7" w:rsidR="0039072E" w:rsidRDefault="003152A9">
      <w:pPr>
        <w:pStyle w:val="Prrafodelista"/>
        <w:numPr>
          <w:ilvl w:val="0"/>
          <w:numId w:val="1"/>
        </w:numPr>
        <w:spacing w:after="0" w:line="240" w:lineRule="auto"/>
        <w:rPr>
          <w:b/>
          <w:bCs/>
          <w:sz w:val="24"/>
          <w:szCs w:val="24"/>
        </w:rPr>
      </w:pPr>
      <w:r w:rsidRPr="00D45BAE">
        <w:rPr>
          <w:b/>
          <w:bCs/>
          <w:sz w:val="24"/>
          <w:szCs w:val="24"/>
        </w:rPr>
        <w:t>DATOS INFORMATIVOS:</w:t>
      </w:r>
    </w:p>
    <w:p w14:paraId="03CFFBD1" w14:textId="77777777" w:rsidR="00D45BAE" w:rsidRDefault="00D45BAE" w:rsidP="00D45BAE">
      <w:pPr>
        <w:spacing w:after="0" w:line="240" w:lineRule="auto"/>
        <w:rPr>
          <w:b/>
          <w:bCs/>
          <w:sz w:val="24"/>
          <w:szCs w:val="24"/>
        </w:rPr>
      </w:pPr>
    </w:p>
    <w:tbl>
      <w:tblPr>
        <w:tblStyle w:val="Tablaconcuadrcula"/>
        <w:tblW w:w="14743" w:type="dxa"/>
        <w:tblInd w:w="-289" w:type="dxa"/>
        <w:tblLook w:val="04A0" w:firstRow="1" w:lastRow="0" w:firstColumn="1" w:lastColumn="0" w:noHBand="0" w:noVBand="1"/>
      </w:tblPr>
      <w:tblGrid>
        <w:gridCol w:w="1277"/>
        <w:gridCol w:w="3260"/>
        <w:gridCol w:w="2268"/>
        <w:gridCol w:w="2410"/>
        <w:gridCol w:w="2409"/>
        <w:gridCol w:w="3119"/>
      </w:tblGrid>
      <w:tr w:rsidR="00D3226C" w14:paraId="113E99A0" w14:textId="77777777" w:rsidTr="00D33AE4">
        <w:trPr>
          <w:trHeight w:val="539"/>
        </w:trPr>
        <w:tc>
          <w:tcPr>
            <w:tcW w:w="1277" w:type="dxa"/>
            <w:shd w:val="clear" w:color="auto" w:fill="BDD6EE" w:themeFill="accent1" w:themeFillTint="66"/>
            <w:vAlign w:val="center"/>
          </w:tcPr>
          <w:p w14:paraId="5CFC35F9" w14:textId="77777777" w:rsidR="00D3226C" w:rsidRDefault="00D3226C" w:rsidP="00D3226C">
            <w:pPr>
              <w:rPr>
                <w:b/>
              </w:rPr>
            </w:pPr>
            <w:r>
              <w:rPr>
                <w:b/>
              </w:rPr>
              <w:t>1.1 GRE</w:t>
            </w:r>
          </w:p>
        </w:tc>
        <w:tc>
          <w:tcPr>
            <w:tcW w:w="3260" w:type="dxa"/>
            <w:vAlign w:val="center"/>
          </w:tcPr>
          <w:p w14:paraId="52AF8260" w14:textId="59930D73" w:rsidR="00D3226C" w:rsidRPr="003C5908" w:rsidRDefault="00D3226C" w:rsidP="00D3226C">
            <w:pPr>
              <w:rPr>
                <w:sz w:val="24"/>
                <w:szCs w:val="24"/>
              </w:rPr>
            </w:pPr>
            <w:r>
              <w:rPr>
                <w:sz w:val="24"/>
                <w:szCs w:val="24"/>
              </w:rPr>
              <w:t>AREQUIPA</w:t>
            </w:r>
          </w:p>
        </w:tc>
        <w:tc>
          <w:tcPr>
            <w:tcW w:w="2268" w:type="dxa"/>
            <w:shd w:val="clear" w:color="auto" w:fill="BDD6EE" w:themeFill="accent1" w:themeFillTint="66"/>
            <w:vAlign w:val="center"/>
          </w:tcPr>
          <w:p w14:paraId="32296C73" w14:textId="01C07DDC" w:rsidR="00D3226C" w:rsidRDefault="00D3226C" w:rsidP="00D3226C">
            <w:pPr>
              <w:rPr>
                <w:b/>
              </w:rPr>
            </w:pPr>
            <w:r>
              <w:rPr>
                <w:b/>
              </w:rPr>
              <w:t>1.4 ÁREA</w:t>
            </w:r>
          </w:p>
        </w:tc>
        <w:tc>
          <w:tcPr>
            <w:tcW w:w="2410" w:type="dxa"/>
            <w:vAlign w:val="center"/>
          </w:tcPr>
          <w:p w14:paraId="7A324DDE" w14:textId="77777777" w:rsidR="00D3226C" w:rsidRPr="003C5908" w:rsidRDefault="00D3226C" w:rsidP="00D3226C">
            <w:pPr>
              <w:rPr>
                <w:sz w:val="24"/>
                <w:szCs w:val="24"/>
              </w:rPr>
            </w:pPr>
            <w:r>
              <w:rPr>
                <w:sz w:val="24"/>
                <w:szCs w:val="24"/>
              </w:rPr>
              <w:t>ED. RELIGIOSA</w:t>
            </w:r>
          </w:p>
        </w:tc>
        <w:tc>
          <w:tcPr>
            <w:tcW w:w="2409" w:type="dxa"/>
            <w:shd w:val="clear" w:color="auto" w:fill="BDD6EE" w:themeFill="accent1" w:themeFillTint="66"/>
            <w:vAlign w:val="center"/>
          </w:tcPr>
          <w:p w14:paraId="76E23289" w14:textId="78364D07" w:rsidR="00D3226C" w:rsidRDefault="00D33AE4" w:rsidP="00D3226C">
            <w:pPr>
              <w:rPr>
                <w:b/>
              </w:rPr>
            </w:pPr>
            <w:r>
              <w:rPr>
                <w:b/>
              </w:rPr>
              <w:t>1.7 DIRECTOR</w:t>
            </w:r>
          </w:p>
        </w:tc>
        <w:tc>
          <w:tcPr>
            <w:tcW w:w="3119" w:type="dxa"/>
            <w:vAlign w:val="center"/>
          </w:tcPr>
          <w:p w14:paraId="5EB99965" w14:textId="33F77AFB" w:rsidR="00D3226C" w:rsidRPr="003C5908" w:rsidRDefault="00D33AE4" w:rsidP="00D3226C">
            <w:pPr>
              <w:rPr>
                <w:sz w:val="24"/>
                <w:szCs w:val="24"/>
              </w:rPr>
            </w:pPr>
            <w:r>
              <w:rPr>
                <w:sz w:val="24"/>
                <w:szCs w:val="24"/>
              </w:rPr>
              <w:t xml:space="preserve">OSCAR GUEVARA FLORES </w:t>
            </w:r>
          </w:p>
        </w:tc>
      </w:tr>
      <w:tr w:rsidR="00D3226C" w14:paraId="49980942" w14:textId="77777777" w:rsidTr="00D33AE4">
        <w:trPr>
          <w:trHeight w:val="539"/>
        </w:trPr>
        <w:tc>
          <w:tcPr>
            <w:tcW w:w="1277" w:type="dxa"/>
            <w:shd w:val="clear" w:color="auto" w:fill="BDD6EE" w:themeFill="accent1" w:themeFillTint="66"/>
            <w:vAlign w:val="center"/>
          </w:tcPr>
          <w:p w14:paraId="2998521D" w14:textId="77777777" w:rsidR="00D3226C" w:rsidRDefault="00D3226C" w:rsidP="00D3226C">
            <w:pPr>
              <w:rPr>
                <w:b/>
              </w:rPr>
            </w:pPr>
            <w:r>
              <w:rPr>
                <w:b/>
              </w:rPr>
              <w:t>1.2 UGEL</w:t>
            </w:r>
          </w:p>
        </w:tc>
        <w:tc>
          <w:tcPr>
            <w:tcW w:w="3260" w:type="dxa"/>
            <w:vAlign w:val="center"/>
          </w:tcPr>
          <w:p w14:paraId="5392E4D9" w14:textId="0356A201" w:rsidR="00D3226C" w:rsidRPr="003C5908" w:rsidRDefault="00D33AE4" w:rsidP="00D3226C">
            <w:pPr>
              <w:rPr>
                <w:sz w:val="24"/>
                <w:szCs w:val="24"/>
              </w:rPr>
            </w:pPr>
            <w:r>
              <w:rPr>
                <w:sz w:val="24"/>
                <w:szCs w:val="24"/>
              </w:rPr>
              <w:t>CONDESUYOS</w:t>
            </w:r>
          </w:p>
        </w:tc>
        <w:tc>
          <w:tcPr>
            <w:tcW w:w="2268" w:type="dxa"/>
            <w:shd w:val="clear" w:color="auto" w:fill="BDD6EE" w:themeFill="accent1" w:themeFillTint="66"/>
            <w:vAlign w:val="center"/>
          </w:tcPr>
          <w:p w14:paraId="45622928" w14:textId="77777777" w:rsidR="00D3226C" w:rsidRDefault="00D3226C" w:rsidP="00D3226C">
            <w:pPr>
              <w:rPr>
                <w:b/>
              </w:rPr>
            </w:pPr>
            <w:r>
              <w:rPr>
                <w:b/>
              </w:rPr>
              <w:t>1.5 GRADO/SECCIÓN</w:t>
            </w:r>
          </w:p>
        </w:tc>
        <w:tc>
          <w:tcPr>
            <w:tcW w:w="2410" w:type="dxa"/>
            <w:vAlign w:val="center"/>
          </w:tcPr>
          <w:p w14:paraId="61D1B294" w14:textId="0BEEEBA7" w:rsidR="00D3226C" w:rsidRPr="003C5908" w:rsidRDefault="00D33AE4" w:rsidP="00D3226C">
            <w:pPr>
              <w:rPr>
                <w:sz w:val="24"/>
                <w:szCs w:val="24"/>
              </w:rPr>
            </w:pPr>
            <w:r>
              <w:rPr>
                <w:sz w:val="24"/>
                <w:szCs w:val="24"/>
              </w:rPr>
              <w:t>CUARTO/ UNICA</w:t>
            </w:r>
          </w:p>
        </w:tc>
        <w:tc>
          <w:tcPr>
            <w:tcW w:w="2409" w:type="dxa"/>
            <w:shd w:val="clear" w:color="auto" w:fill="BDD6EE" w:themeFill="accent1" w:themeFillTint="66"/>
            <w:vAlign w:val="center"/>
          </w:tcPr>
          <w:p w14:paraId="44BCC9CE" w14:textId="01E07146" w:rsidR="00D3226C" w:rsidRDefault="00D33AE4" w:rsidP="00D3226C">
            <w:pPr>
              <w:rPr>
                <w:b/>
              </w:rPr>
            </w:pPr>
            <w:r>
              <w:rPr>
                <w:b/>
              </w:rPr>
              <w:t>1.8 DOCENTE</w:t>
            </w:r>
          </w:p>
        </w:tc>
        <w:tc>
          <w:tcPr>
            <w:tcW w:w="3119" w:type="dxa"/>
            <w:vAlign w:val="center"/>
          </w:tcPr>
          <w:p w14:paraId="1996CF36" w14:textId="65881C8E" w:rsidR="00D3226C" w:rsidRPr="003C5908" w:rsidRDefault="00D33AE4" w:rsidP="00D3226C">
            <w:pPr>
              <w:rPr>
                <w:sz w:val="24"/>
                <w:szCs w:val="24"/>
              </w:rPr>
            </w:pPr>
            <w:r>
              <w:rPr>
                <w:sz w:val="24"/>
                <w:szCs w:val="24"/>
              </w:rPr>
              <w:t>SILVIA J. CALDERON PEREZ</w:t>
            </w:r>
          </w:p>
        </w:tc>
      </w:tr>
      <w:tr w:rsidR="00D3226C" w14:paraId="5EF112EA" w14:textId="77777777" w:rsidTr="00D33AE4">
        <w:trPr>
          <w:trHeight w:val="539"/>
        </w:trPr>
        <w:tc>
          <w:tcPr>
            <w:tcW w:w="1277" w:type="dxa"/>
            <w:shd w:val="clear" w:color="auto" w:fill="BDD6EE" w:themeFill="accent1" w:themeFillTint="66"/>
            <w:vAlign w:val="center"/>
          </w:tcPr>
          <w:p w14:paraId="68A7FD1E" w14:textId="77777777" w:rsidR="00D3226C" w:rsidRDefault="00D3226C" w:rsidP="00D3226C">
            <w:pPr>
              <w:rPr>
                <w:b/>
              </w:rPr>
            </w:pPr>
            <w:r>
              <w:rPr>
                <w:b/>
              </w:rPr>
              <w:t>1.3 I.E.</w:t>
            </w:r>
          </w:p>
        </w:tc>
        <w:tc>
          <w:tcPr>
            <w:tcW w:w="3260" w:type="dxa"/>
            <w:vAlign w:val="center"/>
          </w:tcPr>
          <w:p w14:paraId="0FA6676E" w14:textId="257B63D6" w:rsidR="00D3226C" w:rsidRPr="003C5908" w:rsidRDefault="00D33AE4" w:rsidP="00D3226C">
            <w:pPr>
              <w:rPr>
                <w:sz w:val="24"/>
                <w:szCs w:val="24"/>
              </w:rPr>
            </w:pPr>
            <w:proofErr w:type="spellStart"/>
            <w:r w:rsidRPr="00D33AE4">
              <w:rPr>
                <w:szCs w:val="24"/>
              </w:rPr>
              <w:t>Nro</w:t>
            </w:r>
            <w:proofErr w:type="spellEnd"/>
            <w:r w:rsidRPr="00D33AE4">
              <w:rPr>
                <w:szCs w:val="24"/>
              </w:rPr>
              <w:t xml:space="preserve"> 40430 JOSE SIMEON TEJEDA</w:t>
            </w:r>
          </w:p>
        </w:tc>
        <w:tc>
          <w:tcPr>
            <w:tcW w:w="2268" w:type="dxa"/>
            <w:shd w:val="clear" w:color="auto" w:fill="BDD6EE" w:themeFill="accent1" w:themeFillTint="66"/>
            <w:vAlign w:val="center"/>
          </w:tcPr>
          <w:p w14:paraId="7DDAA047" w14:textId="77777777" w:rsidR="00D3226C" w:rsidRDefault="00D3226C" w:rsidP="00D3226C">
            <w:pPr>
              <w:rPr>
                <w:b/>
              </w:rPr>
            </w:pPr>
            <w:r>
              <w:rPr>
                <w:b/>
              </w:rPr>
              <w:t>1.6 CICLO/NIVEL</w:t>
            </w:r>
          </w:p>
        </w:tc>
        <w:tc>
          <w:tcPr>
            <w:tcW w:w="2410" w:type="dxa"/>
            <w:vAlign w:val="center"/>
          </w:tcPr>
          <w:p w14:paraId="4743C246" w14:textId="220891D9" w:rsidR="00D3226C" w:rsidRPr="003C5908" w:rsidRDefault="00D3226C" w:rsidP="00D3226C">
            <w:pPr>
              <w:rPr>
                <w:sz w:val="24"/>
                <w:szCs w:val="24"/>
              </w:rPr>
            </w:pPr>
            <w:r w:rsidRPr="003C5908">
              <w:rPr>
                <w:sz w:val="24"/>
                <w:szCs w:val="24"/>
              </w:rPr>
              <w:t>VI</w:t>
            </w:r>
            <w:r>
              <w:rPr>
                <w:sz w:val="24"/>
                <w:szCs w:val="24"/>
              </w:rPr>
              <w:t>I</w:t>
            </w:r>
            <w:r w:rsidRPr="003C5908">
              <w:rPr>
                <w:sz w:val="24"/>
                <w:szCs w:val="24"/>
              </w:rPr>
              <w:t xml:space="preserve"> - SECUNDARIA</w:t>
            </w:r>
          </w:p>
        </w:tc>
        <w:tc>
          <w:tcPr>
            <w:tcW w:w="2409" w:type="dxa"/>
            <w:shd w:val="clear" w:color="auto" w:fill="BDD6EE" w:themeFill="accent1" w:themeFillTint="66"/>
            <w:vAlign w:val="center"/>
          </w:tcPr>
          <w:p w14:paraId="0D80C249" w14:textId="4DE6C9CC" w:rsidR="00D3226C" w:rsidRDefault="00D3226C" w:rsidP="00D3226C">
            <w:pPr>
              <w:rPr>
                <w:b/>
              </w:rPr>
            </w:pPr>
            <w:r>
              <w:rPr>
                <w:b/>
              </w:rPr>
              <w:t xml:space="preserve">1.9 </w:t>
            </w:r>
            <w:proofErr w:type="spellStart"/>
            <w:r>
              <w:rPr>
                <w:b/>
              </w:rPr>
              <w:t>N°</w:t>
            </w:r>
            <w:proofErr w:type="spellEnd"/>
            <w:r>
              <w:rPr>
                <w:b/>
              </w:rPr>
              <w:t xml:space="preserve"> DE HORAS SEM.</w:t>
            </w:r>
          </w:p>
        </w:tc>
        <w:tc>
          <w:tcPr>
            <w:tcW w:w="3119" w:type="dxa"/>
            <w:vAlign w:val="center"/>
          </w:tcPr>
          <w:p w14:paraId="1FAA2F9B" w14:textId="7EB5A1C5" w:rsidR="00D3226C" w:rsidRPr="00FB7456" w:rsidRDefault="00D3226C" w:rsidP="00D3226C">
            <w:pPr>
              <w:rPr>
                <w:sz w:val="24"/>
                <w:szCs w:val="24"/>
              </w:rPr>
            </w:pPr>
            <w:r>
              <w:rPr>
                <w:sz w:val="24"/>
                <w:szCs w:val="24"/>
              </w:rPr>
              <w:t xml:space="preserve"> 2 horas</w:t>
            </w:r>
          </w:p>
        </w:tc>
      </w:tr>
      <w:tr w:rsidR="00D3226C" w14:paraId="41568A72" w14:textId="77777777" w:rsidTr="00D33AE4">
        <w:trPr>
          <w:trHeight w:val="539"/>
        </w:trPr>
        <w:tc>
          <w:tcPr>
            <w:tcW w:w="1277" w:type="dxa"/>
            <w:shd w:val="clear" w:color="auto" w:fill="BDD6EE" w:themeFill="accent1" w:themeFillTint="66"/>
            <w:vAlign w:val="center"/>
          </w:tcPr>
          <w:p w14:paraId="616F9165" w14:textId="77777777" w:rsidR="00D3226C" w:rsidRDefault="00D3226C" w:rsidP="00D3226C">
            <w:pPr>
              <w:rPr>
                <w:b/>
              </w:rPr>
            </w:pPr>
            <w:r>
              <w:rPr>
                <w:b/>
              </w:rPr>
              <w:t xml:space="preserve">1.10 FECHA </w:t>
            </w:r>
          </w:p>
        </w:tc>
        <w:tc>
          <w:tcPr>
            <w:tcW w:w="3260" w:type="dxa"/>
            <w:vAlign w:val="center"/>
          </w:tcPr>
          <w:p w14:paraId="1029A93C" w14:textId="4382FC4D" w:rsidR="00D3226C" w:rsidRPr="003C5908" w:rsidRDefault="00D743E8" w:rsidP="00D743E8">
            <w:pPr>
              <w:rPr>
                <w:sz w:val="24"/>
                <w:szCs w:val="24"/>
              </w:rPr>
            </w:pPr>
            <w:r>
              <w:rPr>
                <w:sz w:val="24"/>
                <w:szCs w:val="24"/>
              </w:rPr>
              <w:t>25 mayo</w:t>
            </w:r>
            <w:r w:rsidR="00D3226C">
              <w:rPr>
                <w:sz w:val="24"/>
                <w:szCs w:val="24"/>
              </w:rPr>
              <w:t xml:space="preserve"> 2026</w:t>
            </w:r>
          </w:p>
        </w:tc>
        <w:tc>
          <w:tcPr>
            <w:tcW w:w="2268" w:type="dxa"/>
            <w:shd w:val="clear" w:color="auto" w:fill="BDD6EE" w:themeFill="accent1" w:themeFillTint="66"/>
            <w:vAlign w:val="center"/>
          </w:tcPr>
          <w:p w14:paraId="294E1899" w14:textId="7A60E9B4" w:rsidR="00D3226C" w:rsidRDefault="00D3226C" w:rsidP="00D3226C">
            <w:pPr>
              <w:rPr>
                <w:b/>
              </w:rPr>
            </w:pPr>
            <w:r>
              <w:rPr>
                <w:b/>
              </w:rPr>
              <w:t>1.11 DURACIÓN</w:t>
            </w:r>
          </w:p>
        </w:tc>
        <w:tc>
          <w:tcPr>
            <w:tcW w:w="7938" w:type="dxa"/>
            <w:gridSpan w:val="3"/>
            <w:vAlign w:val="center"/>
          </w:tcPr>
          <w:p w14:paraId="34126918" w14:textId="6090AA5D" w:rsidR="00D3226C" w:rsidRPr="003C5908" w:rsidRDefault="00D743E8" w:rsidP="00D743E8">
            <w:pPr>
              <w:rPr>
                <w:sz w:val="24"/>
                <w:szCs w:val="24"/>
              </w:rPr>
            </w:pPr>
            <w:r>
              <w:rPr>
                <w:sz w:val="24"/>
                <w:szCs w:val="24"/>
              </w:rPr>
              <w:t>8</w:t>
            </w:r>
            <w:r w:rsidR="00D3226C">
              <w:rPr>
                <w:sz w:val="24"/>
                <w:szCs w:val="24"/>
              </w:rPr>
              <w:t xml:space="preserve"> HORAS - Del </w:t>
            </w:r>
            <w:r>
              <w:rPr>
                <w:sz w:val="24"/>
                <w:szCs w:val="24"/>
              </w:rPr>
              <w:t xml:space="preserve">25 </w:t>
            </w:r>
            <w:r w:rsidR="00D3226C" w:rsidRPr="000B7374">
              <w:rPr>
                <w:bCs/>
              </w:rPr>
              <w:t xml:space="preserve">de </w:t>
            </w:r>
            <w:r>
              <w:rPr>
                <w:bCs/>
              </w:rPr>
              <w:t>mayo</w:t>
            </w:r>
            <w:r w:rsidR="00D3226C">
              <w:rPr>
                <w:bCs/>
              </w:rPr>
              <w:t xml:space="preserve"> </w:t>
            </w:r>
            <w:r w:rsidR="00D3226C" w:rsidRPr="000B7374">
              <w:rPr>
                <w:bCs/>
              </w:rPr>
              <w:t xml:space="preserve">al </w:t>
            </w:r>
            <w:r w:rsidR="00D3226C">
              <w:rPr>
                <w:bCs/>
              </w:rPr>
              <w:t>1</w:t>
            </w:r>
            <w:r>
              <w:rPr>
                <w:bCs/>
              </w:rPr>
              <w:t>9</w:t>
            </w:r>
            <w:r w:rsidR="00D3226C" w:rsidRPr="000B7374">
              <w:rPr>
                <w:bCs/>
              </w:rPr>
              <w:t xml:space="preserve"> de </w:t>
            </w:r>
            <w:r>
              <w:rPr>
                <w:bCs/>
              </w:rPr>
              <w:t>junio</w:t>
            </w:r>
            <w:r w:rsidR="00D3226C">
              <w:rPr>
                <w:bCs/>
              </w:rPr>
              <w:t xml:space="preserve"> (</w:t>
            </w:r>
            <w:r w:rsidR="002D1DE6">
              <w:rPr>
                <w:bCs/>
              </w:rPr>
              <w:t>0</w:t>
            </w:r>
            <w:r>
              <w:rPr>
                <w:bCs/>
              </w:rPr>
              <w:t>4</w:t>
            </w:r>
            <w:r w:rsidR="00D3226C">
              <w:rPr>
                <w:bCs/>
              </w:rPr>
              <w:t xml:space="preserve"> semanas) </w:t>
            </w:r>
          </w:p>
        </w:tc>
      </w:tr>
    </w:tbl>
    <w:p w14:paraId="300A1141" w14:textId="77777777" w:rsidR="00D45BAE" w:rsidRDefault="00D45BAE" w:rsidP="00D45BAE">
      <w:pPr>
        <w:spacing w:after="0" w:line="240" w:lineRule="auto"/>
        <w:rPr>
          <w:b/>
          <w:bCs/>
          <w:sz w:val="24"/>
          <w:szCs w:val="24"/>
        </w:rPr>
      </w:pPr>
    </w:p>
    <w:p w14:paraId="2B3A7995" w14:textId="77777777" w:rsidR="002B238F" w:rsidRDefault="002B238F" w:rsidP="002B238F">
      <w:pPr>
        <w:pStyle w:val="Prrafodelista"/>
        <w:numPr>
          <w:ilvl w:val="0"/>
          <w:numId w:val="1"/>
        </w:numPr>
        <w:spacing w:after="0" w:line="240" w:lineRule="auto"/>
        <w:rPr>
          <w:b/>
          <w:bCs/>
          <w:sz w:val="24"/>
          <w:szCs w:val="24"/>
        </w:rPr>
      </w:pPr>
      <w:r w:rsidRPr="004C13E4">
        <w:rPr>
          <w:b/>
          <w:bCs/>
          <w:sz w:val="24"/>
          <w:szCs w:val="24"/>
        </w:rPr>
        <w:t>SITUACIÓN SIGNIFICATIVA</w:t>
      </w:r>
    </w:p>
    <w:p w14:paraId="7D570285" w14:textId="42BED8A0" w:rsidR="002B238F" w:rsidRDefault="00085B41" w:rsidP="002B238F">
      <w:pPr>
        <w:spacing w:after="0" w:line="240" w:lineRule="auto"/>
        <w:rPr>
          <w:b/>
          <w:bCs/>
          <w:sz w:val="24"/>
          <w:szCs w:val="24"/>
        </w:rPr>
      </w:pPr>
      <w:r w:rsidRPr="009179D1">
        <w:rPr>
          <w:b/>
          <w:bCs/>
          <w:noProof/>
          <w:sz w:val="24"/>
          <w:szCs w:val="24"/>
          <w:lang w:eastAsia="es-PE"/>
        </w:rPr>
        <mc:AlternateContent>
          <mc:Choice Requires="wps">
            <w:drawing>
              <wp:anchor distT="0" distB="0" distL="114300" distR="114300" simplePos="0" relativeHeight="251685888" behindDoc="0" locked="0" layoutInCell="1" allowOverlap="1" wp14:anchorId="4BC9AEF5" wp14:editId="2B48A765">
                <wp:simplePos x="0" y="0"/>
                <wp:positionH relativeFrom="margin">
                  <wp:posOffset>-74894</wp:posOffset>
                </wp:positionH>
                <wp:positionV relativeFrom="paragraph">
                  <wp:posOffset>203404</wp:posOffset>
                </wp:positionV>
                <wp:extent cx="9053195" cy="2030442"/>
                <wp:effectExtent l="57150" t="57150" r="52705" b="46355"/>
                <wp:wrapNone/>
                <wp:docPr id="1618678969" name="Rectángulo redondeado 2"/>
                <wp:cNvGraphicFramePr/>
                <a:graphic xmlns:a="http://schemas.openxmlformats.org/drawingml/2006/main">
                  <a:graphicData uri="http://schemas.microsoft.com/office/word/2010/wordprocessingShape">
                    <wps:wsp>
                      <wps:cNvSpPr/>
                      <wps:spPr>
                        <a:xfrm>
                          <a:off x="0" y="0"/>
                          <a:ext cx="9053195" cy="2030442"/>
                        </a:xfrm>
                        <a:prstGeom prst="roundRect">
                          <a:avLst/>
                        </a:prstGeom>
                        <a:solidFill>
                          <a:schemeClr val="accent6">
                            <a:lumMod val="20000"/>
                            <a:lumOff val="80000"/>
                          </a:schemeClr>
                        </a:solidFill>
                        <a:ln>
                          <a:solidFill>
                            <a:schemeClr val="accent6">
                              <a:lumMod val="75000"/>
                            </a:schemeClr>
                          </a:solidFill>
                        </a:ln>
                        <a:scene3d>
                          <a:camera prst="orthographicFront"/>
                          <a:lightRig rig="threePt" dir="t"/>
                        </a:scene3d>
                        <a:sp3d>
                          <a:bevelT prst="slope"/>
                        </a:sp3d>
                      </wps:spPr>
                      <wps:style>
                        <a:lnRef idx="1">
                          <a:schemeClr val="accent6"/>
                        </a:lnRef>
                        <a:fillRef idx="2">
                          <a:schemeClr val="accent6"/>
                        </a:fillRef>
                        <a:effectRef idx="1">
                          <a:schemeClr val="accent6"/>
                        </a:effectRef>
                        <a:fontRef idx="minor">
                          <a:schemeClr val="dk1"/>
                        </a:fontRef>
                      </wps:style>
                      <wps:txbx>
                        <w:txbxContent>
                          <w:p w14:paraId="13017C42" w14:textId="0A631FCF" w:rsidR="00D743E8" w:rsidRPr="009859C2" w:rsidRDefault="00D33AE4" w:rsidP="00A413E4">
                            <w:pPr>
                              <w:jc w:val="both"/>
                              <w:rPr>
                                <w:rFonts w:ascii="Aptos SemiBold" w:hAnsi="Aptos SemiBold"/>
                                <w:sz w:val="28"/>
                                <w:szCs w:val="28"/>
                              </w:rPr>
                            </w:pPr>
                            <w:r>
                              <w:rPr>
                                <w:sz w:val="28"/>
                                <w:szCs w:val="28"/>
                              </w:rPr>
                              <w:t xml:space="preserve">En la Institución Educativa 40430 </w:t>
                            </w:r>
                            <w:proofErr w:type="spellStart"/>
                            <w:r>
                              <w:rPr>
                                <w:sz w:val="28"/>
                                <w:szCs w:val="28"/>
                              </w:rPr>
                              <w:t>Jose</w:t>
                            </w:r>
                            <w:proofErr w:type="spellEnd"/>
                            <w:r>
                              <w:rPr>
                                <w:sz w:val="28"/>
                                <w:szCs w:val="28"/>
                              </w:rPr>
                              <w:t xml:space="preserve"> </w:t>
                            </w:r>
                            <w:proofErr w:type="spellStart"/>
                            <w:r>
                              <w:rPr>
                                <w:sz w:val="28"/>
                                <w:szCs w:val="28"/>
                              </w:rPr>
                              <w:t>Siemon</w:t>
                            </w:r>
                            <w:proofErr w:type="spellEnd"/>
                            <w:r>
                              <w:rPr>
                                <w:sz w:val="28"/>
                                <w:szCs w:val="28"/>
                              </w:rPr>
                              <w:t xml:space="preserve"> Tejeda</w:t>
                            </w:r>
                            <w:r w:rsidR="00FB5062" w:rsidRPr="009859C2">
                              <w:rPr>
                                <w:sz w:val="28"/>
                                <w:szCs w:val="28"/>
                              </w:rPr>
                              <w:t>, p</w:t>
                            </w:r>
                            <w:r>
                              <w:rPr>
                                <w:sz w:val="28"/>
                                <w:szCs w:val="28"/>
                              </w:rPr>
                              <w:t xml:space="preserve">erteneciente al distrito de </w:t>
                            </w:r>
                            <w:proofErr w:type="spellStart"/>
                            <w:r>
                              <w:rPr>
                                <w:sz w:val="28"/>
                                <w:szCs w:val="28"/>
                              </w:rPr>
                              <w:t>Andaray</w:t>
                            </w:r>
                            <w:proofErr w:type="spellEnd"/>
                            <w:r w:rsidR="00FB5062" w:rsidRPr="009859C2">
                              <w:rPr>
                                <w:sz w:val="28"/>
                                <w:szCs w:val="28"/>
                              </w:rPr>
                              <w:t xml:space="preserve"> / ámbito de la Prelatura de Chuquibamba, se observa con preocupación que muchos estudiantes muestran cierta indiferencia hacia el cuidado del medio ambiente local </w:t>
                            </w:r>
                            <w:r w:rsidR="00FB5062" w:rsidRPr="00D33AE4">
                              <w:rPr>
                                <w:sz w:val="28"/>
                                <w:szCs w:val="28"/>
                              </w:rPr>
                              <w:t>(c</w:t>
                            </w:r>
                            <w:r w:rsidRPr="00D33AE4">
                              <w:rPr>
                                <w:sz w:val="28"/>
                                <w:szCs w:val="28"/>
                              </w:rPr>
                              <w:t>ontaminación de las calles,</w:t>
                            </w:r>
                            <w:r w:rsidR="00FB5062" w:rsidRPr="00D33AE4">
                              <w:rPr>
                                <w:sz w:val="28"/>
                                <w:szCs w:val="28"/>
                              </w:rPr>
                              <w:t xml:space="preserve"> manejo de residuos</w:t>
                            </w:r>
                            <w:r w:rsidRPr="00D33AE4">
                              <w:rPr>
                                <w:sz w:val="28"/>
                                <w:szCs w:val="28"/>
                              </w:rPr>
                              <w:t>, sequias)</w:t>
                            </w:r>
                            <w:r w:rsidR="00FB5062" w:rsidRPr="009859C2">
                              <w:rPr>
                                <w:sz w:val="28"/>
                                <w:szCs w:val="28"/>
                              </w:rPr>
                              <w:t xml:space="preserve"> así como una fragilidad en la vivencia de su identidad personal frente a las presiones del entorno. Asimismo, a nivel espiritual, se evidencia un distanciamiento de la vida comunitaria y poca apertura a la acción del Espíritu Santo, asumiendo una fe individualista y descuidando su sentido de pertenencia a la Iglesia como Pueblo de Dios</w:t>
                            </w:r>
                            <w:r w:rsidR="009859C2" w:rsidRPr="009859C2">
                              <w:rPr>
                                <w:sz w:val="28"/>
                                <w:szCs w:val="28"/>
                              </w:rPr>
                              <w:t>. Frente a esta situación que desafía nuestra fe y compromiso cristiano, nos planteamos las siguientes preguntas:</w:t>
                            </w:r>
                          </w:p>
                          <w:p w14:paraId="584AAA18" w14:textId="77777777" w:rsidR="00D743E8" w:rsidRDefault="00D743E8" w:rsidP="00A413E4">
                            <w:pPr>
                              <w:jc w:val="both"/>
                              <w:rPr>
                                <w:rFonts w:ascii="Aptos SemiBold" w:hAnsi="Aptos SemiBold"/>
                                <w:sz w:val="30"/>
                                <w:szCs w:val="30"/>
                              </w:rPr>
                            </w:pPr>
                          </w:p>
                          <w:p w14:paraId="2812502B" w14:textId="77777777" w:rsidR="00D743E8" w:rsidRDefault="00D743E8" w:rsidP="00A413E4">
                            <w:pPr>
                              <w:jc w:val="both"/>
                              <w:rPr>
                                <w:rFonts w:ascii="Aptos SemiBold" w:hAnsi="Aptos SemiBold"/>
                                <w:sz w:val="30"/>
                                <w:szCs w:val="30"/>
                              </w:rPr>
                            </w:pPr>
                          </w:p>
                          <w:p w14:paraId="764C96B9" w14:textId="77777777" w:rsidR="00D743E8" w:rsidRDefault="00D743E8" w:rsidP="00A413E4">
                            <w:pPr>
                              <w:jc w:val="both"/>
                              <w:rPr>
                                <w:rFonts w:ascii="Aptos SemiBold" w:hAnsi="Aptos SemiBold"/>
                                <w:sz w:val="30"/>
                                <w:szCs w:val="30"/>
                              </w:rPr>
                            </w:pPr>
                          </w:p>
                          <w:p w14:paraId="6D116F5E" w14:textId="619A44C1" w:rsidR="00A413E4" w:rsidRPr="0091075B" w:rsidRDefault="00A413E4" w:rsidP="00A413E4">
                            <w:pPr>
                              <w:jc w:val="both"/>
                              <w:rPr>
                                <w:rFonts w:ascii="Aptos SemiBold" w:hAnsi="Aptos SemiBold"/>
                                <w:sz w:val="30"/>
                                <w:szCs w:val="30"/>
                              </w:rPr>
                            </w:pPr>
                            <w:r w:rsidRPr="0091075B">
                              <w:rPr>
                                <w:rFonts w:ascii="Aptos SemiBold" w:hAnsi="Aptos SemiBold"/>
                                <w:sz w:val="30"/>
                                <w:szCs w:val="30"/>
                              </w:rPr>
                              <w:t>Ante esta situación nos preguntamos:</w:t>
                            </w:r>
                          </w:p>
                          <w:p w14:paraId="758207CD" w14:textId="15620974" w:rsidR="002B238F" w:rsidRDefault="002B238F" w:rsidP="002B238F">
                            <w:pPr>
                              <w:tabs>
                                <w:tab w:val="left" w:pos="720"/>
                              </w:tabs>
                              <w:spacing w:after="0" w:line="256" w:lineRule="auto"/>
                              <w:textAlignment w:val="baseline"/>
                              <w:rPr>
                                <w:rFonts w:cstheme="minorHAnsi"/>
                                <w:b/>
                                <w:i/>
                                <w:sz w:val="24"/>
                                <w:szCs w:val="24"/>
                              </w:rPr>
                            </w:pPr>
                          </w:p>
                          <w:p w14:paraId="18722FB6" w14:textId="77777777" w:rsidR="002B238F" w:rsidRDefault="002B238F" w:rsidP="002B238F">
                            <w:pPr>
                              <w:tabs>
                                <w:tab w:val="left" w:pos="720"/>
                              </w:tabs>
                              <w:spacing w:after="0" w:line="256" w:lineRule="auto"/>
                              <w:textAlignment w:val="baseline"/>
                              <w:rPr>
                                <w:rFonts w:cstheme="minorHAnsi"/>
                                <w:b/>
                                <w:i/>
                                <w:sz w:val="24"/>
                                <w:szCs w:val="24"/>
                              </w:rPr>
                            </w:pPr>
                          </w:p>
                          <w:p w14:paraId="6F9D0818" w14:textId="77777777" w:rsidR="002B238F" w:rsidRDefault="002B238F" w:rsidP="002B238F">
                            <w:pPr>
                              <w:tabs>
                                <w:tab w:val="left" w:pos="720"/>
                              </w:tabs>
                              <w:spacing w:after="0" w:line="256" w:lineRule="auto"/>
                              <w:textAlignment w:val="baseline"/>
                              <w:rPr>
                                <w:rFonts w:cstheme="minorHAnsi"/>
                                <w:b/>
                                <w:i/>
                                <w:sz w:val="24"/>
                                <w:szCs w:val="24"/>
                              </w:rPr>
                            </w:pPr>
                          </w:p>
                          <w:p w14:paraId="764C7CA6" w14:textId="77777777" w:rsidR="002B238F" w:rsidRPr="009179D1" w:rsidRDefault="002B238F" w:rsidP="002B238F">
                            <w:pPr>
                              <w:tabs>
                                <w:tab w:val="left" w:pos="720"/>
                              </w:tabs>
                              <w:spacing w:after="0" w:line="256" w:lineRule="auto"/>
                              <w:textAlignment w:val="baseline"/>
                              <w:rPr>
                                <w:rFonts w:ascii="Arial" w:eastAsia="Times New Roman" w:hAnsi="Arial" w:cs="Arial"/>
                                <w:color w:val="000000"/>
                                <w:kern w:val="24"/>
                                <w:sz w:val="20"/>
                                <w:szCs w:val="4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C9AEF5" id="Rectángulo redondeado 2" o:spid="_x0000_s1026" style="position:absolute;margin-left:-5.9pt;margin-top:16pt;width:712.85pt;height:159.9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" fillcolor="#e2efd9 [665]" strokecolor="#538135 [2409]" strokeweight=".5pt">
                <v:stroke joinstyle="miter"/>
                <v:textbox>
                  <w:txbxContent>
                    <w:p w14:paraId="13017C42" w14:textId="0A631FCF" w:rsidR="00D743E8" w:rsidRPr="009859C2" w:rsidRDefault="00D33AE4" w:rsidP="00A413E4">
                      <w:pPr>
                        <w:jc w:val="both"/>
                        <w:rPr>
                          <w:rFonts w:ascii="Aptos SemiBold" w:hAnsi="Aptos SemiBold"/>
                          <w:sz w:val="28"/>
                          <w:szCs w:val="28"/>
                        </w:rPr>
                      </w:pPr>
                      <w:r>
                        <w:rPr>
                          <w:sz w:val="28"/>
                          <w:szCs w:val="28"/>
                        </w:rPr>
                        <w:t>En la Institución Educativa 40430 Jose Siemon Tejeda</w:t>
                      </w:r>
                      <w:r w:rsidR="00FB5062" w:rsidRPr="009859C2">
                        <w:rPr>
                          <w:sz w:val="28"/>
                          <w:szCs w:val="28"/>
                        </w:rPr>
                        <w:t>, p</w:t>
                      </w:r>
                      <w:r>
                        <w:rPr>
                          <w:sz w:val="28"/>
                          <w:szCs w:val="28"/>
                        </w:rPr>
                        <w:t>erteneciente al distrito de Andaray</w:t>
                      </w:r>
                      <w:r w:rsidR="00FB5062" w:rsidRPr="009859C2">
                        <w:rPr>
                          <w:sz w:val="28"/>
                          <w:szCs w:val="28"/>
                        </w:rPr>
                        <w:t xml:space="preserve"> / ámbito de la Prelatura de Chuquibamba, se observa con preocupación que muchos estudiantes muestran cierta indiferencia hacia el cuidado del medio ambiente local </w:t>
                      </w:r>
                      <w:r w:rsidR="00FB5062" w:rsidRPr="00D33AE4">
                        <w:rPr>
                          <w:sz w:val="28"/>
                          <w:szCs w:val="28"/>
                        </w:rPr>
                        <w:t>(c</w:t>
                      </w:r>
                      <w:r w:rsidRPr="00D33AE4">
                        <w:rPr>
                          <w:sz w:val="28"/>
                          <w:szCs w:val="28"/>
                        </w:rPr>
                        <w:t>ontaminación de las calles,</w:t>
                      </w:r>
                      <w:r w:rsidR="00FB5062" w:rsidRPr="00D33AE4">
                        <w:rPr>
                          <w:sz w:val="28"/>
                          <w:szCs w:val="28"/>
                        </w:rPr>
                        <w:t xml:space="preserve"> manejo de residuos</w:t>
                      </w:r>
                      <w:r w:rsidRPr="00D33AE4">
                        <w:rPr>
                          <w:sz w:val="28"/>
                          <w:szCs w:val="28"/>
                        </w:rPr>
                        <w:t>, sequias)</w:t>
                      </w:r>
                      <w:r w:rsidR="00FB5062" w:rsidRPr="009859C2">
                        <w:rPr>
                          <w:sz w:val="28"/>
                          <w:szCs w:val="28"/>
                        </w:rPr>
                        <w:t xml:space="preserve"> así como una fragilidad en la vivencia de su identidad personal frente a las presiones del entorno. Asimismo, a nivel espiritual, se evidencia un distanciamiento de la vida comunitaria y poca apertura a la acción del Espíritu Santo, asumiendo una fe individualista y descuidando su sentido de pertenencia a la Iglesia como Pueblo de Dios</w:t>
                      </w:r>
                      <w:r w:rsidR="009859C2" w:rsidRPr="009859C2">
                        <w:rPr>
                          <w:sz w:val="28"/>
                          <w:szCs w:val="28"/>
                        </w:rPr>
                        <w:t>. Frente a esta situación que desafía nuestra fe y compromiso cristiano, nos planteamos las siguientes preguntas:</w:t>
                      </w:r>
                    </w:p>
                    <w:p w14:paraId="584AAA18" w14:textId="77777777" w:rsidR="00D743E8" w:rsidRDefault="00D743E8" w:rsidP="00A413E4">
                      <w:pPr>
                        <w:jc w:val="both"/>
                        <w:rPr>
                          <w:rFonts w:ascii="Aptos SemiBold" w:hAnsi="Aptos SemiBold"/>
                          <w:sz w:val="30"/>
                          <w:szCs w:val="30"/>
                        </w:rPr>
                      </w:pPr>
                    </w:p>
                    <w:p w14:paraId="2812502B" w14:textId="77777777" w:rsidR="00D743E8" w:rsidRDefault="00D743E8" w:rsidP="00A413E4">
                      <w:pPr>
                        <w:jc w:val="both"/>
                        <w:rPr>
                          <w:rFonts w:ascii="Aptos SemiBold" w:hAnsi="Aptos SemiBold"/>
                          <w:sz w:val="30"/>
                          <w:szCs w:val="30"/>
                        </w:rPr>
                      </w:pPr>
                    </w:p>
                    <w:p w14:paraId="764C96B9" w14:textId="77777777" w:rsidR="00D743E8" w:rsidRDefault="00D743E8" w:rsidP="00A413E4">
                      <w:pPr>
                        <w:jc w:val="both"/>
                        <w:rPr>
                          <w:rFonts w:ascii="Aptos SemiBold" w:hAnsi="Aptos SemiBold"/>
                          <w:sz w:val="30"/>
                          <w:szCs w:val="30"/>
                        </w:rPr>
                      </w:pPr>
                    </w:p>
                    <w:p w14:paraId="6D116F5E" w14:textId="619A44C1" w:rsidR="00A413E4" w:rsidRPr="0091075B" w:rsidRDefault="00A413E4" w:rsidP="00A413E4">
                      <w:pPr>
                        <w:jc w:val="both"/>
                        <w:rPr>
                          <w:rFonts w:ascii="Aptos SemiBold" w:hAnsi="Aptos SemiBold"/>
                          <w:sz w:val="30"/>
                          <w:szCs w:val="30"/>
                        </w:rPr>
                      </w:pPr>
                      <w:r w:rsidRPr="0091075B">
                        <w:rPr>
                          <w:rFonts w:ascii="Aptos SemiBold" w:hAnsi="Aptos SemiBold"/>
                          <w:sz w:val="30"/>
                          <w:szCs w:val="30"/>
                        </w:rPr>
                        <w:t>Ante esta situación nos preguntamos:</w:t>
                      </w:r>
                    </w:p>
                    <w:p w14:paraId="758207CD" w14:textId="15620974" w:rsidR="002B238F" w:rsidRDefault="002B238F" w:rsidP="002B238F">
                      <w:pPr>
                        <w:tabs>
                          <w:tab w:val="left" w:pos="720"/>
                        </w:tabs>
                        <w:spacing w:after="0" w:line="256" w:lineRule="auto"/>
                        <w:textAlignment w:val="baseline"/>
                        <w:rPr>
                          <w:rFonts w:cstheme="minorHAnsi"/>
                          <w:b/>
                          <w:i/>
                          <w:sz w:val="24"/>
                          <w:szCs w:val="24"/>
                        </w:rPr>
                      </w:pPr>
                    </w:p>
                    <w:p w14:paraId="18722FB6" w14:textId="77777777" w:rsidR="002B238F" w:rsidRDefault="002B238F" w:rsidP="002B238F">
                      <w:pPr>
                        <w:tabs>
                          <w:tab w:val="left" w:pos="720"/>
                        </w:tabs>
                        <w:spacing w:after="0" w:line="256" w:lineRule="auto"/>
                        <w:textAlignment w:val="baseline"/>
                        <w:rPr>
                          <w:rFonts w:cstheme="minorHAnsi"/>
                          <w:b/>
                          <w:i/>
                          <w:sz w:val="24"/>
                          <w:szCs w:val="24"/>
                        </w:rPr>
                      </w:pPr>
                    </w:p>
                    <w:p w14:paraId="6F9D0818" w14:textId="77777777" w:rsidR="002B238F" w:rsidRDefault="002B238F" w:rsidP="002B238F">
                      <w:pPr>
                        <w:tabs>
                          <w:tab w:val="left" w:pos="720"/>
                        </w:tabs>
                        <w:spacing w:after="0" w:line="256" w:lineRule="auto"/>
                        <w:textAlignment w:val="baseline"/>
                        <w:rPr>
                          <w:rFonts w:cstheme="minorHAnsi"/>
                          <w:b/>
                          <w:i/>
                          <w:sz w:val="24"/>
                          <w:szCs w:val="24"/>
                        </w:rPr>
                      </w:pPr>
                    </w:p>
                    <w:p w14:paraId="764C7CA6" w14:textId="77777777" w:rsidR="002B238F" w:rsidRPr="009179D1" w:rsidRDefault="002B238F" w:rsidP="002B238F">
                      <w:pPr>
                        <w:tabs>
                          <w:tab w:val="left" w:pos="720"/>
                        </w:tabs>
                        <w:spacing w:after="0" w:line="256" w:lineRule="auto"/>
                        <w:textAlignment w:val="baseline"/>
                        <w:rPr>
                          <w:rFonts w:ascii="Arial" w:eastAsia="Times New Roman" w:hAnsi="Arial" w:cs="Arial"/>
                          <w:color w:val="000000"/>
                          <w:kern w:val="24"/>
                          <w:sz w:val="20"/>
                          <w:szCs w:val="48"/>
                        </w:rPr>
                      </w:pPr>
                    </w:p>
                  </w:txbxContent>
                </v:textbox>
                <w10:wrap anchorx="margin"/>
              </v:roundrect>
            </w:pict>
          </mc:Fallback>
        </mc:AlternateContent>
      </w:r>
    </w:p>
    <w:p w14:paraId="0E08ADC4" w14:textId="7D83C238" w:rsidR="002B238F" w:rsidRDefault="002B238F" w:rsidP="002B238F">
      <w:pPr>
        <w:spacing w:after="0" w:line="240" w:lineRule="auto"/>
        <w:rPr>
          <w:b/>
          <w:bCs/>
          <w:sz w:val="24"/>
          <w:szCs w:val="24"/>
        </w:rPr>
      </w:pPr>
    </w:p>
    <w:p w14:paraId="7DFEFF02" w14:textId="77777777" w:rsidR="002B238F" w:rsidRDefault="002B238F" w:rsidP="002B238F">
      <w:pPr>
        <w:spacing w:after="0" w:line="240" w:lineRule="auto"/>
        <w:rPr>
          <w:b/>
          <w:bCs/>
          <w:sz w:val="24"/>
          <w:szCs w:val="24"/>
        </w:rPr>
      </w:pPr>
    </w:p>
    <w:p w14:paraId="3A89E284" w14:textId="77777777" w:rsidR="002B238F" w:rsidRDefault="002B238F" w:rsidP="002B238F">
      <w:pPr>
        <w:spacing w:after="0" w:line="240" w:lineRule="auto"/>
        <w:rPr>
          <w:b/>
          <w:bCs/>
          <w:sz w:val="24"/>
          <w:szCs w:val="24"/>
        </w:rPr>
      </w:pPr>
    </w:p>
    <w:p w14:paraId="56C3C648" w14:textId="77777777" w:rsidR="002B238F" w:rsidRDefault="002B238F" w:rsidP="002B238F">
      <w:pPr>
        <w:spacing w:after="0" w:line="240" w:lineRule="auto"/>
        <w:rPr>
          <w:b/>
          <w:bCs/>
          <w:sz w:val="24"/>
          <w:szCs w:val="24"/>
        </w:rPr>
      </w:pPr>
    </w:p>
    <w:p w14:paraId="2F9A9A50" w14:textId="77777777" w:rsidR="002B238F" w:rsidRDefault="002B238F" w:rsidP="002B238F">
      <w:pPr>
        <w:spacing w:after="0" w:line="240" w:lineRule="auto"/>
        <w:rPr>
          <w:b/>
          <w:bCs/>
          <w:sz w:val="24"/>
          <w:szCs w:val="24"/>
        </w:rPr>
      </w:pPr>
    </w:p>
    <w:p w14:paraId="591EC6F4" w14:textId="77777777" w:rsidR="002B238F" w:rsidRDefault="002B238F" w:rsidP="002B238F">
      <w:pPr>
        <w:spacing w:after="0" w:line="240" w:lineRule="auto"/>
        <w:rPr>
          <w:b/>
          <w:bCs/>
          <w:sz w:val="24"/>
          <w:szCs w:val="24"/>
        </w:rPr>
      </w:pPr>
    </w:p>
    <w:p w14:paraId="0CC35AF5" w14:textId="31BAF6E9" w:rsidR="002B238F" w:rsidRDefault="002B238F" w:rsidP="002B238F">
      <w:pPr>
        <w:spacing w:after="0" w:line="240" w:lineRule="auto"/>
        <w:rPr>
          <w:b/>
          <w:bCs/>
          <w:sz w:val="24"/>
          <w:szCs w:val="24"/>
        </w:rPr>
      </w:pPr>
    </w:p>
    <w:p w14:paraId="3D851417" w14:textId="1405607D" w:rsidR="002B238F" w:rsidRPr="0077465E" w:rsidRDefault="002B238F" w:rsidP="002B238F">
      <w:pPr>
        <w:spacing w:after="0" w:line="240" w:lineRule="auto"/>
        <w:rPr>
          <w:b/>
          <w:bCs/>
          <w:sz w:val="24"/>
          <w:szCs w:val="24"/>
        </w:rPr>
      </w:pPr>
    </w:p>
    <w:p w14:paraId="35607AD7" w14:textId="41EB8AF9" w:rsidR="002B238F" w:rsidRDefault="002B238F" w:rsidP="002B238F">
      <w:pPr>
        <w:pStyle w:val="Prrafodelista"/>
        <w:spacing w:after="0" w:line="240" w:lineRule="auto"/>
        <w:ind w:left="360"/>
        <w:rPr>
          <w:b/>
          <w:bCs/>
          <w:sz w:val="24"/>
          <w:szCs w:val="24"/>
        </w:rPr>
      </w:pPr>
    </w:p>
    <w:p w14:paraId="515564B1" w14:textId="58251F23" w:rsidR="002B238F" w:rsidRDefault="002B238F" w:rsidP="002B238F">
      <w:pPr>
        <w:pStyle w:val="Prrafodelista"/>
        <w:tabs>
          <w:tab w:val="left" w:pos="870"/>
        </w:tabs>
        <w:spacing w:after="0" w:line="240" w:lineRule="auto"/>
        <w:ind w:left="360"/>
        <w:rPr>
          <w:b/>
          <w:bCs/>
          <w:sz w:val="24"/>
          <w:szCs w:val="24"/>
        </w:rPr>
      </w:pPr>
    </w:p>
    <w:p w14:paraId="5404CB4B" w14:textId="77D9DE00" w:rsidR="002B238F" w:rsidRDefault="002B238F" w:rsidP="002B238F">
      <w:pPr>
        <w:pStyle w:val="Prrafodelista"/>
        <w:tabs>
          <w:tab w:val="left" w:pos="870"/>
        </w:tabs>
        <w:spacing w:after="0" w:line="240" w:lineRule="auto"/>
        <w:ind w:left="360"/>
        <w:rPr>
          <w:b/>
          <w:bCs/>
          <w:sz w:val="24"/>
          <w:szCs w:val="24"/>
        </w:rPr>
      </w:pPr>
    </w:p>
    <w:p w14:paraId="56F7D2CA" w14:textId="11B8E6CD" w:rsidR="002B238F" w:rsidRDefault="009859C2" w:rsidP="002B238F">
      <w:pPr>
        <w:pStyle w:val="Prrafodelista"/>
        <w:tabs>
          <w:tab w:val="left" w:pos="870"/>
        </w:tabs>
        <w:spacing w:after="0" w:line="240" w:lineRule="auto"/>
        <w:ind w:left="360"/>
        <w:rPr>
          <w:b/>
          <w:bCs/>
          <w:sz w:val="24"/>
          <w:szCs w:val="24"/>
        </w:rPr>
      </w:pPr>
      <w:r w:rsidRPr="009179D1">
        <w:rPr>
          <w:b/>
          <w:bCs/>
          <w:noProof/>
          <w:sz w:val="24"/>
          <w:szCs w:val="24"/>
          <w:lang w:eastAsia="es-PE"/>
        </w:rPr>
        <mc:AlternateContent>
          <mc:Choice Requires="wps">
            <w:drawing>
              <wp:anchor distT="0" distB="0" distL="114300" distR="114300" simplePos="0" relativeHeight="251686912" behindDoc="0" locked="0" layoutInCell="1" allowOverlap="1" wp14:anchorId="11EACC4C" wp14:editId="728F9E4F">
                <wp:simplePos x="0" y="0"/>
                <wp:positionH relativeFrom="margin">
                  <wp:posOffset>-4445</wp:posOffset>
                </wp:positionH>
                <wp:positionV relativeFrom="paragraph">
                  <wp:posOffset>154305</wp:posOffset>
                </wp:positionV>
                <wp:extent cx="8976360" cy="1227455"/>
                <wp:effectExtent l="76200" t="76200" r="91440" b="86995"/>
                <wp:wrapNone/>
                <wp:docPr id="1633655693" name="Redondear rectángulo de esquina sencilla 8"/>
                <wp:cNvGraphicFramePr/>
                <a:graphic xmlns:a="http://schemas.openxmlformats.org/drawingml/2006/main">
                  <a:graphicData uri="http://schemas.microsoft.com/office/word/2010/wordprocessingShape">
                    <wps:wsp>
                      <wps:cNvSpPr/>
                      <wps:spPr>
                        <a:xfrm>
                          <a:off x="0" y="0"/>
                          <a:ext cx="8976360" cy="1227455"/>
                        </a:xfrm>
                        <a:prstGeom prst="round1Rect">
                          <a:avLst/>
                        </a:prstGeom>
                        <a:solidFill>
                          <a:schemeClr val="accent2">
                            <a:lumMod val="20000"/>
                            <a:lumOff val="80000"/>
                          </a:schemeClr>
                        </a:solidFill>
                        <a:ln>
                          <a:solidFill>
                            <a:schemeClr val="accent2">
                              <a:lumMod val="75000"/>
                            </a:schemeClr>
                          </a:solidFill>
                        </a:ln>
                        <a:effectLst>
                          <a:glow rad="63500">
                            <a:schemeClr val="accent2">
                              <a:satMod val="175000"/>
                              <a:alpha val="40000"/>
                            </a:schemeClr>
                          </a:glow>
                        </a:effectLst>
                      </wps:spPr>
                      <wps:style>
                        <a:lnRef idx="1">
                          <a:schemeClr val="accent6"/>
                        </a:lnRef>
                        <a:fillRef idx="2">
                          <a:schemeClr val="accent6"/>
                        </a:fillRef>
                        <a:effectRef idx="1">
                          <a:schemeClr val="accent6"/>
                        </a:effectRef>
                        <a:fontRef idx="minor">
                          <a:schemeClr val="dk1"/>
                        </a:fontRef>
                      </wps:style>
                      <wps:txbx>
                        <w:txbxContent>
                          <w:p w14:paraId="71802E37" w14:textId="389FDF31" w:rsidR="002B238F" w:rsidRPr="009859C2" w:rsidRDefault="002B238F" w:rsidP="009859C2">
                            <w:pPr>
                              <w:pStyle w:val="NormalWeb"/>
                              <w:jc w:val="both"/>
                              <w:rPr>
                                <w:rFonts w:asciiTheme="minorHAnsi" w:hAnsiTheme="minorHAnsi" w:cstheme="minorHAnsi"/>
                                <w:sz w:val="28"/>
                                <w:szCs w:val="28"/>
                              </w:rPr>
                            </w:pPr>
                            <w:r w:rsidRPr="009859C2">
                              <w:rPr>
                                <w:rFonts w:asciiTheme="minorHAnsi" w:hAnsiTheme="minorHAnsi" w:cstheme="minorHAnsi"/>
                                <w:b/>
                                <w:bCs/>
                                <w:color w:val="002060"/>
                                <w:kern w:val="24"/>
                                <w:sz w:val="28"/>
                                <w:szCs w:val="28"/>
                              </w:rPr>
                              <w:t>RETO O DESAFÍO:</w:t>
                            </w:r>
                            <w:r w:rsidRPr="009859C2">
                              <w:rPr>
                                <w:rFonts w:asciiTheme="minorHAnsi" w:hAnsiTheme="minorHAnsi" w:cstheme="minorHAnsi"/>
                                <w:color w:val="002060"/>
                                <w:kern w:val="24"/>
                                <w:sz w:val="28"/>
                                <w:szCs w:val="28"/>
                              </w:rPr>
                              <w:t xml:space="preserve"> </w:t>
                            </w:r>
                            <w:r w:rsidR="009859C2" w:rsidRPr="009859C2">
                              <w:rPr>
                                <w:rFonts w:asciiTheme="minorHAnsi" w:hAnsiTheme="minorHAnsi" w:cstheme="minorHAnsi"/>
                                <w:sz w:val="28"/>
                                <w:szCs w:val="28"/>
                              </w:rPr>
                              <w:t xml:space="preserve">¿Cómo podemos promover una convivencia armoniosa desde el enfoque de la </w:t>
                            </w:r>
                            <w:r w:rsidR="009859C2" w:rsidRPr="009859C2">
                              <w:rPr>
                                <w:rFonts w:asciiTheme="minorHAnsi" w:hAnsiTheme="minorHAnsi" w:cstheme="minorHAnsi"/>
                                <w:b/>
                                <w:bCs/>
                                <w:sz w:val="28"/>
                                <w:szCs w:val="28"/>
                              </w:rPr>
                              <w:t>ecología integral</w:t>
                            </w:r>
                            <w:r w:rsidR="009859C2" w:rsidRPr="009859C2">
                              <w:rPr>
                                <w:rFonts w:asciiTheme="minorHAnsi" w:hAnsiTheme="minorHAnsi" w:cstheme="minorHAnsi"/>
                                <w:sz w:val="28"/>
                                <w:szCs w:val="28"/>
                              </w:rPr>
                              <w:t xml:space="preserve"> (como nos pide el Papa Francisco en </w:t>
                            </w:r>
                            <w:proofErr w:type="spellStart"/>
                            <w:r w:rsidR="009859C2" w:rsidRPr="009859C2">
                              <w:rPr>
                                <w:rFonts w:asciiTheme="minorHAnsi" w:hAnsiTheme="minorHAnsi" w:cstheme="minorHAnsi"/>
                                <w:i/>
                                <w:iCs/>
                                <w:sz w:val="28"/>
                                <w:szCs w:val="28"/>
                              </w:rPr>
                              <w:t>Laudato</w:t>
                            </w:r>
                            <w:proofErr w:type="spellEnd"/>
                            <w:r w:rsidR="009859C2" w:rsidRPr="009859C2">
                              <w:rPr>
                                <w:rFonts w:asciiTheme="minorHAnsi" w:hAnsiTheme="minorHAnsi" w:cstheme="minorHAnsi"/>
                                <w:i/>
                                <w:iCs/>
                                <w:sz w:val="28"/>
                                <w:szCs w:val="28"/>
                              </w:rPr>
                              <w:t xml:space="preserve"> si’</w:t>
                            </w:r>
                            <w:r w:rsidR="00D33AE4">
                              <w:rPr>
                                <w:rFonts w:asciiTheme="minorHAnsi" w:hAnsiTheme="minorHAnsi" w:cstheme="minorHAnsi"/>
                                <w:sz w:val="28"/>
                                <w:szCs w:val="28"/>
                              </w:rPr>
                              <w:t>)</w:t>
                            </w:r>
                            <w:r w:rsidR="009859C2" w:rsidRPr="009859C2">
                              <w:rPr>
                                <w:rFonts w:asciiTheme="minorHAnsi" w:hAnsiTheme="minorHAnsi" w:cstheme="minorHAnsi"/>
                                <w:sz w:val="28"/>
                                <w:szCs w:val="28"/>
                              </w:rPr>
                              <w:t>? ¿De qué manera el reconocernos valiosos e hijos de Dios transforma la forma en que vivimos nuestra identidad personal? ¿Qué acciones concretas necesitamos realizar para dejarnos guiar hoy por el Espíritu Santo dentro de nuestra comunidad? ¿A qué compromisos nos llama el ser miembros activos de la Iglesia universal y de nuestra Parroquia?</w:t>
                            </w:r>
                          </w:p>
                          <w:p w14:paraId="3B6906D2" w14:textId="47378C44" w:rsidR="00D743E8" w:rsidRDefault="00D743E8" w:rsidP="0091075B">
                            <w:pPr>
                              <w:pStyle w:val="NormalWeb"/>
                              <w:jc w:val="both"/>
                              <w:rPr>
                                <w:rFonts w:ascii="Aptos" w:hAnsi="Aptos" w:cstheme="minorHAnsi"/>
                                <w:color w:val="002060"/>
                                <w:kern w:val="24"/>
                                <w:sz w:val="26"/>
                                <w:szCs w:val="26"/>
                              </w:rPr>
                            </w:pPr>
                          </w:p>
                          <w:p w14:paraId="390CEEB6" w14:textId="77777777" w:rsidR="00D743E8" w:rsidRPr="0091075B" w:rsidRDefault="00D743E8" w:rsidP="0091075B">
                            <w:pPr>
                              <w:pStyle w:val="NormalWeb"/>
                              <w:jc w:val="both"/>
                              <w:rPr>
                                <w:rFonts w:ascii="Aptos" w:hAnsi="Aptos" w:cstheme="minorHAnsi"/>
                                <w:color w:val="002060"/>
                                <w:kern w:val="24"/>
                                <w:sz w:val="26"/>
                                <w:szCs w:val="26"/>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1EACC4C" id="Redondear rectángulo de esquina sencilla 8" o:spid="_x0000_s1027" style="position:absolute;left:0;text-align:left;margin-left:-.35pt;margin-top:12.15pt;width:706.8pt;height:96.6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976360,12274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" adj="-11796480,,5400" path="m,l8771780,v112986,,204580,91594,204580,204580l8976360,1227455,,1227455,,xe" fillcolor="#fbe4d5 [661]" strokecolor="#c45911 [2405]" strokeweight=".5pt">
                <v:stroke joinstyle="miter"/>
                <v:formulas/>
                <v:path arrowok="t" o:connecttype="custom" o:connectlocs="0,0;8771780,0;8976360,204580;8976360,1227455;0,1227455;0,0" o:connectangles="0,0,0,0,0,0" textboxrect="0,0,8976360,1227455"/>
                <v:textbox>
                  <w:txbxContent>
                    <w:p w14:paraId="71802E37" w14:textId="389FDF31" w:rsidR="002B238F" w:rsidRPr="009859C2" w:rsidRDefault="002B238F" w:rsidP="009859C2">
                      <w:pPr>
                        <w:pStyle w:val="NormalWeb"/>
                        <w:jc w:val="both"/>
                        <w:rPr>
                          <w:rFonts w:asciiTheme="minorHAnsi" w:hAnsiTheme="minorHAnsi" w:cstheme="minorHAnsi"/>
                          <w:sz w:val="28"/>
                          <w:szCs w:val="28"/>
                        </w:rPr>
                      </w:pPr>
                      <w:r w:rsidRPr="009859C2">
                        <w:rPr>
                          <w:rFonts w:asciiTheme="minorHAnsi" w:hAnsiTheme="minorHAnsi" w:cstheme="minorHAnsi"/>
                          <w:b/>
                          <w:bCs/>
                          <w:color w:val="002060"/>
                          <w:kern w:val="24"/>
                          <w:sz w:val="28"/>
                          <w:szCs w:val="28"/>
                        </w:rPr>
                        <w:t>RETO O DESAFÍO:</w:t>
                      </w:r>
                      <w:r w:rsidRPr="009859C2">
                        <w:rPr>
                          <w:rFonts w:asciiTheme="minorHAnsi" w:hAnsiTheme="minorHAnsi" w:cstheme="minorHAnsi"/>
                          <w:color w:val="002060"/>
                          <w:kern w:val="24"/>
                          <w:sz w:val="28"/>
                          <w:szCs w:val="28"/>
                        </w:rPr>
                        <w:t xml:space="preserve"> </w:t>
                      </w:r>
                      <w:r w:rsidR="009859C2" w:rsidRPr="009859C2">
                        <w:rPr>
                          <w:rFonts w:asciiTheme="minorHAnsi" w:hAnsiTheme="minorHAnsi" w:cstheme="minorHAnsi"/>
                          <w:sz w:val="28"/>
                          <w:szCs w:val="28"/>
                        </w:rPr>
                        <w:t xml:space="preserve">¿Cómo podemos promover una convivencia armoniosa desde el enfoque de la </w:t>
                      </w:r>
                      <w:r w:rsidR="009859C2" w:rsidRPr="009859C2">
                        <w:rPr>
                          <w:rFonts w:asciiTheme="minorHAnsi" w:hAnsiTheme="minorHAnsi" w:cstheme="minorHAnsi"/>
                          <w:b/>
                          <w:bCs/>
                          <w:sz w:val="28"/>
                          <w:szCs w:val="28"/>
                        </w:rPr>
                        <w:t>ecología integral</w:t>
                      </w:r>
                      <w:r w:rsidR="009859C2" w:rsidRPr="009859C2">
                        <w:rPr>
                          <w:rFonts w:asciiTheme="minorHAnsi" w:hAnsiTheme="minorHAnsi" w:cstheme="minorHAnsi"/>
                          <w:sz w:val="28"/>
                          <w:szCs w:val="28"/>
                        </w:rPr>
                        <w:t xml:space="preserve"> (como nos pide el Papa Francisco en </w:t>
                      </w:r>
                      <w:r w:rsidR="009859C2" w:rsidRPr="009859C2">
                        <w:rPr>
                          <w:rFonts w:asciiTheme="minorHAnsi" w:hAnsiTheme="minorHAnsi" w:cstheme="minorHAnsi"/>
                          <w:i/>
                          <w:iCs/>
                          <w:sz w:val="28"/>
                          <w:szCs w:val="28"/>
                        </w:rPr>
                        <w:t>Laudato si’</w:t>
                      </w:r>
                      <w:r w:rsidR="00D33AE4">
                        <w:rPr>
                          <w:rFonts w:asciiTheme="minorHAnsi" w:hAnsiTheme="minorHAnsi" w:cstheme="minorHAnsi"/>
                          <w:sz w:val="28"/>
                          <w:szCs w:val="28"/>
                        </w:rPr>
                        <w:t>)</w:t>
                      </w:r>
                      <w:r w:rsidR="009859C2" w:rsidRPr="009859C2">
                        <w:rPr>
                          <w:rFonts w:asciiTheme="minorHAnsi" w:hAnsiTheme="minorHAnsi" w:cstheme="minorHAnsi"/>
                          <w:sz w:val="28"/>
                          <w:szCs w:val="28"/>
                        </w:rPr>
                        <w:t>? ¿De qué manera el reconocernos valiosos e hijos de Dios transforma la forma en que vivimos nuestra identidad personal? ¿Qué acciones concretas necesitamos realizar para dejarnos guiar hoy por el Espíritu Santo dentro de nuestra comunidad? ¿A qué compromisos nos llama el ser miembros activos de la Iglesia universal y de nuestra Parroquia?</w:t>
                      </w:r>
                    </w:p>
                    <w:p w14:paraId="3B6906D2" w14:textId="47378C44" w:rsidR="00D743E8" w:rsidRDefault="00D743E8" w:rsidP="0091075B">
                      <w:pPr>
                        <w:pStyle w:val="NormalWeb"/>
                        <w:jc w:val="both"/>
                        <w:rPr>
                          <w:rFonts w:ascii="Aptos" w:hAnsi="Aptos" w:cstheme="minorHAnsi"/>
                          <w:color w:val="002060"/>
                          <w:kern w:val="24"/>
                          <w:sz w:val="26"/>
                          <w:szCs w:val="26"/>
                        </w:rPr>
                      </w:pPr>
                    </w:p>
                    <w:p w14:paraId="390CEEB6" w14:textId="77777777" w:rsidR="00D743E8" w:rsidRPr="0091075B" w:rsidRDefault="00D743E8" w:rsidP="0091075B">
                      <w:pPr>
                        <w:pStyle w:val="NormalWeb"/>
                        <w:jc w:val="both"/>
                        <w:rPr>
                          <w:rFonts w:ascii="Aptos" w:hAnsi="Aptos" w:cstheme="minorHAnsi"/>
                          <w:color w:val="002060"/>
                          <w:kern w:val="24"/>
                          <w:sz w:val="26"/>
                          <w:szCs w:val="26"/>
                        </w:rPr>
                      </w:pPr>
                    </w:p>
                  </w:txbxContent>
                </v:textbox>
                <w10:wrap anchorx="margin"/>
              </v:shape>
            </w:pict>
          </mc:Fallback>
        </mc:AlternateContent>
      </w:r>
    </w:p>
    <w:p w14:paraId="7C5E615A" w14:textId="0F3F7D5C" w:rsidR="002B238F" w:rsidRDefault="002B238F" w:rsidP="002B238F">
      <w:pPr>
        <w:pStyle w:val="Prrafodelista"/>
        <w:tabs>
          <w:tab w:val="left" w:pos="870"/>
        </w:tabs>
        <w:spacing w:after="0" w:line="240" w:lineRule="auto"/>
        <w:ind w:left="360"/>
        <w:rPr>
          <w:b/>
          <w:bCs/>
          <w:sz w:val="24"/>
          <w:szCs w:val="24"/>
        </w:rPr>
      </w:pPr>
    </w:p>
    <w:p w14:paraId="44165DD1" w14:textId="557C1DDD" w:rsidR="00230E93" w:rsidRDefault="00230E93" w:rsidP="00D45BAE">
      <w:pPr>
        <w:spacing w:after="0" w:line="240" w:lineRule="auto"/>
        <w:rPr>
          <w:b/>
          <w:bCs/>
          <w:sz w:val="24"/>
          <w:szCs w:val="24"/>
        </w:rPr>
      </w:pPr>
    </w:p>
    <w:p w14:paraId="665977A5" w14:textId="3E951F44" w:rsidR="00230E93" w:rsidRDefault="00230E93" w:rsidP="00D45BAE">
      <w:pPr>
        <w:spacing w:after="0" w:line="240" w:lineRule="auto"/>
        <w:rPr>
          <w:b/>
          <w:bCs/>
          <w:sz w:val="24"/>
          <w:szCs w:val="24"/>
        </w:rPr>
      </w:pPr>
    </w:p>
    <w:p w14:paraId="41D2F141" w14:textId="3002F8FE" w:rsidR="00230E93" w:rsidRDefault="00230E93" w:rsidP="00D45BAE">
      <w:pPr>
        <w:spacing w:after="0" w:line="240" w:lineRule="auto"/>
        <w:rPr>
          <w:b/>
          <w:bCs/>
          <w:sz w:val="24"/>
          <w:szCs w:val="24"/>
        </w:rPr>
      </w:pPr>
    </w:p>
    <w:p w14:paraId="05A28F51" w14:textId="77777777" w:rsidR="00230E93" w:rsidRDefault="00230E93" w:rsidP="00D45BAE">
      <w:pPr>
        <w:spacing w:after="0" w:line="240" w:lineRule="auto"/>
        <w:rPr>
          <w:b/>
          <w:bCs/>
          <w:sz w:val="24"/>
          <w:szCs w:val="24"/>
        </w:rPr>
      </w:pPr>
    </w:p>
    <w:p w14:paraId="4570661B" w14:textId="77777777" w:rsidR="00230E93" w:rsidRDefault="00230E93" w:rsidP="00D45BAE">
      <w:pPr>
        <w:spacing w:after="0" w:line="240" w:lineRule="auto"/>
        <w:rPr>
          <w:b/>
          <w:bCs/>
          <w:sz w:val="24"/>
          <w:szCs w:val="24"/>
        </w:rPr>
      </w:pPr>
    </w:p>
    <w:p w14:paraId="0C95BBD3" w14:textId="77777777" w:rsidR="00230E93" w:rsidRDefault="00230E93" w:rsidP="00D45BAE">
      <w:pPr>
        <w:spacing w:after="0" w:line="240" w:lineRule="auto"/>
        <w:rPr>
          <w:b/>
          <w:bCs/>
          <w:sz w:val="24"/>
          <w:szCs w:val="24"/>
        </w:rPr>
      </w:pPr>
    </w:p>
    <w:p w14:paraId="01FBC963" w14:textId="3FDCC06D" w:rsidR="002B238F" w:rsidRDefault="002B238F">
      <w:pPr>
        <w:rPr>
          <w:b/>
          <w:bCs/>
          <w:sz w:val="24"/>
          <w:szCs w:val="24"/>
        </w:rPr>
      </w:pPr>
      <w:r>
        <w:rPr>
          <w:b/>
          <w:bCs/>
          <w:sz w:val="24"/>
          <w:szCs w:val="24"/>
        </w:rPr>
        <w:br w:type="page"/>
      </w:r>
    </w:p>
    <w:tbl>
      <w:tblPr>
        <w:tblStyle w:val="Tablaconcuadrcula"/>
        <w:tblpPr w:leftFromText="141" w:rightFromText="141" w:vertAnchor="text" w:horzAnchor="margin" w:tblpXSpec="center" w:tblpY="529"/>
        <w:tblW w:w="15730" w:type="dxa"/>
        <w:tblLayout w:type="fixed"/>
        <w:tblLook w:val="04A0" w:firstRow="1" w:lastRow="0" w:firstColumn="1" w:lastColumn="0" w:noHBand="0" w:noVBand="1"/>
      </w:tblPr>
      <w:tblGrid>
        <w:gridCol w:w="1980"/>
        <w:gridCol w:w="1559"/>
        <w:gridCol w:w="2552"/>
        <w:gridCol w:w="2750"/>
        <w:gridCol w:w="2211"/>
        <w:gridCol w:w="2126"/>
        <w:gridCol w:w="1276"/>
        <w:gridCol w:w="1276"/>
      </w:tblGrid>
      <w:tr w:rsidR="00FB2317" w14:paraId="5451541A" w14:textId="77777777" w:rsidTr="00D743E8">
        <w:trPr>
          <w:trHeight w:val="558"/>
        </w:trPr>
        <w:tc>
          <w:tcPr>
            <w:tcW w:w="11052" w:type="dxa"/>
            <w:gridSpan w:val="5"/>
            <w:shd w:val="clear" w:color="auto" w:fill="EDEDED" w:themeFill="accent3" w:themeFillTint="33"/>
            <w:vAlign w:val="center"/>
          </w:tcPr>
          <w:p w14:paraId="1538B061" w14:textId="31C6681D" w:rsidR="00FB2317" w:rsidRPr="002B238F" w:rsidRDefault="00FB2317" w:rsidP="00D743E8">
            <w:pPr>
              <w:spacing w:line="276" w:lineRule="auto"/>
              <w:jc w:val="center"/>
              <w:rPr>
                <w:b/>
                <w:sz w:val="24"/>
                <w:szCs w:val="24"/>
              </w:rPr>
            </w:pPr>
            <w:r w:rsidRPr="002B238F">
              <w:rPr>
                <w:b/>
                <w:sz w:val="24"/>
                <w:szCs w:val="24"/>
              </w:rPr>
              <w:lastRenderedPageBreak/>
              <w:t>PROPÓSITO</w:t>
            </w:r>
            <w:r>
              <w:rPr>
                <w:b/>
                <w:sz w:val="24"/>
                <w:szCs w:val="24"/>
              </w:rPr>
              <w:t>S</w:t>
            </w:r>
            <w:r w:rsidRPr="002B238F">
              <w:rPr>
                <w:b/>
                <w:sz w:val="24"/>
                <w:szCs w:val="24"/>
              </w:rPr>
              <w:t xml:space="preserve"> DE APRENDIZAJE</w:t>
            </w:r>
          </w:p>
        </w:tc>
        <w:tc>
          <w:tcPr>
            <w:tcW w:w="4678" w:type="dxa"/>
            <w:gridSpan w:val="3"/>
            <w:shd w:val="clear" w:color="auto" w:fill="E1A3C2"/>
            <w:vAlign w:val="center"/>
          </w:tcPr>
          <w:p w14:paraId="3AD3397D" w14:textId="77777777" w:rsidR="00FB2317" w:rsidRPr="002B238F" w:rsidRDefault="00FB2317" w:rsidP="00D743E8">
            <w:pPr>
              <w:tabs>
                <w:tab w:val="left" w:pos="993"/>
              </w:tabs>
              <w:jc w:val="center"/>
              <w:rPr>
                <w:b/>
                <w:sz w:val="24"/>
                <w:szCs w:val="24"/>
              </w:rPr>
            </w:pPr>
            <w:r w:rsidRPr="002B238F">
              <w:rPr>
                <w:b/>
                <w:sz w:val="24"/>
                <w:szCs w:val="24"/>
              </w:rPr>
              <w:t>EVALUACIÓN PARA EL APRENDIZAJE</w:t>
            </w:r>
          </w:p>
        </w:tc>
      </w:tr>
      <w:tr w:rsidR="00FB2317" w14:paraId="66439DA1" w14:textId="77777777" w:rsidTr="00D743E8">
        <w:tc>
          <w:tcPr>
            <w:tcW w:w="1980" w:type="dxa"/>
            <w:shd w:val="clear" w:color="auto" w:fill="CCECFF"/>
            <w:vAlign w:val="center"/>
          </w:tcPr>
          <w:p w14:paraId="4F1449F4" w14:textId="77777777" w:rsidR="00FB2317" w:rsidRPr="00E34287" w:rsidRDefault="00FB2317" w:rsidP="00D743E8">
            <w:pPr>
              <w:tabs>
                <w:tab w:val="left" w:pos="993"/>
              </w:tabs>
              <w:jc w:val="center"/>
              <w:rPr>
                <w:b/>
              </w:rPr>
            </w:pPr>
            <w:r w:rsidRPr="00E34287">
              <w:rPr>
                <w:b/>
              </w:rPr>
              <w:t>COMPETENCIAS</w:t>
            </w:r>
          </w:p>
        </w:tc>
        <w:tc>
          <w:tcPr>
            <w:tcW w:w="1559" w:type="dxa"/>
            <w:shd w:val="clear" w:color="auto" w:fill="CCECFF"/>
            <w:vAlign w:val="center"/>
          </w:tcPr>
          <w:p w14:paraId="5865EDAE" w14:textId="77777777" w:rsidR="00FB2317" w:rsidRPr="00E34287" w:rsidRDefault="00FB2317" w:rsidP="00D743E8">
            <w:pPr>
              <w:tabs>
                <w:tab w:val="left" w:pos="993"/>
              </w:tabs>
              <w:jc w:val="center"/>
              <w:rPr>
                <w:b/>
              </w:rPr>
            </w:pPr>
            <w:r w:rsidRPr="00E34287">
              <w:rPr>
                <w:b/>
              </w:rPr>
              <w:t>CAPACIDADES</w:t>
            </w:r>
          </w:p>
        </w:tc>
        <w:tc>
          <w:tcPr>
            <w:tcW w:w="2552" w:type="dxa"/>
            <w:shd w:val="clear" w:color="auto" w:fill="CCECFF"/>
            <w:vAlign w:val="center"/>
          </w:tcPr>
          <w:p w14:paraId="595C1675" w14:textId="5E4C3DCB" w:rsidR="00FB2317" w:rsidRPr="00E34287" w:rsidRDefault="00FB2317" w:rsidP="00D743E8">
            <w:pPr>
              <w:tabs>
                <w:tab w:val="left" w:pos="993"/>
              </w:tabs>
              <w:jc w:val="center"/>
              <w:rPr>
                <w:b/>
              </w:rPr>
            </w:pPr>
            <w:r>
              <w:rPr>
                <w:b/>
              </w:rPr>
              <w:t>ESTANDAR DEL CICLO</w:t>
            </w:r>
          </w:p>
        </w:tc>
        <w:tc>
          <w:tcPr>
            <w:tcW w:w="2750" w:type="dxa"/>
            <w:shd w:val="clear" w:color="auto" w:fill="CCECFF"/>
            <w:vAlign w:val="center"/>
          </w:tcPr>
          <w:p w14:paraId="3CD67613" w14:textId="73507645" w:rsidR="00FB2317" w:rsidRPr="00E34287" w:rsidRDefault="00FB2317" w:rsidP="00D743E8">
            <w:pPr>
              <w:tabs>
                <w:tab w:val="left" w:pos="993"/>
              </w:tabs>
              <w:jc w:val="center"/>
              <w:rPr>
                <w:b/>
              </w:rPr>
            </w:pPr>
            <w:r w:rsidRPr="00E34287">
              <w:rPr>
                <w:b/>
              </w:rPr>
              <w:t>PROPÓSITO DE LA SESIÓN</w:t>
            </w:r>
          </w:p>
        </w:tc>
        <w:tc>
          <w:tcPr>
            <w:tcW w:w="2211" w:type="dxa"/>
            <w:shd w:val="clear" w:color="auto" w:fill="CCECFF"/>
            <w:vAlign w:val="center"/>
          </w:tcPr>
          <w:p w14:paraId="64B31E42" w14:textId="6B4A13D4" w:rsidR="00FB2317" w:rsidRPr="00E34287" w:rsidRDefault="00FB2317" w:rsidP="00D743E8">
            <w:pPr>
              <w:spacing w:line="276" w:lineRule="auto"/>
              <w:jc w:val="center"/>
              <w:rPr>
                <w:b/>
              </w:rPr>
            </w:pPr>
            <w:r w:rsidRPr="00E34287">
              <w:rPr>
                <w:b/>
              </w:rPr>
              <w:t>CONOCIMIENTOS</w:t>
            </w:r>
          </w:p>
        </w:tc>
        <w:tc>
          <w:tcPr>
            <w:tcW w:w="2126" w:type="dxa"/>
            <w:shd w:val="clear" w:color="auto" w:fill="E3D5FF"/>
            <w:vAlign w:val="center"/>
          </w:tcPr>
          <w:p w14:paraId="469CB81F" w14:textId="67539CF3" w:rsidR="00FB2317" w:rsidRPr="00E34287" w:rsidRDefault="00FB2317" w:rsidP="00D743E8">
            <w:pPr>
              <w:tabs>
                <w:tab w:val="left" w:pos="993"/>
              </w:tabs>
              <w:jc w:val="center"/>
              <w:rPr>
                <w:b/>
              </w:rPr>
            </w:pPr>
            <w:r w:rsidRPr="00E34287">
              <w:rPr>
                <w:b/>
              </w:rPr>
              <w:t xml:space="preserve">CRITERIOS DE EVALUACIÓN </w:t>
            </w:r>
          </w:p>
        </w:tc>
        <w:tc>
          <w:tcPr>
            <w:tcW w:w="1276" w:type="dxa"/>
            <w:shd w:val="clear" w:color="auto" w:fill="E3D5FF"/>
            <w:vAlign w:val="center"/>
          </w:tcPr>
          <w:p w14:paraId="0550578E" w14:textId="711DBC89" w:rsidR="00FB2317" w:rsidRPr="00F2329A" w:rsidRDefault="00FB2317" w:rsidP="00D743E8">
            <w:pPr>
              <w:tabs>
                <w:tab w:val="left" w:pos="993"/>
              </w:tabs>
              <w:jc w:val="center"/>
              <w:rPr>
                <w:b/>
                <w:sz w:val="20"/>
                <w:szCs w:val="20"/>
              </w:rPr>
            </w:pPr>
            <w:r w:rsidRPr="00F2329A">
              <w:rPr>
                <w:b/>
                <w:sz w:val="20"/>
                <w:szCs w:val="20"/>
              </w:rPr>
              <w:t>EVIDENCIA O PRODUCTO</w:t>
            </w:r>
          </w:p>
        </w:tc>
        <w:tc>
          <w:tcPr>
            <w:tcW w:w="1276" w:type="dxa"/>
            <w:shd w:val="clear" w:color="auto" w:fill="E3D5FF"/>
            <w:vAlign w:val="center"/>
          </w:tcPr>
          <w:p w14:paraId="763B9157" w14:textId="5B66820B" w:rsidR="00FB2317" w:rsidRPr="00E34287" w:rsidRDefault="00FB2317" w:rsidP="00D743E8">
            <w:pPr>
              <w:tabs>
                <w:tab w:val="left" w:pos="1025"/>
              </w:tabs>
              <w:ind w:left="-109"/>
              <w:jc w:val="center"/>
              <w:rPr>
                <w:b/>
                <w:sz w:val="18"/>
                <w:szCs w:val="18"/>
              </w:rPr>
            </w:pPr>
            <w:r w:rsidRPr="00E34287">
              <w:rPr>
                <w:b/>
                <w:sz w:val="18"/>
                <w:szCs w:val="18"/>
              </w:rPr>
              <w:t>INSTRUMENT</w:t>
            </w:r>
            <w:r>
              <w:rPr>
                <w:b/>
                <w:sz w:val="18"/>
                <w:szCs w:val="18"/>
              </w:rPr>
              <w:t xml:space="preserve">O </w:t>
            </w:r>
            <w:r w:rsidRPr="00E34287">
              <w:rPr>
                <w:b/>
                <w:sz w:val="18"/>
                <w:szCs w:val="18"/>
              </w:rPr>
              <w:t>DE EVALUACIÓN</w:t>
            </w:r>
          </w:p>
        </w:tc>
      </w:tr>
      <w:tr w:rsidR="00D338A3" w14:paraId="446F32DE" w14:textId="77777777" w:rsidTr="00E96B18">
        <w:trPr>
          <w:trHeight w:val="845"/>
        </w:trPr>
        <w:tc>
          <w:tcPr>
            <w:tcW w:w="1980" w:type="dxa"/>
            <w:vMerge w:val="restart"/>
            <w:vAlign w:val="center"/>
          </w:tcPr>
          <w:p w14:paraId="52985BE9" w14:textId="0640546D" w:rsidR="00D338A3" w:rsidRPr="002D1DE6" w:rsidRDefault="00D338A3" w:rsidP="00D338A3">
            <w:pPr>
              <w:spacing w:line="276" w:lineRule="auto"/>
              <w:jc w:val="both"/>
              <w:rPr>
                <w:rFonts w:ascii="Calibri" w:eastAsia="Calibri" w:hAnsi="Calibri" w:cs="Calibri"/>
              </w:rPr>
            </w:pPr>
            <w:r w:rsidRPr="002D1DE6">
              <w:rPr>
                <w:rFonts w:ascii="Calibri" w:eastAsia="Calibri" w:hAnsi="Calibri" w:cs="Calibri"/>
                <w:b/>
              </w:rPr>
              <w:t>COMPETENCIA 1:</w:t>
            </w:r>
            <w:r w:rsidRPr="002D1DE6">
              <w:rPr>
                <w:rFonts w:ascii="Calibri" w:eastAsia="Calibri" w:hAnsi="Calibri" w:cs="Calibri"/>
              </w:rPr>
              <w:t xml:space="preserve"> CONSTRUYE SU IDENTIDAD COMO PERSONA HUMANA, AMADA POR DIOS, DIGNA, LIBRE Y TRASCENDENTE, COMPRENDIENDO LA DOCTRINA DE SU PROPIA RELIGIÓN, ABIERTO AL DIÁLOGO CON LAS QUE LE SON CERCANAS</w:t>
            </w:r>
            <w:r w:rsidRPr="00D338A3">
              <w:rPr>
                <w:rFonts w:ascii="Calibri" w:eastAsia="Calibri" w:hAnsi="Calibri" w:cs="Calibri"/>
              </w:rPr>
              <w:t>.</w:t>
            </w:r>
          </w:p>
          <w:p w14:paraId="495EC81F" w14:textId="32731FF7" w:rsidR="00D338A3" w:rsidRPr="00D338A3" w:rsidRDefault="00D338A3" w:rsidP="00D338A3">
            <w:pPr>
              <w:pStyle w:val="Default"/>
              <w:jc w:val="both"/>
              <w:rPr>
                <w:rFonts w:asciiTheme="minorHAnsi" w:hAnsiTheme="minorHAnsi" w:cstheme="minorHAnsi"/>
                <w:b/>
                <w:sz w:val="22"/>
                <w:szCs w:val="22"/>
                <w:lang w:val="es-PE"/>
              </w:rPr>
            </w:pPr>
          </w:p>
        </w:tc>
        <w:tc>
          <w:tcPr>
            <w:tcW w:w="1559" w:type="dxa"/>
            <w:vMerge w:val="restart"/>
            <w:vAlign w:val="center"/>
          </w:tcPr>
          <w:p w14:paraId="5B562BB3" w14:textId="77777777" w:rsidR="00D338A3" w:rsidRPr="002D1DE6" w:rsidRDefault="00D338A3" w:rsidP="00D338A3">
            <w:pPr>
              <w:autoSpaceDE w:val="0"/>
              <w:autoSpaceDN w:val="0"/>
              <w:adjustRightInd w:val="0"/>
              <w:jc w:val="both"/>
              <w:rPr>
                <w:rFonts w:ascii="Calibri" w:eastAsia="Calibri" w:hAnsi="Calibri" w:cs="Calibri"/>
                <w:bCs/>
                <w:color w:val="000000"/>
              </w:rPr>
            </w:pPr>
            <w:r w:rsidRPr="002D1DE6">
              <w:rPr>
                <w:rFonts w:ascii="Calibri" w:eastAsia="Calibri" w:hAnsi="Calibri" w:cs="Calibri"/>
                <w:bCs/>
                <w:color w:val="000000"/>
              </w:rPr>
              <w:t>1.- Conoce a Dios y asume su identidad religiosa y espiritual como persona digna, libre y trascendente</w:t>
            </w:r>
          </w:p>
          <w:p w14:paraId="54301DE2" w14:textId="47C25B96" w:rsidR="00D338A3" w:rsidRPr="00D338A3" w:rsidRDefault="00D338A3" w:rsidP="00D338A3">
            <w:pPr>
              <w:pStyle w:val="Default"/>
              <w:jc w:val="both"/>
              <w:rPr>
                <w:rFonts w:asciiTheme="minorHAnsi" w:hAnsiTheme="minorHAnsi" w:cstheme="minorHAnsi"/>
                <w:bCs/>
                <w:sz w:val="22"/>
                <w:szCs w:val="22"/>
              </w:rPr>
            </w:pPr>
            <w:r w:rsidRPr="00D338A3">
              <w:rPr>
                <w:rFonts w:ascii="Calibri" w:hAnsi="Calibri" w:cs="Calibri"/>
                <w:bCs/>
                <w:color w:val="auto"/>
                <w:sz w:val="22"/>
                <w:szCs w:val="22"/>
                <w:lang w:val="es-PE"/>
              </w:rPr>
              <w:t>2.- Cultiva y valora las manifestaciones religiosas de su entorno argumentando su fe de manera comprensible y respetuosa.</w:t>
            </w:r>
          </w:p>
        </w:tc>
        <w:tc>
          <w:tcPr>
            <w:tcW w:w="2552" w:type="dxa"/>
            <w:tcBorders>
              <w:top w:val="single" w:sz="4" w:space="0" w:color="auto"/>
              <w:left w:val="single" w:sz="4" w:space="0" w:color="auto"/>
              <w:bottom w:val="single" w:sz="4" w:space="0" w:color="auto"/>
              <w:right w:val="single" w:sz="4" w:space="0" w:color="auto"/>
            </w:tcBorders>
            <w:vAlign w:val="center"/>
          </w:tcPr>
          <w:p w14:paraId="54F75206" w14:textId="360C7EC3" w:rsidR="00D338A3" w:rsidRPr="000D2265" w:rsidRDefault="00D338A3" w:rsidP="00D338A3">
            <w:pPr>
              <w:jc w:val="both"/>
              <w:rPr>
                <w:rFonts w:cstheme="minorHAnsi"/>
                <w:b/>
                <w:sz w:val="18"/>
                <w:szCs w:val="18"/>
              </w:rPr>
            </w:pPr>
            <w:r>
              <w:rPr>
                <w:b/>
                <w:sz w:val="20"/>
                <w:szCs w:val="24"/>
              </w:rPr>
              <w:t xml:space="preserve">Fundamenta </w:t>
            </w:r>
            <w:r>
              <w:rPr>
                <w:bCs/>
                <w:sz w:val="20"/>
                <w:szCs w:val="24"/>
              </w:rPr>
              <w:t>la presencia de Dios en la creación, en el Plan de salvación y en la vida de la Iglesia.</w:t>
            </w:r>
          </w:p>
        </w:tc>
        <w:tc>
          <w:tcPr>
            <w:tcW w:w="2750" w:type="dxa"/>
            <w:vAlign w:val="center"/>
          </w:tcPr>
          <w:p w14:paraId="2F1291BD" w14:textId="21B388A7" w:rsidR="00D338A3" w:rsidRPr="000D2265" w:rsidRDefault="00D338A3" w:rsidP="00D338A3">
            <w:pPr>
              <w:jc w:val="both"/>
              <w:rPr>
                <w:rFonts w:eastAsia="Calibri" w:cstheme="minorHAnsi"/>
                <w:sz w:val="18"/>
                <w:szCs w:val="18"/>
              </w:rPr>
            </w:pPr>
            <w:r w:rsidRPr="00CE4B8B">
              <w:rPr>
                <w:rFonts w:ascii="Calibri" w:eastAsia="Calibri" w:hAnsi="Calibri" w:cs="Arial"/>
                <w:sz w:val="20"/>
                <w:szCs w:val="20"/>
              </w:rPr>
              <w:t>Argumenta la presencia de Dios en la ecología confrontando hechos y acontecimientos presentes en su entorno</w:t>
            </w:r>
            <w:r>
              <w:rPr>
                <w:rFonts w:ascii="Calibri" w:eastAsia="Calibri" w:hAnsi="Calibri" w:cs="Arial"/>
                <w:sz w:val="20"/>
                <w:szCs w:val="20"/>
              </w:rPr>
              <w:t>.</w:t>
            </w:r>
          </w:p>
        </w:tc>
        <w:tc>
          <w:tcPr>
            <w:tcW w:w="2211" w:type="dxa"/>
            <w:vAlign w:val="center"/>
          </w:tcPr>
          <w:p w14:paraId="501B3FC2" w14:textId="06CBAB9C" w:rsidR="00D338A3" w:rsidRPr="00D338A3" w:rsidRDefault="00D338A3" w:rsidP="00D338A3">
            <w:pPr>
              <w:tabs>
                <w:tab w:val="left" w:pos="275"/>
                <w:tab w:val="left" w:pos="313"/>
              </w:tabs>
              <w:spacing w:after="200" w:line="276" w:lineRule="auto"/>
              <w:jc w:val="both"/>
              <w:rPr>
                <w:rFonts w:ascii="Calibri" w:eastAsia="Calibri" w:hAnsi="Calibri" w:cs="Calibri"/>
                <w:bCs/>
                <w:sz w:val="17"/>
                <w:szCs w:val="17"/>
                <w:lang w:eastAsia="es-MX"/>
              </w:rPr>
            </w:pPr>
            <w:r>
              <w:rPr>
                <w:rFonts w:ascii="Calibri" w:eastAsia="Calibri" w:hAnsi="Calibri" w:cs="Calibri"/>
                <w:bCs/>
                <w:sz w:val="17"/>
                <w:szCs w:val="17"/>
              </w:rPr>
              <w:t>8.</w:t>
            </w:r>
            <w:r w:rsidRPr="00D338A3">
              <w:rPr>
                <w:rFonts w:ascii="Calibri" w:eastAsia="Calibri" w:hAnsi="Calibri" w:cs="Calibri"/>
                <w:bCs/>
                <w:sz w:val="17"/>
                <w:szCs w:val="17"/>
              </w:rPr>
              <w:t>Convivimos de manera armoniosa en una ecología integral</w:t>
            </w:r>
          </w:p>
          <w:p w14:paraId="766DC62A" w14:textId="0B3F1697" w:rsidR="00D338A3" w:rsidRPr="000D2265" w:rsidRDefault="00D338A3" w:rsidP="00D338A3">
            <w:pPr>
              <w:ind w:left="119" w:hanging="141"/>
              <w:jc w:val="both"/>
              <w:rPr>
                <w:rFonts w:eastAsia="Calibri" w:cstheme="minorHAnsi"/>
                <w:sz w:val="18"/>
                <w:szCs w:val="18"/>
              </w:rPr>
            </w:pPr>
          </w:p>
        </w:tc>
        <w:tc>
          <w:tcPr>
            <w:tcW w:w="2126" w:type="dxa"/>
            <w:vAlign w:val="center"/>
          </w:tcPr>
          <w:p w14:paraId="6C583689" w14:textId="449487B5" w:rsidR="00D338A3" w:rsidRPr="000D2265" w:rsidRDefault="00D338A3" w:rsidP="00D338A3">
            <w:pPr>
              <w:jc w:val="both"/>
              <w:rPr>
                <w:rFonts w:eastAsia="Calibri" w:cstheme="minorHAnsi"/>
                <w:sz w:val="18"/>
                <w:szCs w:val="18"/>
              </w:rPr>
            </w:pPr>
            <w:r w:rsidRPr="00CE4B8B">
              <w:rPr>
                <w:rFonts w:ascii="Calibri" w:eastAsia="Calibri" w:hAnsi="Calibri" w:cs="Arial"/>
                <w:sz w:val="20"/>
                <w:szCs w:val="20"/>
              </w:rPr>
              <w:t xml:space="preserve">Explica la presencia de Dios en la creación y el cuidado de la casa común desde una ecología integral y según la encíclica </w:t>
            </w:r>
            <w:proofErr w:type="spellStart"/>
            <w:r w:rsidRPr="00CE4B8B">
              <w:rPr>
                <w:rFonts w:ascii="Calibri" w:eastAsia="Calibri" w:hAnsi="Calibri" w:cs="Arial"/>
                <w:sz w:val="20"/>
                <w:szCs w:val="20"/>
              </w:rPr>
              <w:t>Laudato</w:t>
            </w:r>
            <w:proofErr w:type="spellEnd"/>
            <w:r w:rsidRPr="00CE4B8B">
              <w:rPr>
                <w:rFonts w:ascii="Calibri" w:eastAsia="Calibri" w:hAnsi="Calibri" w:cs="Arial"/>
                <w:sz w:val="20"/>
                <w:szCs w:val="20"/>
              </w:rPr>
              <w:t xml:space="preserve"> Si</w:t>
            </w:r>
            <w:r>
              <w:rPr>
                <w:rFonts w:ascii="Calibri" w:eastAsia="Calibri" w:hAnsi="Calibri" w:cs="Arial"/>
                <w:sz w:val="20"/>
                <w:szCs w:val="20"/>
              </w:rPr>
              <w:t>.</w:t>
            </w:r>
          </w:p>
        </w:tc>
        <w:tc>
          <w:tcPr>
            <w:tcW w:w="1276" w:type="dxa"/>
            <w:vAlign w:val="center"/>
          </w:tcPr>
          <w:p w14:paraId="0F311A96" w14:textId="246E1522" w:rsidR="00D338A3" w:rsidRPr="005F2BE5" w:rsidRDefault="00D338A3" w:rsidP="00D338A3">
            <w:pPr>
              <w:jc w:val="both"/>
              <w:rPr>
                <w:rFonts w:eastAsia="Calibri" w:cstheme="minorHAnsi"/>
                <w:sz w:val="18"/>
                <w:szCs w:val="18"/>
              </w:rPr>
            </w:pPr>
            <w:r w:rsidRPr="00CE4B8B">
              <w:rPr>
                <w:rFonts w:ascii="Calibri" w:eastAsia="Calibri" w:hAnsi="Calibri" w:cs="Calibri"/>
                <w:color w:val="000000"/>
                <w:sz w:val="20"/>
                <w:szCs w:val="18"/>
              </w:rPr>
              <w:t>Texto argumentativo</w:t>
            </w:r>
            <w:r>
              <w:rPr>
                <w:rFonts w:ascii="Calibri" w:eastAsia="Calibri" w:hAnsi="Calibri" w:cs="Calibri"/>
                <w:color w:val="000000"/>
                <w:sz w:val="20"/>
                <w:szCs w:val="18"/>
              </w:rPr>
              <w:t>.</w:t>
            </w:r>
          </w:p>
        </w:tc>
        <w:tc>
          <w:tcPr>
            <w:tcW w:w="1276" w:type="dxa"/>
            <w:vMerge w:val="restart"/>
            <w:vAlign w:val="center"/>
          </w:tcPr>
          <w:p w14:paraId="69D5A6DC" w14:textId="463345B5" w:rsidR="00D338A3" w:rsidRPr="00C927B1" w:rsidRDefault="00D338A3" w:rsidP="00CE4B8B">
            <w:pPr>
              <w:ind w:left="-109" w:right="-111"/>
              <w:jc w:val="center"/>
              <w:rPr>
                <w:bCs/>
              </w:rPr>
            </w:pPr>
            <w:r w:rsidRPr="00C927B1">
              <w:rPr>
                <w:bCs/>
              </w:rPr>
              <w:t>Guía de observación</w:t>
            </w:r>
          </w:p>
        </w:tc>
      </w:tr>
      <w:tr w:rsidR="00D338A3" w14:paraId="29935330" w14:textId="77777777" w:rsidTr="00D743E8">
        <w:trPr>
          <w:trHeight w:val="1363"/>
        </w:trPr>
        <w:tc>
          <w:tcPr>
            <w:tcW w:w="1980" w:type="dxa"/>
            <w:vMerge/>
            <w:vAlign w:val="center"/>
          </w:tcPr>
          <w:p w14:paraId="7597A6A2" w14:textId="77777777" w:rsidR="00D338A3" w:rsidRPr="005F2BE5" w:rsidRDefault="00D338A3" w:rsidP="00CE4B8B">
            <w:pPr>
              <w:pStyle w:val="Default"/>
              <w:rPr>
                <w:rFonts w:asciiTheme="minorHAnsi" w:hAnsiTheme="minorHAnsi" w:cstheme="minorHAnsi"/>
                <w:b/>
                <w:sz w:val="18"/>
                <w:szCs w:val="18"/>
              </w:rPr>
            </w:pPr>
          </w:p>
        </w:tc>
        <w:tc>
          <w:tcPr>
            <w:tcW w:w="1559" w:type="dxa"/>
            <w:vMerge/>
            <w:vAlign w:val="center"/>
          </w:tcPr>
          <w:p w14:paraId="55E09248" w14:textId="320B2791" w:rsidR="00D338A3" w:rsidRPr="000D2265" w:rsidRDefault="00D338A3" w:rsidP="00CE4B8B">
            <w:pPr>
              <w:pStyle w:val="Default"/>
              <w:rPr>
                <w:rFonts w:asciiTheme="minorHAnsi" w:hAnsiTheme="minorHAnsi" w:cstheme="minorHAnsi"/>
                <w:bCs/>
                <w:sz w:val="18"/>
                <w:szCs w:val="18"/>
              </w:rPr>
            </w:pPr>
          </w:p>
        </w:tc>
        <w:tc>
          <w:tcPr>
            <w:tcW w:w="2552" w:type="dxa"/>
            <w:vAlign w:val="center"/>
          </w:tcPr>
          <w:p w14:paraId="2358BC15" w14:textId="5A69FA33" w:rsidR="00D338A3" w:rsidRPr="000D2265" w:rsidRDefault="00D338A3" w:rsidP="00D338A3">
            <w:pPr>
              <w:jc w:val="both"/>
              <w:rPr>
                <w:rFonts w:cstheme="minorHAnsi"/>
                <w:b/>
                <w:sz w:val="18"/>
                <w:szCs w:val="18"/>
              </w:rPr>
            </w:pPr>
            <w:r w:rsidRPr="00CE4B8B">
              <w:rPr>
                <w:rFonts w:ascii="Calibri" w:eastAsia="Calibri" w:hAnsi="Calibri" w:cs="Arial"/>
                <w:b/>
                <w:sz w:val="20"/>
                <w:szCs w:val="24"/>
              </w:rPr>
              <w:t xml:space="preserve">Propone </w:t>
            </w:r>
            <w:r w:rsidRPr="00CE4B8B">
              <w:rPr>
                <w:rFonts w:ascii="Calibri" w:eastAsia="Calibri" w:hAnsi="Calibri" w:cs="Arial"/>
                <w:bCs/>
                <w:sz w:val="20"/>
                <w:szCs w:val="24"/>
              </w:rPr>
              <w:t>alternativas de solución a problemas y necesidades de su comunidad, del país y del mundo, que expresen los valores propios de su tradición cristiana y católica, el bien común, la promoción de la dignidad de la persona y el respeto a la vida humana.</w:t>
            </w:r>
          </w:p>
        </w:tc>
        <w:tc>
          <w:tcPr>
            <w:tcW w:w="2750" w:type="dxa"/>
            <w:vAlign w:val="center"/>
          </w:tcPr>
          <w:p w14:paraId="1E3448FF" w14:textId="21FC7C2F" w:rsidR="00D338A3" w:rsidRPr="000D2265" w:rsidRDefault="00D338A3" w:rsidP="00D338A3">
            <w:pPr>
              <w:jc w:val="both"/>
              <w:rPr>
                <w:rFonts w:cstheme="minorHAnsi"/>
                <w:sz w:val="18"/>
                <w:szCs w:val="18"/>
              </w:rPr>
            </w:pPr>
            <w:r w:rsidRPr="00D338A3">
              <w:rPr>
                <w:rFonts w:ascii="Calibri" w:eastAsia="Calibri" w:hAnsi="Calibri" w:cs="Arial"/>
                <w:sz w:val="20"/>
                <w:szCs w:val="20"/>
              </w:rPr>
              <w:t>Interpreta la realidad de su identidad personal y sexual, creado como hombre y mujer a la luz del mensaje del evangelio y la tradición de la Iglesia, respondiendo con alternativas de solución a los problemas del contexto.</w:t>
            </w:r>
          </w:p>
        </w:tc>
        <w:tc>
          <w:tcPr>
            <w:tcW w:w="2211" w:type="dxa"/>
            <w:vAlign w:val="center"/>
          </w:tcPr>
          <w:p w14:paraId="5553E034" w14:textId="05F6E51B" w:rsidR="00D338A3" w:rsidRPr="00D338A3" w:rsidRDefault="00D338A3" w:rsidP="00D338A3">
            <w:pPr>
              <w:tabs>
                <w:tab w:val="left" w:pos="275"/>
                <w:tab w:val="left" w:pos="313"/>
              </w:tabs>
              <w:spacing w:after="200" w:line="276" w:lineRule="auto"/>
              <w:jc w:val="both"/>
              <w:rPr>
                <w:rFonts w:ascii="Calibri" w:eastAsia="Calibri" w:hAnsi="Calibri" w:cs="Calibri"/>
                <w:bCs/>
                <w:sz w:val="17"/>
                <w:szCs w:val="17"/>
                <w:lang w:eastAsia="es-MX"/>
              </w:rPr>
            </w:pPr>
            <w:r>
              <w:rPr>
                <w:rFonts w:ascii="Calibri" w:eastAsia="Calibri" w:hAnsi="Calibri" w:cs="Calibri"/>
                <w:bCs/>
                <w:sz w:val="17"/>
                <w:szCs w:val="17"/>
              </w:rPr>
              <w:t>9.</w:t>
            </w:r>
            <w:r w:rsidRPr="00D338A3">
              <w:rPr>
                <w:rFonts w:ascii="Calibri" w:eastAsia="Calibri" w:hAnsi="Calibri" w:cs="Calibri"/>
                <w:bCs/>
                <w:sz w:val="17"/>
                <w:szCs w:val="17"/>
              </w:rPr>
              <w:t xml:space="preserve">Asumimos una vivencia responsable de nuestra identidad personal </w:t>
            </w:r>
          </w:p>
          <w:p w14:paraId="56E13088" w14:textId="5FA0AB40" w:rsidR="00D338A3" w:rsidRPr="000D2265" w:rsidRDefault="00D338A3" w:rsidP="00D338A3">
            <w:pPr>
              <w:ind w:left="119" w:hanging="141"/>
              <w:jc w:val="both"/>
              <w:rPr>
                <w:rFonts w:eastAsia="Calibri" w:cstheme="minorHAnsi"/>
                <w:sz w:val="18"/>
                <w:szCs w:val="18"/>
                <w:lang w:eastAsia="es-ES"/>
              </w:rPr>
            </w:pPr>
          </w:p>
        </w:tc>
        <w:tc>
          <w:tcPr>
            <w:tcW w:w="2126" w:type="dxa"/>
            <w:vAlign w:val="center"/>
          </w:tcPr>
          <w:p w14:paraId="180FBFB4" w14:textId="4327527A" w:rsidR="00D338A3" w:rsidRPr="000D2265" w:rsidRDefault="00D338A3" w:rsidP="00D338A3">
            <w:pPr>
              <w:jc w:val="both"/>
              <w:rPr>
                <w:rFonts w:cstheme="minorHAnsi"/>
                <w:sz w:val="18"/>
                <w:szCs w:val="18"/>
              </w:rPr>
            </w:pPr>
            <w:r w:rsidRPr="00D338A3">
              <w:rPr>
                <w:rFonts w:ascii="Calibri" w:eastAsia="Calibri" w:hAnsi="Calibri" w:cs="Arial"/>
                <w:sz w:val="20"/>
                <w:szCs w:val="20"/>
              </w:rPr>
              <w:t>Reconoce si identidad de persona y su sexualidad de forma responsable creado como hombre y mujer respondiendo a los problemas actuales del contexto</w:t>
            </w:r>
            <w:r>
              <w:rPr>
                <w:rFonts w:ascii="Calibri" w:eastAsia="Calibri" w:hAnsi="Calibri" w:cs="Arial"/>
                <w:sz w:val="20"/>
                <w:szCs w:val="20"/>
              </w:rPr>
              <w:t>.</w:t>
            </w:r>
          </w:p>
        </w:tc>
        <w:tc>
          <w:tcPr>
            <w:tcW w:w="1276" w:type="dxa"/>
            <w:vAlign w:val="center"/>
          </w:tcPr>
          <w:p w14:paraId="2F3A1E41" w14:textId="09540E4C" w:rsidR="00D338A3" w:rsidRPr="005F2BE5" w:rsidRDefault="00D338A3" w:rsidP="00D338A3">
            <w:pPr>
              <w:jc w:val="both"/>
              <w:rPr>
                <w:rFonts w:eastAsia="Calibri" w:cstheme="minorHAnsi"/>
                <w:sz w:val="18"/>
                <w:szCs w:val="18"/>
                <w:lang w:eastAsia="es-ES"/>
              </w:rPr>
            </w:pPr>
            <w:r w:rsidRPr="00D338A3">
              <w:rPr>
                <w:rFonts w:ascii="Calibri" w:eastAsia="Calibri" w:hAnsi="Calibri" w:cs="Arial"/>
                <w:sz w:val="20"/>
                <w:szCs w:val="20"/>
              </w:rPr>
              <w:t>Organizador visual</w:t>
            </w:r>
          </w:p>
        </w:tc>
        <w:tc>
          <w:tcPr>
            <w:tcW w:w="1276" w:type="dxa"/>
            <w:vMerge/>
            <w:vAlign w:val="center"/>
          </w:tcPr>
          <w:p w14:paraId="63A7707D" w14:textId="77777777" w:rsidR="00D338A3" w:rsidRDefault="00D338A3" w:rsidP="00CE4B8B">
            <w:pPr>
              <w:ind w:left="-109" w:right="-111"/>
              <w:jc w:val="center"/>
              <w:rPr>
                <w:bCs/>
                <w:sz w:val="24"/>
                <w:szCs w:val="24"/>
              </w:rPr>
            </w:pPr>
          </w:p>
        </w:tc>
      </w:tr>
      <w:tr w:rsidR="00D338A3" w14:paraId="28EF45F8" w14:textId="77777777" w:rsidTr="00D743E8">
        <w:trPr>
          <w:trHeight w:val="1707"/>
        </w:trPr>
        <w:tc>
          <w:tcPr>
            <w:tcW w:w="1980" w:type="dxa"/>
            <w:vMerge/>
            <w:vAlign w:val="center"/>
          </w:tcPr>
          <w:p w14:paraId="6D0A6AFA" w14:textId="77777777" w:rsidR="00D338A3" w:rsidRPr="005F2BE5" w:rsidRDefault="00D338A3" w:rsidP="00CE4B8B">
            <w:pPr>
              <w:pStyle w:val="Default"/>
              <w:rPr>
                <w:rFonts w:asciiTheme="minorHAnsi" w:hAnsiTheme="minorHAnsi" w:cstheme="minorHAnsi"/>
                <w:b/>
                <w:sz w:val="18"/>
                <w:szCs w:val="18"/>
              </w:rPr>
            </w:pPr>
          </w:p>
        </w:tc>
        <w:tc>
          <w:tcPr>
            <w:tcW w:w="1559" w:type="dxa"/>
            <w:vMerge/>
            <w:vAlign w:val="center"/>
          </w:tcPr>
          <w:p w14:paraId="43B6E7DD" w14:textId="303C3369" w:rsidR="00D338A3" w:rsidRPr="000D2265" w:rsidRDefault="00D338A3" w:rsidP="00CE4B8B">
            <w:pPr>
              <w:pStyle w:val="Default"/>
              <w:rPr>
                <w:rFonts w:asciiTheme="minorHAnsi" w:hAnsiTheme="minorHAnsi" w:cstheme="minorHAnsi"/>
                <w:bCs/>
                <w:sz w:val="18"/>
                <w:szCs w:val="18"/>
              </w:rPr>
            </w:pPr>
          </w:p>
        </w:tc>
        <w:tc>
          <w:tcPr>
            <w:tcW w:w="2552" w:type="dxa"/>
            <w:vAlign w:val="center"/>
          </w:tcPr>
          <w:p w14:paraId="5AE9EA9E" w14:textId="494CF4D2" w:rsidR="00D338A3" w:rsidRPr="000D2265" w:rsidRDefault="00D338A3" w:rsidP="00D338A3">
            <w:pPr>
              <w:jc w:val="both"/>
              <w:rPr>
                <w:rFonts w:cstheme="minorHAnsi"/>
                <w:b/>
                <w:sz w:val="18"/>
                <w:szCs w:val="18"/>
              </w:rPr>
            </w:pPr>
            <w:r w:rsidRPr="00D338A3">
              <w:rPr>
                <w:rFonts w:ascii="Calibri" w:eastAsia="Calibri" w:hAnsi="Calibri" w:cs="Arial"/>
                <w:b/>
                <w:sz w:val="20"/>
                <w:szCs w:val="24"/>
              </w:rPr>
              <w:t xml:space="preserve">Argumenta </w:t>
            </w:r>
            <w:r w:rsidRPr="00D338A3">
              <w:rPr>
                <w:rFonts w:ascii="Calibri" w:eastAsia="Calibri" w:hAnsi="Calibri" w:cs="Arial"/>
                <w:bCs/>
                <w:sz w:val="20"/>
                <w:szCs w:val="24"/>
              </w:rPr>
              <w:t>su fe en diálogo crítico con la cultura, la ciencia, otras manifestaciones religiosas y espirituales.</w:t>
            </w:r>
          </w:p>
        </w:tc>
        <w:tc>
          <w:tcPr>
            <w:tcW w:w="2750" w:type="dxa"/>
            <w:vAlign w:val="center"/>
          </w:tcPr>
          <w:p w14:paraId="5ADA875D" w14:textId="33562D46" w:rsidR="00D338A3" w:rsidRPr="000D2265" w:rsidRDefault="00D338A3" w:rsidP="00D338A3">
            <w:pPr>
              <w:jc w:val="both"/>
              <w:rPr>
                <w:rFonts w:cstheme="minorHAnsi"/>
                <w:sz w:val="18"/>
                <w:szCs w:val="18"/>
              </w:rPr>
            </w:pPr>
            <w:r w:rsidRPr="00D338A3">
              <w:rPr>
                <w:rFonts w:ascii="Calibri" w:eastAsia="Calibri" w:hAnsi="Calibri" w:cs="Arial"/>
                <w:sz w:val="20"/>
                <w:szCs w:val="20"/>
              </w:rPr>
              <w:t>Argumenta su fe en Dios trinitario en la importancia del Espíritu Santo en la historia y humanidad que permitan su participación en la misión de la Iglesia</w:t>
            </w:r>
            <w:r>
              <w:rPr>
                <w:rFonts w:ascii="Calibri" w:eastAsia="Calibri" w:hAnsi="Calibri" w:cs="Arial"/>
                <w:sz w:val="20"/>
                <w:szCs w:val="20"/>
              </w:rPr>
              <w:t>.</w:t>
            </w:r>
          </w:p>
        </w:tc>
        <w:tc>
          <w:tcPr>
            <w:tcW w:w="2211" w:type="dxa"/>
            <w:vAlign w:val="center"/>
          </w:tcPr>
          <w:p w14:paraId="453AB887" w14:textId="63C5BC80" w:rsidR="00D338A3" w:rsidRPr="00D338A3" w:rsidRDefault="00447367" w:rsidP="00D338A3">
            <w:pPr>
              <w:tabs>
                <w:tab w:val="left" w:pos="275"/>
                <w:tab w:val="left" w:pos="313"/>
              </w:tabs>
              <w:spacing w:after="200" w:line="276" w:lineRule="auto"/>
              <w:jc w:val="both"/>
              <w:rPr>
                <w:rFonts w:ascii="Calibri" w:eastAsia="Calibri" w:hAnsi="Calibri" w:cs="Calibri"/>
                <w:bCs/>
                <w:sz w:val="17"/>
                <w:szCs w:val="17"/>
                <w:lang w:eastAsia="es-MX"/>
              </w:rPr>
            </w:pPr>
            <w:r>
              <w:rPr>
                <w:rFonts w:ascii="Calibri" w:eastAsia="Calibri" w:hAnsi="Calibri" w:cs="Calibri"/>
                <w:bCs/>
                <w:sz w:val="17"/>
                <w:szCs w:val="17"/>
                <w:lang w:eastAsia="es-MX"/>
              </w:rPr>
              <w:t>10..</w:t>
            </w:r>
            <w:r w:rsidRPr="00D338A3">
              <w:rPr>
                <w:rFonts w:ascii="Calibri" w:eastAsia="Calibri" w:hAnsi="Calibri" w:cs="Calibri"/>
                <w:bCs/>
                <w:sz w:val="17"/>
                <w:szCs w:val="17"/>
                <w:lang w:eastAsia="es-MX"/>
              </w:rPr>
              <w:t xml:space="preserve"> Comprendemos</w:t>
            </w:r>
            <w:r w:rsidR="00D338A3" w:rsidRPr="00D338A3">
              <w:rPr>
                <w:rFonts w:ascii="Calibri" w:eastAsia="Calibri" w:hAnsi="Calibri" w:cs="Calibri"/>
                <w:bCs/>
                <w:sz w:val="17"/>
                <w:szCs w:val="17"/>
                <w:lang w:eastAsia="es-MX"/>
              </w:rPr>
              <w:t xml:space="preserve"> la acción del Espíritu Santo en la Iglesia, pueblo de Dios</w:t>
            </w:r>
          </w:p>
          <w:p w14:paraId="0C87DE12" w14:textId="5C8E26A7" w:rsidR="00D338A3" w:rsidRPr="000D2265" w:rsidRDefault="00D338A3" w:rsidP="00D338A3">
            <w:pPr>
              <w:ind w:left="119" w:hanging="141"/>
              <w:jc w:val="both"/>
              <w:rPr>
                <w:rFonts w:eastAsia="Calibri" w:cstheme="minorHAnsi"/>
                <w:sz w:val="18"/>
                <w:szCs w:val="18"/>
                <w:lang w:eastAsia="es-ES"/>
              </w:rPr>
            </w:pPr>
          </w:p>
        </w:tc>
        <w:tc>
          <w:tcPr>
            <w:tcW w:w="2126" w:type="dxa"/>
            <w:vAlign w:val="center"/>
          </w:tcPr>
          <w:p w14:paraId="535EFF80" w14:textId="08E2A269" w:rsidR="00D338A3" w:rsidRPr="000D2265" w:rsidRDefault="00D338A3" w:rsidP="00D338A3">
            <w:pPr>
              <w:jc w:val="both"/>
              <w:rPr>
                <w:rFonts w:cstheme="minorHAnsi"/>
                <w:sz w:val="18"/>
                <w:szCs w:val="18"/>
              </w:rPr>
            </w:pPr>
            <w:r w:rsidRPr="00D338A3">
              <w:rPr>
                <w:rFonts w:ascii="Calibri" w:eastAsia="Calibri" w:hAnsi="Calibri" w:cs="Arial"/>
                <w:sz w:val="20"/>
                <w:szCs w:val="20"/>
              </w:rPr>
              <w:t>Explica la importancia del Espíritu Santo en la vida de la Iglesia y de las personas que ayuda a cumplir la misión evangelizadora</w:t>
            </w:r>
            <w:r>
              <w:rPr>
                <w:rFonts w:ascii="Calibri" w:eastAsia="Calibri" w:hAnsi="Calibri" w:cs="Arial"/>
                <w:sz w:val="20"/>
                <w:szCs w:val="20"/>
              </w:rPr>
              <w:t>.</w:t>
            </w:r>
          </w:p>
        </w:tc>
        <w:tc>
          <w:tcPr>
            <w:tcW w:w="1276" w:type="dxa"/>
            <w:vAlign w:val="center"/>
          </w:tcPr>
          <w:p w14:paraId="7E7CBCB8" w14:textId="2E2756C7" w:rsidR="00D338A3" w:rsidRPr="005F2BE5" w:rsidRDefault="00D338A3" w:rsidP="00D338A3">
            <w:pPr>
              <w:jc w:val="both"/>
              <w:rPr>
                <w:rFonts w:eastAsia="Calibri" w:cstheme="minorHAnsi"/>
                <w:sz w:val="18"/>
                <w:szCs w:val="18"/>
                <w:lang w:eastAsia="es-ES"/>
              </w:rPr>
            </w:pPr>
            <w:r w:rsidRPr="00D338A3">
              <w:rPr>
                <w:rFonts w:ascii="Calibri" w:eastAsia="Calibri" w:hAnsi="Calibri" w:cs="Calibri"/>
                <w:color w:val="000000"/>
                <w:sz w:val="20"/>
                <w:szCs w:val="18"/>
              </w:rPr>
              <w:t>Cuadro de doble entrada</w:t>
            </w:r>
            <w:r>
              <w:rPr>
                <w:rFonts w:ascii="Calibri" w:eastAsia="Calibri" w:hAnsi="Calibri" w:cs="Calibri"/>
                <w:color w:val="000000"/>
                <w:sz w:val="20"/>
                <w:szCs w:val="18"/>
              </w:rPr>
              <w:t>.</w:t>
            </w:r>
          </w:p>
        </w:tc>
        <w:tc>
          <w:tcPr>
            <w:tcW w:w="1276" w:type="dxa"/>
            <w:vMerge/>
            <w:vAlign w:val="center"/>
          </w:tcPr>
          <w:p w14:paraId="1260DC47" w14:textId="77777777" w:rsidR="00D338A3" w:rsidRDefault="00D338A3" w:rsidP="00CE4B8B">
            <w:pPr>
              <w:ind w:left="-109" w:right="-111"/>
              <w:jc w:val="center"/>
              <w:rPr>
                <w:bCs/>
                <w:sz w:val="24"/>
                <w:szCs w:val="24"/>
              </w:rPr>
            </w:pPr>
          </w:p>
        </w:tc>
      </w:tr>
      <w:tr w:rsidR="00D338A3" w14:paraId="23700C38" w14:textId="77777777" w:rsidTr="00D743E8">
        <w:trPr>
          <w:trHeight w:val="1533"/>
        </w:trPr>
        <w:tc>
          <w:tcPr>
            <w:tcW w:w="1980" w:type="dxa"/>
            <w:vMerge/>
            <w:vAlign w:val="center"/>
          </w:tcPr>
          <w:p w14:paraId="170CD517" w14:textId="77777777" w:rsidR="00D338A3" w:rsidRPr="005F2BE5" w:rsidRDefault="00D338A3" w:rsidP="00CE4B8B">
            <w:pPr>
              <w:pStyle w:val="Default"/>
              <w:rPr>
                <w:rFonts w:asciiTheme="minorHAnsi" w:hAnsiTheme="minorHAnsi" w:cstheme="minorHAnsi"/>
                <w:b/>
                <w:sz w:val="18"/>
                <w:szCs w:val="18"/>
              </w:rPr>
            </w:pPr>
          </w:p>
        </w:tc>
        <w:tc>
          <w:tcPr>
            <w:tcW w:w="1559" w:type="dxa"/>
            <w:vMerge/>
            <w:vAlign w:val="center"/>
          </w:tcPr>
          <w:p w14:paraId="62579930" w14:textId="599CCB11" w:rsidR="00D338A3" w:rsidRPr="000D2265" w:rsidRDefault="00D338A3" w:rsidP="00CE4B8B">
            <w:pPr>
              <w:pStyle w:val="Default"/>
              <w:rPr>
                <w:rFonts w:asciiTheme="minorHAnsi" w:hAnsiTheme="minorHAnsi" w:cstheme="minorHAnsi"/>
                <w:bCs/>
                <w:sz w:val="18"/>
                <w:szCs w:val="18"/>
              </w:rPr>
            </w:pPr>
          </w:p>
        </w:tc>
        <w:tc>
          <w:tcPr>
            <w:tcW w:w="2552" w:type="dxa"/>
            <w:vAlign w:val="center"/>
          </w:tcPr>
          <w:p w14:paraId="559CAB5D" w14:textId="6B280476" w:rsidR="00D338A3" w:rsidRPr="000D2265" w:rsidRDefault="00D338A3" w:rsidP="00D338A3">
            <w:pPr>
              <w:pStyle w:val="Default"/>
              <w:jc w:val="both"/>
              <w:rPr>
                <w:rFonts w:asciiTheme="minorHAnsi" w:hAnsiTheme="minorHAnsi" w:cstheme="minorHAnsi"/>
                <w:sz w:val="18"/>
                <w:szCs w:val="18"/>
              </w:rPr>
            </w:pPr>
            <w:r w:rsidRPr="00D338A3">
              <w:rPr>
                <w:rFonts w:ascii="Calibri" w:hAnsi="Calibri" w:cs="Arial"/>
                <w:b/>
                <w:color w:val="auto"/>
                <w:sz w:val="20"/>
                <w:lang w:val="es-PE"/>
              </w:rPr>
              <w:t xml:space="preserve">Asume </w:t>
            </w:r>
            <w:r w:rsidRPr="00D338A3">
              <w:rPr>
                <w:rFonts w:ascii="Calibri" w:hAnsi="Calibri" w:cs="Arial"/>
                <w:bCs/>
                <w:color w:val="auto"/>
                <w:sz w:val="20"/>
                <w:lang w:val="es-PE"/>
              </w:rPr>
              <w:t>a Jesucristo como Redentor y modelo de hombre que le enseña a vivir bajo la acción del Espíritu Santo, participando en la misión evangelizadora en coherencia con su creencia religiosa</w:t>
            </w:r>
            <w:r>
              <w:rPr>
                <w:rFonts w:ascii="Calibri" w:hAnsi="Calibri" w:cs="Arial"/>
                <w:bCs/>
                <w:color w:val="auto"/>
                <w:sz w:val="20"/>
                <w:lang w:val="es-PE"/>
              </w:rPr>
              <w:t>.</w:t>
            </w:r>
          </w:p>
        </w:tc>
        <w:tc>
          <w:tcPr>
            <w:tcW w:w="2750" w:type="dxa"/>
            <w:vAlign w:val="center"/>
          </w:tcPr>
          <w:p w14:paraId="76670252" w14:textId="6DC2844C" w:rsidR="00D338A3" w:rsidRPr="000D2265" w:rsidRDefault="00D338A3" w:rsidP="00D338A3">
            <w:pPr>
              <w:pStyle w:val="Default"/>
              <w:jc w:val="both"/>
              <w:rPr>
                <w:rFonts w:asciiTheme="minorHAnsi" w:hAnsiTheme="minorHAnsi" w:cstheme="minorHAnsi"/>
                <w:sz w:val="18"/>
                <w:szCs w:val="18"/>
              </w:rPr>
            </w:pPr>
            <w:r w:rsidRPr="00D338A3">
              <w:rPr>
                <w:rFonts w:ascii="Calibri" w:hAnsi="Calibri" w:cs="Arial"/>
                <w:color w:val="auto"/>
                <w:sz w:val="20"/>
                <w:szCs w:val="20"/>
                <w:lang w:val="es-PE"/>
              </w:rPr>
              <w:t>Reconoce a Jesucristo como Redentor y modelo de hombre y a la Iglesia como cuerpo de Cristo que enseña a vivir bajo la acción del Espíritu Santo.</w:t>
            </w:r>
          </w:p>
        </w:tc>
        <w:tc>
          <w:tcPr>
            <w:tcW w:w="2211" w:type="dxa"/>
            <w:vAlign w:val="center"/>
          </w:tcPr>
          <w:p w14:paraId="3C3187C3" w14:textId="032B189B" w:rsidR="00D338A3" w:rsidRPr="00D338A3" w:rsidRDefault="00447367" w:rsidP="00D338A3">
            <w:pPr>
              <w:widowControl w:val="0"/>
              <w:tabs>
                <w:tab w:val="left" w:pos="1666"/>
              </w:tabs>
              <w:autoSpaceDE w:val="0"/>
              <w:autoSpaceDN w:val="0"/>
              <w:spacing w:after="200" w:line="237" w:lineRule="auto"/>
              <w:ind w:right="94"/>
              <w:jc w:val="both"/>
              <w:rPr>
                <w:rFonts w:ascii="Calibri" w:eastAsia="Arial" w:hAnsi="Calibri" w:cs="Calibri"/>
                <w:bCs/>
                <w:sz w:val="17"/>
                <w:szCs w:val="17"/>
                <w:lang w:val="es-MX" w:eastAsia="es-MX"/>
              </w:rPr>
            </w:pPr>
            <w:r>
              <w:rPr>
                <w:rFonts w:ascii="Calibri" w:eastAsia="Arial" w:hAnsi="Calibri" w:cs="Calibri"/>
                <w:bCs/>
                <w:sz w:val="17"/>
                <w:szCs w:val="17"/>
                <w:lang w:val="es-ES" w:eastAsia="es-MX"/>
              </w:rPr>
              <w:t>11..</w:t>
            </w:r>
            <w:r w:rsidRPr="00D338A3">
              <w:rPr>
                <w:rFonts w:ascii="Calibri" w:eastAsia="Arial" w:hAnsi="Calibri" w:cs="Calibri"/>
                <w:bCs/>
                <w:sz w:val="17"/>
                <w:szCs w:val="17"/>
                <w:lang w:val="es-ES" w:eastAsia="es-MX"/>
              </w:rPr>
              <w:t xml:space="preserve"> Promovemos</w:t>
            </w:r>
            <w:r w:rsidR="00D338A3" w:rsidRPr="00D338A3">
              <w:rPr>
                <w:rFonts w:ascii="Calibri" w:eastAsia="Arial" w:hAnsi="Calibri" w:cs="Calibri"/>
                <w:bCs/>
                <w:sz w:val="17"/>
                <w:szCs w:val="17"/>
                <w:lang w:val="es-ES" w:eastAsia="es-MX"/>
              </w:rPr>
              <w:t xml:space="preserve"> que todos formamos la Iglesia, Cuerpo de Cristo</w:t>
            </w:r>
          </w:p>
          <w:p w14:paraId="36173312" w14:textId="598C5F25" w:rsidR="00D338A3" w:rsidRPr="00CE4B8B" w:rsidRDefault="00D338A3" w:rsidP="00D338A3">
            <w:pPr>
              <w:ind w:left="119" w:hanging="141"/>
              <w:jc w:val="both"/>
              <w:rPr>
                <w:rFonts w:cstheme="minorHAnsi"/>
                <w:sz w:val="18"/>
                <w:szCs w:val="18"/>
                <w:lang w:val="es-MX"/>
              </w:rPr>
            </w:pPr>
          </w:p>
        </w:tc>
        <w:tc>
          <w:tcPr>
            <w:tcW w:w="2126" w:type="dxa"/>
            <w:vAlign w:val="center"/>
          </w:tcPr>
          <w:p w14:paraId="330F1C25" w14:textId="5564CCB7" w:rsidR="00D338A3" w:rsidRPr="000D2265" w:rsidRDefault="00D338A3" w:rsidP="00D338A3">
            <w:pPr>
              <w:jc w:val="both"/>
              <w:rPr>
                <w:rFonts w:cstheme="minorHAnsi"/>
                <w:sz w:val="18"/>
                <w:szCs w:val="18"/>
              </w:rPr>
            </w:pPr>
            <w:r w:rsidRPr="00D338A3">
              <w:rPr>
                <w:rFonts w:ascii="Calibri" w:eastAsia="Calibri" w:hAnsi="Calibri" w:cs="Arial"/>
                <w:sz w:val="20"/>
                <w:szCs w:val="20"/>
              </w:rPr>
              <w:t>Escribe acciones para promover la unidad de la Iglesia como cuerpo de Cristo bajo la acción del Espíritu Santo</w:t>
            </w:r>
            <w:r>
              <w:rPr>
                <w:rFonts w:ascii="Calibri" w:eastAsia="Calibri" w:hAnsi="Calibri" w:cs="Arial"/>
                <w:sz w:val="20"/>
                <w:szCs w:val="20"/>
              </w:rPr>
              <w:t>.</w:t>
            </w:r>
          </w:p>
        </w:tc>
        <w:tc>
          <w:tcPr>
            <w:tcW w:w="1276" w:type="dxa"/>
            <w:vAlign w:val="center"/>
          </w:tcPr>
          <w:p w14:paraId="65B792C7" w14:textId="36691F1D" w:rsidR="00D338A3" w:rsidRPr="005F2BE5" w:rsidRDefault="00D338A3" w:rsidP="00D338A3">
            <w:pPr>
              <w:jc w:val="both"/>
              <w:rPr>
                <w:rFonts w:eastAsia="Calibri" w:cstheme="minorHAnsi"/>
                <w:sz w:val="18"/>
                <w:szCs w:val="18"/>
              </w:rPr>
            </w:pPr>
            <w:r w:rsidRPr="00D338A3">
              <w:rPr>
                <w:rFonts w:ascii="Calibri" w:eastAsia="Calibri" w:hAnsi="Calibri" w:cs="Arial"/>
                <w:sz w:val="20"/>
                <w:szCs w:val="18"/>
              </w:rPr>
              <w:t>Lista de acciones</w:t>
            </w:r>
          </w:p>
        </w:tc>
        <w:tc>
          <w:tcPr>
            <w:tcW w:w="1276" w:type="dxa"/>
            <w:vMerge/>
            <w:vAlign w:val="center"/>
          </w:tcPr>
          <w:p w14:paraId="4E86C63E" w14:textId="77777777" w:rsidR="00D338A3" w:rsidRDefault="00D338A3" w:rsidP="00CE4B8B">
            <w:pPr>
              <w:jc w:val="center"/>
              <w:rPr>
                <w:bCs/>
                <w:sz w:val="24"/>
                <w:szCs w:val="24"/>
              </w:rPr>
            </w:pPr>
          </w:p>
        </w:tc>
      </w:tr>
    </w:tbl>
    <w:p w14:paraId="0D44BC4A" w14:textId="77777777" w:rsidR="00F53597" w:rsidRDefault="00F53597" w:rsidP="00CE4B8B">
      <w:pPr>
        <w:pStyle w:val="Prrafodelista"/>
        <w:numPr>
          <w:ilvl w:val="0"/>
          <w:numId w:val="20"/>
        </w:numPr>
        <w:spacing w:after="0" w:line="240" w:lineRule="auto"/>
        <w:rPr>
          <w:b/>
          <w:bCs/>
          <w:sz w:val="24"/>
          <w:szCs w:val="24"/>
        </w:rPr>
      </w:pPr>
      <w:r>
        <w:rPr>
          <w:b/>
          <w:bCs/>
          <w:sz w:val="24"/>
          <w:szCs w:val="24"/>
        </w:rPr>
        <w:t xml:space="preserve">PROPÓSITOS DE APRENDIZAJE </w:t>
      </w:r>
    </w:p>
    <w:p w14:paraId="20DDD20A" w14:textId="49B6C849" w:rsidR="00AD022F" w:rsidRDefault="00AD022F" w:rsidP="00F53597">
      <w:pPr>
        <w:spacing w:after="0" w:line="240" w:lineRule="auto"/>
        <w:rPr>
          <w:b/>
          <w:bCs/>
          <w:sz w:val="24"/>
          <w:szCs w:val="24"/>
        </w:rPr>
      </w:pPr>
    </w:p>
    <w:p w14:paraId="042E7582" w14:textId="77777777" w:rsidR="00D33AE4" w:rsidRDefault="00D33AE4" w:rsidP="00F53597">
      <w:pPr>
        <w:spacing w:after="0" w:line="240" w:lineRule="auto"/>
        <w:rPr>
          <w:b/>
          <w:bCs/>
          <w:sz w:val="24"/>
          <w:szCs w:val="24"/>
        </w:rPr>
      </w:pPr>
    </w:p>
    <w:tbl>
      <w:tblPr>
        <w:tblStyle w:val="Tablaconcuadrcula"/>
        <w:tblpPr w:leftFromText="141" w:rightFromText="141" w:vertAnchor="text" w:horzAnchor="margin" w:tblpX="-720" w:tblpY="169"/>
        <w:tblW w:w="15599" w:type="dxa"/>
        <w:tblLayout w:type="fixed"/>
        <w:tblLook w:val="04A0" w:firstRow="1" w:lastRow="0" w:firstColumn="1" w:lastColumn="0" w:noHBand="0" w:noVBand="1"/>
      </w:tblPr>
      <w:tblGrid>
        <w:gridCol w:w="4972"/>
        <w:gridCol w:w="7773"/>
        <w:gridCol w:w="2854"/>
      </w:tblGrid>
      <w:tr w:rsidR="00AE0A14" w14:paraId="793B04B9" w14:textId="77777777" w:rsidTr="001D6875">
        <w:trPr>
          <w:trHeight w:val="553"/>
        </w:trPr>
        <w:tc>
          <w:tcPr>
            <w:tcW w:w="4972" w:type="dxa"/>
            <w:tcBorders>
              <w:top w:val="single" w:sz="18" w:space="0" w:color="385623" w:themeColor="accent6" w:themeShade="80"/>
              <w:bottom w:val="single" w:sz="18" w:space="0" w:color="385623" w:themeColor="accent6" w:themeShade="80"/>
              <w:right w:val="single" w:sz="8" w:space="0" w:color="auto"/>
            </w:tcBorders>
            <w:shd w:val="clear" w:color="auto" w:fill="E2EFD9" w:themeFill="accent6" w:themeFillTint="33"/>
            <w:vAlign w:val="center"/>
          </w:tcPr>
          <w:p w14:paraId="736E3263" w14:textId="77777777" w:rsidR="00AE0A14" w:rsidRDefault="00AE0A14" w:rsidP="001D6875">
            <w:pPr>
              <w:jc w:val="center"/>
              <w:rPr>
                <w:b/>
                <w:bCs/>
                <w:sz w:val="24"/>
                <w:szCs w:val="24"/>
              </w:rPr>
            </w:pPr>
            <w:r w:rsidRPr="00E40E08">
              <w:rPr>
                <w:b/>
                <w:sz w:val="24"/>
                <w:szCs w:val="24"/>
              </w:rPr>
              <w:lastRenderedPageBreak/>
              <w:t>ENFOQUES TRANSVERSALES</w:t>
            </w:r>
          </w:p>
        </w:tc>
        <w:tc>
          <w:tcPr>
            <w:tcW w:w="7773" w:type="dxa"/>
            <w:tcBorders>
              <w:top w:val="single" w:sz="18" w:space="0" w:color="385623" w:themeColor="accent6" w:themeShade="80"/>
              <w:left w:val="single" w:sz="8" w:space="0" w:color="auto"/>
              <w:bottom w:val="single" w:sz="18" w:space="0" w:color="385623" w:themeColor="accent6" w:themeShade="80"/>
            </w:tcBorders>
            <w:shd w:val="clear" w:color="auto" w:fill="E2EFD9" w:themeFill="accent6" w:themeFillTint="33"/>
            <w:vAlign w:val="center"/>
          </w:tcPr>
          <w:p w14:paraId="658FE950" w14:textId="77777777" w:rsidR="00AE0A14" w:rsidRDefault="00AE0A14" w:rsidP="001D6875">
            <w:pPr>
              <w:jc w:val="center"/>
              <w:rPr>
                <w:b/>
                <w:bCs/>
                <w:sz w:val="24"/>
                <w:szCs w:val="24"/>
              </w:rPr>
            </w:pPr>
            <w:r>
              <w:rPr>
                <w:b/>
                <w:sz w:val="24"/>
                <w:szCs w:val="24"/>
              </w:rPr>
              <w:t xml:space="preserve">VALORES - </w:t>
            </w:r>
            <w:r w:rsidRPr="00E40E08">
              <w:rPr>
                <w:b/>
                <w:sz w:val="24"/>
                <w:szCs w:val="24"/>
              </w:rPr>
              <w:t>ACTITUDES</w:t>
            </w:r>
          </w:p>
        </w:tc>
        <w:tc>
          <w:tcPr>
            <w:tcW w:w="2854" w:type="dxa"/>
            <w:tcBorders>
              <w:top w:val="single" w:sz="18" w:space="0" w:color="385623" w:themeColor="accent6" w:themeShade="80"/>
              <w:bottom w:val="single" w:sz="18" w:space="0" w:color="385623" w:themeColor="accent6" w:themeShade="80"/>
            </w:tcBorders>
            <w:shd w:val="clear" w:color="auto" w:fill="A8D08D" w:themeFill="accent6" w:themeFillTint="99"/>
            <w:vAlign w:val="center"/>
          </w:tcPr>
          <w:p w14:paraId="5CF68AE3" w14:textId="0F563217" w:rsidR="00AE0A14" w:rsidRPr="00AB2BBE" w:rsidRDefault="00AB2BBE" w:rsidP="001D6875">
            <w:pPr>
              <w:jc w:val="center"/>
              <w:rPr>
                <w:b/>
                <w:bCs/>
                <w:sz w:val="24"/>
                <w:szCs w:val="24"/>
              </w:rPr>
            </w:pPr>
            <w:r w:rsidRPr="00AB2BBE">
              <w:rPr>
                <w:b/>
                <w:bCs/>
                <w:sz w:val="24"/>
                <w:szCs w:val="24"/>
              </w:rPr>
              <w:t>INSTRUMENTO</w:t>
            </w:r>
          </w:p>
        </w:tc>
      </w:tr>
      <w:tr w:rsidR="00152B6B" w14:paraId="710920E5" w14:textId="77777777" w:rsidTr="001D6875">
        <w:trPr>
          <w:trHeight w:val="615"/>
        </w:trPr>
        <w:tc>
          <w:tcPr>
            <w:tcW w:w="4972" w:type="dxa"/>
            <w:tcBorders>
              <w:top w:val="single" w:sz="18" w:space="0" w:color="385623" w:themeColor="accent6" w:themeShade="80"/>
              <w:bottom w:val="single" w:sz="18" w:space="0" w:color="385623" w:themeColor="accent6" w:themeShade="80"/>
              <w:right w:val="single" w:sz="8" w:space="0" w:color="auto"/>
            </w:tcBorders>
            <w:vAlign w:val="center"/>
          </w:tcPr>
          <w:p w14:paraId="68311A60" w14:textId="763F43BE" w:rsidR="00152B6B" w:rsidRPr="00D33AE4" w:rsidRDefault="00010A09" w:rsidP="001D6875">
            <w:pPr>
              <w:pStyle w:val="Default"/>
              <w:numPr>
                <w:ilvl w:val="0"/>
                <w:numId w:val="2"/>
              </w:numPr>
              <w:ind w:left="29" w:hanging="142"/>
              <w:rPr>
                <w:rFonts w:asciiTheme="minorHAnsi" w:hAnsiTheme="minorHAnsi" w:cstheme="minorHAnsi"/>
                <w:color w:val="auto"/>
                <w:sz w:val="18"/>
                <w:szCs w:val="22"/>
              </w:rPr>
            </w:pPr>
            <w:r w:rsidRPr="00D33AE4">
              <w:rPr>
                <w:rFonts w:cs="Times New Roman"/>
                <w:color w:val="auto"/>
                <w:sz w:val="18"/>
                <w:lang w:val="es-PE"/>
              </w:rPr>
              <w:t>ENFOQUE AMBIENTAL</w:t>
            </w:r>
          </w:p>
        </w:tc>
        <w:tc>
          <w:tcPr>
            <w:tcW w:w="7773" w:type="dxa"/>
            <w:tcBorders>
              <w:top w:val="single" w:sz="18" w:space="0" w:color="385623" w:themeColor="accent6" w:themeShade="80"/>
              <w:left w:val="single" w:sz="8" w:space="0" w:color="auto"/>
              <w:bottom w:val="single" w:sz="18" w:space="0" w:color="385623" w:themeColor="accent6" w:themeShade="80"/>
              <w:right w:val="single" w:sz="8" w:space="0" w:color="auto"/>
            </w:tcBorders>
            <w:vAlign w:val="center"/>
          </w:tcPr>
          <w:p w14:paraId="3ECDC7BE" w14:textId="2BCC4AD3" w:rsidR="00152B6B" w:rsidRPr="00D33AE4" w:rsidRDefault="001D6875" w:rsidP="001D6875">
            <w:pPr>
              <w:jc w:val="both"/>
              <w:rPr>
                <w:rFonts w:cstheme="minorHAnsi"/>
                <w:bCs/>
                <w:sz w:val="18"/>
              </w:rPr>
            </w:pPr>
            <w:r w:rsidRPr="00D33AE4">
              <w:rPr>
                <w:rFonts w:cstheme="minorHAnsi"/>
                <w:b/>
                <w:color w:val="222E48"/>
                <w:spacing w:val="-6"/>
                <w:sz w:val="18"/>
                <w:szCs w:val="20"/>
                <w:shd w:val="clear" w:color="auto" w:fill="FFFFFF"/>
              </w:rPr>
              <w:t>Solidaridad planetaria y equidad intergeneracional</w:t>
            </w:r>
            <w:r w:rsidRPr="00D33AE4">
              <w:rPr>
                <w:rFonts w:cstheme="minorHAnsi"/>
                <w:color w:val="222E48"/>
                <w:spacing w:val="-6"/>
                <w:sz w:val="18"/>
                <w:szCs w:val="20"/>
                <w:shd w:val="clear" w:color="auto" w:fill="FFFFFF"/>
              </w:rPr>
              <w:t>. Disposición para colaborar con el bienestar y la calidad de vida de las generaciones presentes y futuras, así como con la naturaleza asumiendo el cuidado del planeta.</w:t>
            </w:r>
          </w:p>
        </w:tc>
        <w:tc>
          <w:tcPr>
            <w:tcW w:w="2854" w:type="dxa"/>
            <w:vMerge w:val="restart"/>
            <w:tcBorders>
              <w:top w:val="single" w:sz="18" w:space="0" w:color="385623" w:themeColor="accent6" w:themeShade="80"/>
              <w:left w:val="single" w:sz="8" w:space="0" w:color="auto"/>
            </w:tcBorders>
            <w:vAlign w:val="center"/>
          </w:tcPr>
          <w:p w14:paraId="194E6F1B" w14:textId="1C4E6518" w:rsidR="00152B6B" w:rsidRPr="00103C79" w:rsidRDefault="00152B6B" w:rsidP="001D6875">
            <w:pPr>
              <w:jc w:val="center"/>
              <w:rPr>
                <w:bCs/>
                <w:sz w:val="24"/>
                <w:szCs w:val="24"/>
              </w:rPr>
            </w:pPr>
            <w:r>
              <w:rPr>
                <w:bCs/>
                <w:sz w:val="24"/>
                <w:szCs w:val="24"/>
              </w:rPr>
              <w:t>Guía de observación</w:t>
            </w:r>
          </w:p>
        </w:tc>
      </w:tr>
      <w:tr w:rsidR="00152B6B" w14:paraId="682BA33B" w14:textId="77777777" w:rsidTr="001D6875">
        <w:trPr>
          <w:trHeight w:val="615"/>
        </w:trPr>
        <w:tc>
          <w:tcPr>
            <w:tcW w:w="4972" w:type="dxa"/>
            <w:tcBorders>
              <w:top w:val="single" w:sz="18" w:space="0" w:color="385623" w:themeColor="accent6" w:themeShade="80"/>
              <w:bottom w:val="single" w:sz="18" w:space="0" w:color="385623" w:themeColor="accent6" w:themeShade="80"/>
              <w:right w:val="single" w:sz="8" w:space="0" w:color="auto"/>
            </w:tcBorders>
            <w:vAlign w:val="center"/>
          </w:tcPr>
          <w:p w14:paraId="4A122253" w14:textId="1A33A8BC" w:rsidR="00152B6B" w:rsidRPr="00D33AE4" w:rsidRDefault="00010A09" w:rsidP="001D6875">
            <w:pPr>
              <w:pStyle w:val="Default"/>
              <w:numPr>
                <w:ilvl w:val="0"/>
                <w:numId w:val="2"/>
              </w:numPr>
              <w:ind w:left="29" w:hanging="142"/>
              <w:rPr>
                <w:rFonts w:asciiTheme="minorHAnsi" w:hAnsiTheme="minorHAnsi" w:cstheme="minorHAnsi"/>
                <w:sz w:val="18"/>
                <w:szCs w:val="22"/>
              </w:rPr>
            </w:pPr>
            <w:r w:rsidRPr="00D33AE4">
              <w:rPr>
                <w:rFonts w:cs="Times New Roman"/>
                <w:color w:val="auto"/>
                <w:sz w:val="18"/>
                <w:lang w:val="es-PE"/>
              </w:rPr>
              <w:t>ENFOQUE INCLUSIVO O ATENCIÓN A LA DIVERSIDAD</w:t>
            </w:r>
          </w:p>
        </w:tc>
        <w:tc>
          <w:tcPr>
            <w:tcW w:w="7773" w:type="dxa"/>
            <w:tcBorders>
              <w:top w:val="single" w:sz="18" w:space="0" w:color="385623" w:themeColor="accent6" w:themeShade="80"/>
              <w:left w:val="single" w:sz="8" w:space="0" w:color="auto"/>
              <w:bottom w:val="single" w:sz="18" w:space="0" w:color="385623" w:themeColor="accent6" w:themeShade="80"/>
              <w:right w:val="single" w:sz="8" w:space="0" w:color="auto"/>
            </w:tcBorders>
            <w:vAlign w:val="center"/>
          </w:tcPr>
          <w:p w14:paraId="34BBAF02" w14:textId="3EE12363" w:rsidR="00152B6B" w:rsidRPr="00D33AE4" w:rsidRDefault="001D6875" w:rsidP="001D6875">
            <w:pPr>
              <w:jc w:val="both"/>
              <w:rPr>
                <w:rFonts w:cstheme="minorHAnsi"/>
                <w:b/>
                <w:bCs/>
                <w:sz w:val="18"/>
              </w:rPr>
            </w:pPr>
            <w:r w:rsidRPr="00D33AE4">
              <w:rPr>
                <w:rFonts w:cstheme="minorHAnsi"/>
                <w:b/>
                <w:color w:val="222E48"/>
                <w:spacing w:val="-6"/>
                <w:sz w:val="18"/>
                <w:szCs w:val="20"/>
                <w:shd w:val="clear" w:color="auto" w:fill="FFFFFF"/>
              </w:rPr>
              <w:t>Respeto por las diferencias.</w:t>
            </w:r>
            <w:r w:rsidRPr="00D33AE4">
              <w:rPr>
                <w:rFonts w:cstheme="minorHAnsi"/>
                <w:color w:val="222E48"/>
                <w:spacing w:val="-6"/>
                <w:sz w:val="18"/>
                <w:szCs w:val="20"/>
                <w:shd w:val="clear" w:color="auto" w:fill="FFFFFF"/>
              </w:rPr>
              <w:t xml:space="preserve"> Reconocimiento al valor inherente de cada persona y de sus derechos, por encima de cualquier diferencia.</w:t>
            </w:r>
          </w:p>
        </w:tc>
        <w:tc>
          <w:tcPr>
            <w:tcW w:w="2854" w:type="dxa"/>
            <w:vMerge/>
            <w:tcBorders>
              <w:top w:val="single" w:sz="18" w:space="0" w:color="385623" w:themeColor="accent6" w:themeShade="80"/>
              <w:left w:val="single" w:sz="8" w:space="0" w:color="auto"/>
            </w:tcBorders>
            <w:vAlign w:val="center"/>
          </w:tcPr>
          <w:p w14:paraId="1F35A5F0" w14:textId="77777777" w:rsidR="00152B6B" w:rsidRDefault="00152B6B" w:rsidP="001D6875">
            <w:pPr>
              <w:jc w:val="center"/>
              <w:rPr>
                <w:bCs/>
                <w:sz w:val="24"/>
                <w:szCs w:val="24"/>
              </w:rPr>
            </w:pPr>
          </w:p>
        </w:tc>
      </w:tr>
      <w:tr w:rsidR="00AE0A14" w14:paraId="4F821224" w14:textId="77777777" w:rsidTr="001D6875">
        <w:trPr>
          <w:trHeight w:val="478"/>
        </w:trPr>
        <w:tc>
          <w:tcPr>
            <w:tcW w:w="4972" w:type="dxa"/>
            <w:tcBorders>
              <w:top w:val="single" w:sz="18" w:space="0" w:color="385623" w:themeColor="accent6" w:themeShade="80"/>
              <w:bottom w:val="single" w:sz="18" w:space="0" w:color="385623" w:themeColor="accent6" w:themeShade="80"/>
              <w:right w:val="single" w:sz="8" w:space="0" w:color="auto"/>
            </w:tcBorders>
            <w:shd w:val="clear" w:color="auto" w:fill="E2EFD9" w:themeFill="accent6" w:themeFillTint="33"/>
            <w:vAlign w:val="center"/>
          </w:tcPr>
          <w:p w14:paraId="063FD2FA" w14:textId="77777777" w:rsidR="00AE0A14" w:rsidRPr="00E40E08" w:rsidRDefault="00AE0A14" w:rsidP="001D6875">
            <w:pPr>
              <w:jc w:val="center"/>
              <w:rPr>
                <w:b/>
                <w:sz w:val="24"/>
                <w:szCs w:val="24"/>
              </w:rPr>
            </w:pPr>
            <w:r w:rsidRPr="00B52610">
              <w:rPr>
                <w:b/>
                <w:sz w:val="24"/>
                <w:szCs w:val="24"/>
              </w:rPr>
              <w:t>COMPETENCIAS TRANSVERSALES</w:t>
            </w:r>
          </w:p>
        </w:tc>
        <w:tc>
          <w:tcPr>
            <w:tcW w:w="7773" w:type="dxa"/>
            <w:tcBorders>
              <w:top w:val="single" w:sz="18" w:space="0" w:color="385623" w:themeColor="accent6" w:themeShade="80"/>
              <w:left w:val="single" w:sz="8" w:space="0" w:color="auto"/>
              <w:bottom w:val="single" w:sz="18" w:space="0" w:color="385623" w:themeColor="accent6" w:themeShade="80"/>
              <w:right w:val="single" w:sz="8" w:space="0" w:color="auto"/>
            </w:tcBorders>
            <w:shd w:val="clear" w:color="auto" w:fill="E2EFD9" w:themeFill="accent6" w:themeFillTint="33"/>
            <w:vAlign w:val="center"/>
          </w:tcPr>
          <w:p w14:paraId="598D75F1" w14:textId="77777777" w:rsidR="00AE0A14" w:rsidRDefault="00AE0A14" w:rsidP="001D6875">
            <w:pPr>
              <w:jc w:val="center"/>
              <w:rPr>
                <w:b/>
                <w:bCs/>
                <w:sz w:val="24"/>
                <w:szCs w:val="24"/>
              </w:rPr>
            </w:pPr>
            <w:r w:rsidRPr="00B52610">
              <w:rPr>
                <w:b/>
                <w:sz w:val="24"/>
                <w:szCs w:val="24"/>
              </w:rPr>
              <w:t>DESEMPEÑOS</w:t>
            </w:r>
          </w:p>
        </w:tc>
        <w:tc>
          <w:tcPr>
            <w:tcW w:w="2854" w:type="dxa"/>
            <w:vMerge/>
            <w:tcBorders>
              <w:left w:val="single" w:sz="8" w:space="0" w:color="auto"/>
            </w:tcBorders>
            <w:shd w:val="clear" w:color="auto" w:fill="C5E0B3" w:themeFill="accent6" w:themeFillTint="66"/>
            <w:vAlign w:val="center"/>
          </w:tcPr>
          <w:p w14:paraId="22F29670" w14:textId="77777777" w:rsidR="00AE0A14" w:rsidRDefault="00AE0A14" w:rsidP="001D6875">
            <w:pPr>
              <w:pStyle w:val="Prrafodelista"/>
              <w:numPr>
                <w:ilvl w:val="0"/>
                <w:numId w:val="2"/>
              </w:numPr>
              <w:spacing w:line="360" w:lineRule="auto"/>
              <w:ind w:left="102" w:hanging="142"/>
              <w:rPr>
                <w:b/>
                <w:bCs/>
                <w:sz w:val="24"/>
                <w:szCs w:val="24"/>
              </w:rPr>
            </w:pPr>
          </w:p>
        </w:tc>
      </w:tr>
      <w:tr w:rsidR="00260F4B" w14:paraId="6865A710" w14:textId="77777777" w:rsidTr="00D33AE4">
        <w:trPr>
          <w:trHeight w:val="378"/>
        </w:trPr>
        <w:tc>
          <w:tcPr>
            <w:tcW w:w="4972" w:type="dxa"/>
            <w:tcBorders>
              <w:top w:val="single" w:sz="18" w:space="0" w:color="385623" w:themeColor="accent6" w:themeShade="80"/>
              <w:bottom w:val="single" w:sz="18" w:space="0" w:color="auto"/>
              <w:right w:val="single" w:sz="8" w:space="0" w:color="auto"/>
            </w:tcBorders>
            <w:vAlign w:val="center"/>
          </w:tcPr>
          <w:p w14:paraId="4BFEC58C" w14:textId="77777777" w:rsidR="00260F4B" w:rsidRPr="00D33AE4" w:rsidRDefault="00260F4B" w:rsidP="001D6875">
            <w:pPr>
              <w:rPr>
                <w:rFonts w:cstheme="minorHAnsi"/>
                <w:sz w:val="20"/>
              </w:rPr>
            </w:pPr>
            <w:r w:rsidRPr="00D33AE4">
              <w:rPr>
                <w:rFonts w:cstheme="minorHAnsi"/>
                <w:sz w:val="20"/>
              </w:rPr>
              <w:t>Se desenvuelve en entornos virtuales generados por las TIC</w:t>
            </w:r>
          </w:p>
        </w:tc>
        <w:tc>
          <w:tcPr>
            <w:tcW w:w="7773" w:type="dxa"/>
            <w:tcBorders>
              <w:top w:val="single" w:sz="18" w:space="0" w:color="385623" w:themeColor="accent6" w:themeShade="80"/>
              <w:left w:val="single" w:sz="8" w:space="0" w:color="auto"/>
              <w:bottom w:val="single" w:sz="18" w:space="0" w:color="auto"/>
              <w:right w:val="single" w:sz="8" w:space="0" w:color="auto"/>
            </w:tcBorders>
            <w:vAlign w:val="center"/>
          </w:tcPr>
          <w:p w14:paraId="07ED56DE" w14:textId="42FE42AC" w:rsidR="00260F4B" w:rsidRPr="00D33AE4" w:rsidRDefault="00260F4B" w:rsidP="001D6875">
            <w:pPr>
              <w:pStyle w:val="Prrafodelista"/>
              <w:numPr>
                <w:ilvl w:val="0"/>
                <w:numId w:val="2"/>
              </w:numPr>
              <w:ind w:left="102" w:hanging="142"/>
              <w:jc w:val="both"/>
              <w:rPr>
                <w:rFonts w:cstheme="minorHAnsi"/>
                <w:b/>
                <w:bCs/>
                <w:sz w:val="18"/>
              </w:rPr>
            </w:pPr>
            <w:r w:rsidRPr="00D33AE4">
              <w:rPr>
                <w:sz w:val="18"/>
                <w:szCs w:val="20"/>
              </w:rPr>
              <w:t>Emplea diversas fuentes con criterios de credibilidad, pertinencia y eficacia utilizando herramientas digitales de autor cuando realiza investigación sobre un tema específico.</w:t>
            </w:r>
          </w:p>
        </w:tc>
        <w:tc>
          <w:tcPr>
            <w:tcW w:w="2854" w:type="dxa"/>
            <w:vMerge/>
            <w:tcBorders>
              <w:left w:val="single" w:sz="8" w:space="0" w:color="auto"/>
            </w:tcBorders>
          </w:tcPr>
          <w:p w14:paraId="372A2F4E" w14:textId="77777777" w:rsidR="00260F4B" w:rsidRPr="00DB3A7F" w:rsidRDefault="00260F4B" w:rsidP="001D6875">
            <w:pPr>
              <w:pStyle w:val="Prrafodelista"/>
              <w:numPr>
                <w:ilvl w:val="0"/>
                <w:numId w:val="2"/>
              </w:numPr>
              <w:spacing w:line="360" w:lineRule="auto"/>
              <w:ind w:left="102" w:hanging="142"/>
              <w:rPr>
                <w:b/>
                <w:bCs/>
                <w:sz w:val="20"/>
                <w:szCs w:val="20"/>
              </w:rPr>
            </w:pPr>
          </w:p>
        </w:tc>
      </w:tr>
      <w:tr w:rsidR="00260F4B" w14:paraId="392C0351" w14:textId="77777777" w:rsidTr="00D33AE4">
        <w:trPr>
          <w:trHeight w:val="501"/>
        </w:trPr>
        <w:tc>
          <w:tcPr>
            <w:tcW w:w="4972" w:type="dxa"/>
            <w:tcBorders>
              <w:bottom w:val="single" w:sz="18" w:space="0" w:color="385623" w:themeColor="accent6" w:themeShade="80"/>
              <w:right w:val="single" w:sz="8" w:space="0" w:color="auto"/>
            </w:tcBorders>
            <w:vAlign w:val="center"/>
          </w:tcPr>
          <w:p w14:paraId="5488C7C6" w14:textId="4B0F997B" w:rsidR="00260F4B" w:rsidRPr="00D33AE4" w:rsidRDefault="00260F4B" w:rsidP="001D6875">
            <w:pPr>
              <w:rPr>
                <w:rFonts w:cstheme="minorHAnsi"/>
                <w:sz w:val="20"/>
              </w:rPr>
            </w:pPr>
            <w:r w:rsidRPr="00D33AE4">
              <w:rPr>
                <w:rFonts w:cstheme="minorHAnsi"/>
                <w:sz w:val="20"/>
              </w:rPr>
              <w:t>Gestiona su aprendizaje de manera Autónoma</w:t>
            </w:r>
          </w:p>
        </w:tc>
        <w:tc>
          <w:tcPr>
            <w:tcW w:w="7773" w:type="dxa"/>
            <w:tcBorders>
              <w:left w:val="single" w:sz="8" w:space="0" w:color="auto"/>
              <w:bottom w:val="single" w:sz="18" w:space="0" w:color="385623" w:themeColor="accent6" w:themeShade="80"/>
              <w:right w:val="single" w:sz="8" w:space="0" w:color="auto"/>
            </w:tcBorders>
          </w:tcPr>
          <w:p w14:paraId="1E64D03F" w14:textId="5A335F59" w:rsidR="00260F4B" w:rsidRPr="00D33AE4" w:rsidRDefault="00260F4B" w:rsidP="001D6875">
            <w:pPr>
              <w:pStyle w:val="Prrafodelista"/>
              <w:numPr>
                <w:ilvl w:val="0"/>
                <w:numId w:val="2"/>
              </w:numPr>
              <w:ind w:left="102" w:hanging="142"/>
              <w:jc w:val="both"/>
              <w:rPr>
                <w:rFonts w:cstheme="minorHAnsi"/>
                <w:sz w:val="18"/>
              </w:rPr>
            </w:pPr>
            <w:r w:rsidRPr="00D33AE4">
              <w:rPr>
                <w:sz w:val="18"/>
                <w:szCs w:val="20"/>
                <w:lang w:val="es-MX"/>
              </w:rPr>
              <w:t>Organiza un conjunto de acciones en función del tiempo y de los recursos de que dispone, para lo cual establece un orden y una prioridad que le permitan alcanzar la meta en el tiempo determinado con un considerable grado de calidad en las acciones de manera secuenciada y articulada.</w:t>
            </w:r>
          </w:p>
        </w:tc>
        <w:tc>
          <w:tcPr>
            <w:tcW w:w="2854" w:type="dxa"/>
            <w:vMerge/>
            <w:tcBorders>
              <w:left w:val="single" w:sz="8" w:space="0" w:color="auto"/>
              <w:bottom w:val="single" w:sz="18" w:space="0" w:color="385623" w:themeColor="accent6" w:themeShade="80"/>
            </w:tcBorders>
          </w:tcPr>
          <w:p w14:paraId="1C95C825" w14:textId="77777777" w:rsidR="00260F4B" w:rsidRPr="00DB3A7F" w:rsidRDefault="00260F4B" w:rsidP="001D6875">
            <w:pPr>
              <w:pStyle w:val="Prrafodelista"/>
              <w:numPr>
                <w:ilvl w:val="0"/>
                <w:numId w:val="2"/>
              </w:numPr>
              <w:spacing w:line="360" w:lineRule="auto"/>
              <w:ind w:left="102" w:hanging="142"/>
              <w:rPr>
                <w:sz w:val="20"/>
                <w:szCs w:val="20"/>
              </w:rPr>
            </w:pPr>
          </w:p>
        </w:tc>
      </w:tr>
    </w:tbl>
    <w:p w14:paraId="1B8CBE92" w14:textId="77777777" w:rsidR="00AE0A14" w:rsidRDefault="00AE0A14" w:rsidP="00DB3A7F">
      <w:pPr>
        <w:pStyle w:val="Prrafodelista"/>
        <w:tabs>
          <w:tab w:val="left" w:pos="870"/>
        </w:tabs>
        <w:spacing w:after="0" w:line="240" w:lineRule="auto"/>
        <w:ind w:left="360"/>
        <w:rPr>
          <w:b/>
          <w:bCs/>
          <w:sz w:val="24"/>
          <w:szCs w:val="24"/>
        </w:rPr>
      </w:pPr>
    </w:p>
    <w:p w14:paraId="14B59539" w14:textId="01C9464D" w:rsidR="004C13E4" w:rsidRPr="00D33AE4" w:rsidRDefault="004C13E4" w:rsidP="004C13E4">
      <w:pPr>
        <w:pStyle w:val="Prrafodelista"/>
        <w:numPr>
          <w:ilvl w:val="0"/>
          <w:numId w:val="20"/>
        </w:numPr>
        <w:spacing w:after="0" w:line="240" w:lineRule="auto"/>
        <w:rPr>
          <w:b/>
          <w:bCs/>
          <w:sz w:val="24"/>
          <w:szCs w:val="24"/>
        </w:rPr>
      </w:pPr>
      <w:r>
        <w:rPr>
          <w:b/>
          <w:bCs/>
          <w:sz w:val="24"/>
          <w:szCs w:val="24"/>
        </w:rPr>
        <w:t>SECUENCIA DE SESIONES</w:t>
      </w:r>
    </w:p>
    <w:tbl>
      <w:tblPr>
        <w:tblStyle w:val="Tablaconcuadrcula"/>
        <w:tblW w:w="15593" w:type="dxa"/>
        <w:tblInd w:w="-714" w:type="dxa"/>
        <w:tblLook w:val="04A0" w:firstRow="1" w:lastRow="0" w:firstColumn="1" w:lastColumn="0" w:noHBand="0" w:noVBand="1"/>
      </w:tblPr>
      <w:tblGrid>
        <w:gridCol w:w="8080"/>
        <w:gridCol w:w="7513"/>
      </w:tblGrid>
      <w:tr w:rsidR="00C730CA" w14:paraId="3B2390B7" w14:textId="77777777" w:rsidTr="00D33AE4">
        <w:trPr>
          <w:trHeight w:val="402"/>
        </w:trPr>
        <w:tc>
          <w:tcPr>
            <w:tcW w:w="8080" w:type="dxa"/>
            <w:shd w:val="clear" w:color="auto" w:fill="CCECFF"/>
            <w:vAlign w:val="center"/>
          </w:tcPr>
          <w:p w14:paraId="152A6149" w14:textId="204DDEBF" w:rsidR="00C730CA" w:rsidRPr="001D0DE0" w:rsidRDefault="00C730CA" w:rsidP="00D33AE4">
            <w:pPr>
              <w:tabs>
                <w:tab w:val="left" w:pos="275"/>
                <w:tab w:val="left" w:pos="313"/>
              </w:tabs>
              <w:rPr>
                <w:rFonts w:eastAsia="Calibri" w:cstheme="minorHAnsi"/>
                <w:bCs/>
                <w:lang w:eastAsia="es-MX"/>
              </w:rPr>
            </w:pPr>
            <w:r w:rsidRPr="001D0DE0">
              <w:rPr>
                <w:rFonts w:cstheme="minorHAnsi"/>
                <w:b/>
                <w:bCs/>
              </w:rPr>
              <w:t xml:space="preserve">SESION </w:t>
            </w:r>
            <w:proofErr w:type="spellStart"/>
            <w:r w:rsidRPr="001D0DE0">
              <w:rPr>
                <w:rFonts w:cstheme="minorHAnsi"/>
                <w:b/>
                <w:bCs/>
              </w:rPr>
              <w:t>N°</w:t>
            </w:r>
            <w:proofErr w:type="spellEnd"/>
            <w:r w:rsidRPr="001D0DE0">
              <w:rPr>
                <w:rFonts w:cstheme="minorHAnsi"/>
                <w:b/>
                <w:bCs/>
              </w:rPr>
              <w:t xml:space="preserve"> 01</w:t>
            </w:r>
            <w:r w:rsidR="001D0DE0" w:rsidRPr="001D0DE0">
              <w:rPr>
                <w:rFonts w:cstheme="minorHAnsi"/>
                <w:b/>
                <w:bCs/>
              </w:rPr>
              <w:t>:</w:t>
            </w:r>
            <w:r w:rsidRPr="001D0DE0">
              <w:rPr>
                <w:rFonts w:cstheme="minorHAnsi"/>
                <w:b/>
                <w:bCs/>
              </w:rPr>
              <w:t xml:space="preserve"> </w:t>
            </w:r>
            <w:r w:rsidR="007C7BEB" w:rsidRPr="001D0DE0">
              <w:rPr>
                <w:rFonts w:eastAsia="Calibri" w:cstheme="minorHAnsi"/>
                <w:bCs/>
              </w:rPr>
              <w:t>Convivimos de manera armoniosa en una ecología integral</w:t>
            </w:r>
            <w:r w:rsidR="001D0DE0" w:rsidRPr="001D0DE0">
              <w:rPr>
                <w:rFonts w:eastAsia="Calibri" w:cstheme="minorHAnsi"/>
                <w:bCs/>
              </w:rPr>
              <w:t>.</w:t>
            </w:r>
          </w:p>
        </w:tc>
        <w:tc>
          <w:tcPr>
            <w:tcW w:w="7513" w:type="dxa"/>
            <w:shd w:val="clear" w:color="auto" w:fill="CCECFF"/>
            <w:vAlign w:val="center"/>
          </w:tcPr>
          <w:p w14:paraId="76E76046" w14:textId="0C07BF98" w:rsidR="001D0DE0" w:rsidRPr="001D0DE0" w:rsidRDefault="001D0DE0" w:rsidP="00D33AE4">
            <w:pPr>
              <w:tabs>
                <w:tab w:val="left" w:pos="275"/>
                <w:tab w:val="left" w:pos="313"/>
              </w:tabs>
              <w:rPr>
                <w:rFonts w:eastAsia="Calibri" w:cstheme="minorHAnsi"/>
                <w:bCs/>
                <w:lang w:eastAsia="es-MX"/>
              </w:rPr>
            </w:pPr>
            <w:r w:rsidRPr="001D0DE0">
              <w:rPr>
                <w:rFonts w:cstheme="minorHAnsi"/>
                <w:b/>
                <w:bCs/>
              </w:rPr>
              <w:t>S</w:t>
            </w:r>
            <w:r w:rsidR="00C730CA" w:rsidRPr="001D0DE0">
              <w:rPr>
                <w:rFonts w:cstheme="minorHAnsi"/>
                <w:b/>
                <w:bCs/>
              </w:rPr>
              <w:t xml:space="preserve">ESION </w:t>
            </w:r>
            <w:proofErr w:type="spellStart"/>
            <w:r w:rsidR="00C730CA" w:rsidRPr="001D0DE0">
              <w:rPr>
                <w:rFonts w:cstheme="minorHAnsi"/>
                <w:b/>
                <w:bCs/>
              </w:rPr>
              <w:t>N°</w:t>
            </w:r>
            <w:proofErr w:type="spellEnd"/>
            <w:r w:rsidR="00C730CA" w:rsidRPr="001D0DE0">
              <w:rPr>
                <w:rFonts w:cstheme="minorHAnsi"/>
                <w:b/>
                <w:bCs/>
              </w:rPr>
              <w:t xml:space="preserve"> 02</w:t>
            </w:r>
            <w:r w:rsidRPr="001D0DE0">
              <w:rPr>
                <w:rFonts w:cstheme="minorHAnsi"/>
                <w:b/>
                <w:bCs/>
              </w:rPr>
              <w:t xml:space="preserve">: </w:t>
            </w:r>
            <w:r w:rsidR="00C730CA" w:rsidRPr="001D0DE0">
              <w:rPr>
                <w:rFonts w:cstheme="minorHAnsi"/>
                <w:b/>
                <w:bCs/>
              </w:rPr>
              <w:t xml:space="preserve"> </w:t>
            </w:r>
            <w:r w:rsidRPr="001D0DE0">
              <w:rPr>
                <w:rFonts w:eastAsia="Calibri" w:cstheme="minorHAnsi"/>
                <w:bCs/>
              </w:rPr>
              <w:t>Asumimos una vivencia responsable de nuestra identidad personal.</w:t>
            </w:r>
          </w:p>
          <w:p w14:paraId="15E2DC21" w14:textId="1FBE4214" w:rsidR="00C730CA" w:rsidRPr="001D0DE0" w:rsidRDefault="00C730CA" w:rsidP="00E92605">
            <w:pPr>
              <w:pStyle w:val="Prrafodelista"/>
              <w:ind w:left="0"/>
              <w:jc w:val="center"/>
              <w:rPr>
                <w:rFonts w:cstheme="minorHAnsi"/>
                <w:b/>
                <w:bCs/>
              </w:rPr>
            </w:pPr>
          </w:p>
        </w:tc>
      </w:tr>
      <w:tr w:rsidR="00C730CA" w14:paraId="6E56B8F2" w14:textId="77777777" w:rsidTr="00D33AE4">
        <w:trPr>
          <w:trHeight w:val="495"/>
        </w:trPr>
        <w:tc>
          <w:tcPr>
            <w:tcW w:w="8080" w:type="dxa"/>
          </w:tcPr>
          <w:p w14:paraId="7E00671B" w14:textId="53FB2929" w:rsidR="00C730CA" w:rsidRPr="00D33AE4" w:rsidRDefault="00E92605" w:rsidP="00E92605">
            <w:pPr>
              <w:jc w:val="both"/>
              <w:rPr>
                <w:rFonts w:cstheme="minorHAnsi"/>
                <w:sz w:val="18"/>
              </w:rPr>
            </w:pPr>
            <w:r w:rsidRPr="00D33AE4">
              <w:rPr>
                <w:rFonts w:ascii="Calibri" w:eastAsia="Calibri" w:hAnsi="Calibri" w:cs="Arial"/>
                <w:sz w:val="18"/>
              </w:rPr>
              <w:t xml:space="preserve">En esta sesión los </w:t>
            </w:r>
            <w:proofErr w:type="gramStart"/>
            <w:r w:rsidRPr="00D33AE4">
              <w:rPr>
                <w:rFonts w:ascii="Calibri" w:eastAsia="Calibri" w:hAnsi="Calibri" w:cs="Arial"/>
                <w:sz w:val="18"/>
              </w:rPr>
              <w:t>estudiantes ,argumentarán</w:t>
            </w:r>
            <w:proofErr w:type="gramEnd"/>
            <w:r w:rsidR="00C85C23" w:rsidRPr="00D33AE4">
              <w:rPr>
                <w:rFonts w:ascii="Calibri" w:eastAsia="Calibri" w:hAnsi="Calibri" w:cs="Arial"/>
                <w:sz w:val="18"/>
              </w:rPr>
              <w:t xml:space="preserve"> la presencia de Dios en la ecología confrontando hechos y acontecimientos presentes en su entorno.</w:t>
            </w:r>
          </w:p>
        </w:tc>
        <w:tc>
          <w:tcPr>
            <w:tcW w:w="7513" w:type="dxa"/>
            <w:vAlign w:val="center"/>
          </w:tcPr>
          <w:p w14:paraId="3A8729AE" w14:textId="4C958164" w:rsidR="00C730CA" w:rsidRPr="00D33AE4" w:rsidRDefault="00E92605" w:rsidP="00E92605">
            <w:pPr>
              <w:tabs>
                <w:tab w:val="center" w:pos="4419"/>
                <w:tab w:val="right" w:pos="8838"/>
              </w:tabs>
              <w:jc w:val="both"/>
              <w:rPr>
                <w:rFonts w:cstheme="minorHAnsi"/>
                <w:sz w:val="18"/>
              </w:rPr>
            </w:pPr>
            <w:r w:rsidRPr="00D33AE4">
              <w:rPr>
                <w:rFonts w:ascii="Calibri" w:eastAsia="Calibri" w:hAnsi="Calibri" w:cs="Arial"/>
                <w:sz w:val="18"/>
              </w:rPr>
              <w:t>En esta sesión los estudiantes, i</w:t>
            </w:r>
            <w:r w:rsidR="00C85C23" w:rsidRPr="00D33AE4">
              <w:rPr>
                <w:rFonts w:ascii="Calibri" w:eastAsia="Calibri" w:hAnsi="Calibri" w:cs="Arial"/>
                <w:sz w:val="18"/>
              </w:rPr>
              <w:t>nterpreta</w:t>
            </w:r>
            <w:r w:rsidRPr="00D33AE4">
              <w:rPr>
                <w:rFonts w:ascii="Calibri" w:eastAsia="Calibri" w:hAnsi="Calibri" w:cs="Arial"/>
                <w:sz w:val="18"/>
              </w:rPr>
              <w:t>rán</w:t>
            </w:r>
            <w:r w:rsidR="00C85C23" w:rsidRPr="00D33AE4">
              <w:rPr>
                <w:rFonts w:ascii="Calibri" w:eastAsia="Calibri" w:hAnsi="Calibri" w:cs="Arial"/>
                <w:sz w:val="18"/>
              </w:rPr>
              <w:t xml:space="preserve"> la realidad de su identidad personal y sexual, creado como hombre y mujer a la luz</w:t>
            </w:r>
            <w:r w:rsidRPr="00D33AE4">
              <w:rPr>
                <w:rFonts w:ascii="Calibri" w:eastAsia="Calibri" w:hAnsi="Calibri" w:cs="Arial"/>
                <w:sz w:val="18"/>
              </w:rPr>
              <w:t xml:space="preserve"> del mensaje del evangelio y el magisterio de la Iglesia.</w:t>
            </w:r>
          </w:p>
        </w:tc>
      </w:tr>
      <w:tr w:rsidR="00C730CA" w14:paraId="3DD669CC" w14:textId="77777777" w:rsidTr="001D0DE0">
        <w:trPr>
          <w:trHeight w:val="403"/>
        </w:trPr>
        <w:tc>
          <w:tcPr>
            <w:tcW w:w="8080" w:type="dxa"/>
            <w:shd w:val="clear" w:color="auto" w:fill="CCECFF"/>
            <w:vAlign w:val="center"/>
          </w:tcPr>
          <w:p w14:paraId="32D5087B" w14:textId="4A6313AE" w:rsidR="001D0DE0" w:rsidRPr="001D0DE0" w:rsidRDefault="00D33AE4" w:rsidP="00D33AE4">
            <w:pPr>
              <w:tabs>
                <w:tab w:val="left" w:pos="275"/>
                <w:tab w:val="left" w:pos="313"/>
              </w:tabs>
              <w:rPr>
                <w:rFonts w:eastAsia="Calibri" w:cstheme="minorHAnsi"/>
                <w:bCs/>
                <w:lang w:eastAsia="es-MX"/>
              </w:rPr>
            </w:pPr>
            <w:r>
              <w:rPr>
                <w:rFonts w:cstheme="minorHAnsi"/>
                <w:b/>
                <w:bCs/>
              </w:rPr>
              <w:t>S</w:t>
            </w:r>
            <w:r w:rsidR="00C730CA" w:rsidRPr="001D0DE0">
              <w:rPr>
                <w:rFonts w:cstheme="minorHAnsi"/>
                <w:b/>
                <w:bCs/>
              </w:rPr>
              <w:t xml:space="preserve">ESION </w:t>
            </w:r>
            <w:proofErr w:type="spellStart"/>
            <w:r w:rsidR="00C730CA" w:rsidRPr="001D0DE0">
              <w:rPr>
                <w:rFonts w:cstheme="minorHAnsi"/>
                <w:b/>
                <w:bCs/>
              </w:rPr>
              <w:t>N°</w:t>
            </w:r>
            <w:proofErr w:type="spellEnd"/>
            <w:r w:rsidR="00C730CA" w:rsidRPr="001D0DE0">
              <w:rPr>
                <w:rFonts w:cstheme="minorHAnsi"/>
                <w:b/>
                <w:bCs/>
              </w:rPr>
              <w:t xml:space="preserve"> 03</w:t>
            </w:r>
            <w:r w:rsidR="001D0DE0" w:rsidRPr="001D0DE0">
              <w:rPr>
                <w:rFonts w:cstheme="minorHAnsi"/>
                <w:b/>
                <w:bCs/>
              </w:rPr>
              <w:t>:</w:t>
            </w:r>
            <w:r w:rsidR="00C730CA" w:rsidRPr="001D0DE0">
              <w:rPr>
                <w:rFonts w:cstheme="minorHAnsi"/>
                <w:b/>
                <w:bCs/>
              </w:rPr>
              <w:t xml:space="preserve"> </w:t>
            </w:r>
            <w:r w:rsidR="001D0DE0" w:rsidRPr="001D0DE0">
              <w:rPr>
                <w:rFonts w:eastAsia="Calibri" w:cstheme="minorHAnsi"/>
                <w:bCs/>
                <w:lang w:eastAsia="es-MX"/>
              </w:rPr>
              <w:t>Comprendemos la acción del Espíritu Santo en la Iglesia, pueblo de Dios.</w:t>
            </w:r>
          </w:p>
          <w:p w14:paraId="100219B9" w14:textId="60F9CC82" w:rsidR="00C730CA" w:rsidRPr="001D0DE0" w:rsidRDefault="00C730CA" w:rsidP="00E92605">
            <w:pPr>
              <w:pStyle w:val="Prrafodelista"/>
              <w:ind w:left="0"/>
              <w:jc w:val="center"/>
              <w:rPr>
                <w:rFonts w:cstheme="minorHAnsi"/>
                <w:b/>
                <w:bCs/>
              </w:rPr>
            </w:pPr>
          </w:p>
        </w:tc>
        <w:tc>
          <w:tcPr>
            <w:tcW w:w="7513" w:type="dxa"/>
            <w:shd w:val="clear" w:color="auto" w:fill="CCECFF"/>
            <w:vAlign w:val="center"/>
          </w:tcPr>
          <w:p w14:paraId="4643E065" w14:textId="73D8765F" w:rsidR="001D0DE0" w:rsidRPr="001D0DE0" w:rsidRDefault="00C730CA" w:rsidP="00D33AE4">
            <w:pPr>
              <w:widowControl w:val="0"/>
              <w:tabs>
                <w:tab w:val="left" w:pos="1666"/>
              </w:tabs>
              <w:autoSpaceDE w:val="0"/>
              <w:autoSpaceDN w:val="0"/>
              <w:spacing w:line="237" w:lineRule="auto"/>
              <w:ind w:right="94"/>
              <w:rPr>
                <w:rFonts w:eastAsia="Arial" w:cstheme="minorHAnsi"/>
                <w:bCs/>
                <w:lang w:val="es-MX" w:eastAsia="es-MX"/>
              </w:rPr>
            </w:pPr>
            <w:r w:rsidRPr="001D0DE0">
              <w:rPr>
                <w:rFonts w:cstheme="minorHAnsi"/>
                <w:b/>
                <w:bCs/>
              </w:rPr>
              <w:t xml:space="preserve">SESION </w:t>
            </w:r>
            <w:proofErr w:type="spellStart"/>
            <w:r w:rsidRPr="001D0DE0">
              <w:rPr>
                <w:rFonts w:cstheme="minorHAnsi"/>
                <w:b/>
                <w:bCs/>
              </w:rPr>
              <w:t>N°</w:t>
            </w:r>
            <w:proofErr w:type="spellEnd"/>
            <w:r w:rsidRPr="001D0DE0">
              <w:rPr>
                <w:rFonts w:cstheme="minorHAnsi"/>
                <w:b/>
                <w:bCs/>
              </w:rPr>
              <w:t xml:space="preserve"> 0</w:t>
            </w:r>
            <w:r w:rsidR="0028438A" w:rsidRPr="001D0DE0">
              <w:rPr>
                <w:rFonts w:cstheme="minorHAnsi"/>
                <w:b/>
                <w:bCs/>
              </w:rPr>
              <w:t>4</w:t>
            </w:r>
            <w:r w:rsidR="001D0DE0" w:rsidRPr="001D0DE0">
              <w:rPr>
                <w:rFonts w:cstheme="minorHAnsi"/>
                <w:b/>
                <w:bCs/>
              </w:rPr>
              <w:t>:</w:t>
            </w:r>
            <w:r w:rsidRPr="001D0DE0">
              <w:rPr>
                <w:rFonts w:cstheme="minorHAnsi"/>
                <w:b/>
                <w:bCs/>
              </w:rPr>
              <w:t xml:space="preserve"> </w:t>
            </w:r>
            <w:r w:rsidR="001D0DE0" w:rsidRPr="001D0DE0">
              <w:rPr>
                <w:rFonts w:eastAsia="Arial" w:cstheme="minorHAnsi"/>
                <w:bCs/>
                <w:lang w:val="es-ES" w:eastAsia="es-MX"/>
              </w:rPr>
              <w:t>Promovemos que todos formamos la Iglesia, Cuerpo de Cristo.</w:t>
            </w:r>
          </w:p>
          <w:p w14:paraId="3BA180C9" w14:textId="1C3F8CC1" w:rsidR="00C730CA" w:rsidRPr="001D0DE0" w:rsidRDefault="00C730CA" w:rsidP="00E92605">
            <w:pPr>
              <w:pStyle w:val="Prrafodelista"/>
              <w:ind w:left="0"/>
              <w:jc w:val="center"/>
              <w:rPr>
                <w:rFonts w:cstheme="minorHAnsi"/>
                <w:b/>
                <w:bCs/>
                <w:lang w:val="es-MX"/>
              </w:rPr>
            </w:pPr>
          </w:p>
        </w:tc>
      </w:tr>
      <w:tr w:rsidR="00C730CA" w14:paraId="1223C858" w14:textId="77777777" w:rsidTr="00D33AE4">
        <w:trPr>
          <w:trHeight w:val="343"/>
        </w:trPr>
        <w:tc>
          <w:tcPr>
            <w:tcW w:w="8080" w:type="dxa"/>
          </w:tcPr>
          <w:p w14:paraId="4AA0FAA8" w14:textId="76B9B8A7" w:rsidR="00C730CA" w:rsidRPr="00D33AE4" w:rsidRDefault="00E92605" w:rsidP="00E92605">
            <w:pPr>
              <w:pStyle w:val="Prrafodelista"/>
              <w:ind w:left="0"/>
              <w:jc w:val="both"/>
              <w:rPr>
                <w:b/>
                <w:bCs/>
                <w:sz w:val="20"/>
              </w:rPr>
            </w:pPr>
            <w:r w:rsidRPr="00D33AE4">
              <w:rPr>
                <w:rFonts w:ascii="Calibri" w:eastAsia="Calibri" w:hAnsi="Calibri" w:cs="Arial"/>
                <w:sz w:val="18"/>
              </w:rPr>
              <w:t xml:space="preserve">En esta sesión los </w:t>
            </w:r>
            <w:proofErr w:type="gramStart"/>
            <w:r w:rsidRPr="00D33AE4">
              <w:rPr>
                <w:rFonts w:ascii="Calibri" w:eastAsia="Calibri" w:hAnsi="Calibri" w:cs="Arial"/>
                <w:sz w:val="18"/>
              </w:rPr>
              <w:t>estudiantes ,a</w:t>
            </w:r>
            <w:r w:rsidR="00C85C23" w:rsidRPr="00D33AE4">
              <w:rPr>
                <w:rFonts w:ascii="Calibri" w:eastAsia="Calibri" w:hAnsi="Calibri" w:cs="Arial"/>
                <w:sz w:val="18"/>
              </w:rPr>
              <w:t>rgumenta</w:t>
            </w:r>
            <w:r w:rsidRPr="00D33AE4">
              <w:rPr>
                <w:rFonts w:ascii="Calibri" w:eastAsia="Calibri" w:hAnsi="Calibri" w:cs="Arial"/>
                <w:sz w:val="18"/>
              </w:rPr>
              <w:t>rán</w:t>
            </w:r>
            <w:proofErr w:type="gramEnd"/>
            <w:r w:rsidR="00C85C23" w:rsidRPr="00D33AE4">
              <w:rPr>
                <w:rFonts w:ascii="Calibri" w:eastAsia="Calibri" w:hAnsi="Calibri" w:cs="Arial"/>
                <w:sz w:val="18"/>
              </w:rPr>
              <w:t xml:space="preserve"> su fe en Dios t</w:t>
            </w:r>
            <w:r w:rsidRPr="00D33AE4">
              <w:rPr>
                <w:rFonts w:ascii="Calibri" w:eastAsia="Calibri" w:hAnsi="Calibri" w:cs="Arial"/>
                <w:sz w:val="18"/>
              </w:rPr>
              <w:t xml:space="preserve">rinitario manifestado </w:t>
            </w:r>
            <w:r w:rsidR="00C85C23" w:rsidRPr="00D33AE4">
              <w:rPr>
                <w:rFonts w:ascii="Calibri" w:eastAsia="Calibri" w:hAnsi="Calibri" w:cs="Arial"/>
                <w:sz w:val="18"/>
              </w:rPr>
              <w:t xml:space="preserve">en la historia y </w:t>
            </w:r>
            <w:r w:rsidRPr="00D33AE4">
              <w:rPr>
                <w:rFonts w:ascii="Calibri" w:eastAsia="Calibri" w:hAnsi="Calibri" w:cs="Arial"/>
                <w:sz w:val="18"/>
              </w:rPr>
              <w:t xml:space="preserve">la </w:t>
            </w:r>
            <w:r w:rsidR="00C85C23" w:rsidRPr="00D33AE4">
              <w:rPr>
                <w:rFonts w:ascii="Calibri" w:eastAsia="Calibri" w:hAnsi="Calibri" w:cs="Arial"/>
                <w:sz w:val="18"/>
              </w:rPr>
              <w:t>humanidad que permitan su participación en la misión de la Iglesia.</w:t>
            </w:r>
          </w:p>
        </w:tc>
        <w:tc>
          <w:tcPr>
            <w:tcW w:w="7513" w:type="dxa"/>
            <w:vAlign w:val="center"/>
          </w:tcPr>
          <w:p w14:paraId="1CBCCD7C" w14:textId="6E0FCF9D" w:rsidR="00C730CA" w:rsidRPr="00D33AE4" w:rsidRDefault="00E92605" w:rsidP="00E92605">
            <w:pPr>
              <w:pStyle w:val="Prrafodelista"/>
              <w:ind w:left="0"/>
              <w:jc w:val="both"/>
              <w:rPr>
                <w:b/>
                <w:bCs/>
                <w:sz w:val="20"/>
              </w:rPr>
            </w:pPr>
            <w:r w:rsidRPr="00D33AE4">
              <w:rPr>
                <w:rFonts w:ascii="Calibri" w:eastAsia="Calibri" w:hAnsi="Calibri" w:cs="Arial"/>
                <w:sz w:val="18"/>
              </w:rPr>
              <w:t>En esta sesión los estudiantes,</w:t>
            </w:r>
            <w:r w:rsidRPr="00D33AE4">
              <w:rPr>
                <w:rFonts w:ascii="Calibri" w:hAnsi="Calibri" w:cs="Arial"/>
                <w:sz w:val="18"/>
              </w:rPr>
              <w:t xml:space="preserve"> r</w:t>
            </w:r>
            <w:r w:rsidR="00C85C23" w:rsidRPr="00D33AE4">
              <w:rPr>
                <w:rFonts w:ascii="Calibri" w:hAnsi="Calibri" w:cs="Arial"/>
                <w:sz w:val="18"/>
              </w:rPr>
              <w:t>econoce</w:t>
            </w:r>
            <w:r w:rsidRPr="00D33AE4">
              <w:rPr>
                <w:rFonts w:ascii="Calibri" w:hAnsi="Calibri" w:cs="Arial"/>
                <w:sz w:val="18"/>
              </w:rPr>
              <w:t>rán</w:t>
            </w:r>
            <w:r w:rsidR="00C85C23" w:rsidRPr="00D33AE4">
              <w:rPr>
                <w:rFonts w:ascii="Calibri" w:hAnsi="Calibri" w:cs="Arial"/>
                <w:sz w:val="18"/>
              </w:rPr>
              <w:t xml:space="preserve"> a Jesucristo como Redentor y modelo de hombre y a l</w:t>
            </w:r>
            <w:r w:rsidRPr="00D33AE4">
              <w:rPr>
                <w:rFonts w:ascii="Calibri" w:hAnsi="Calibri" w:cs="Arial"/>
                <w:sz w:val="18"/>
              </w:rPr>
              <w:t>a Iglesia como C</w:t>
            </w:r>
            <w:r w:rsidR="00C85C23" w:rsidRPr="00D33AE4">
              <w:rPr>
                <w:rFonts w:ascii="Calibri" w:hAnsi="Calibri" w:cs="Arial"/>
                <w:sz w:val="18"/>
              </w:rPr>
              <w:t>uerpo de Cristo que enseña a vivir bajo la acción del Espíritu Santo.</w:t>
            </w:r>
          </w:p>
        </w:tc>
      </w:tr>
    </w:tbl>
    <w:p w14:paraId="3E76C506" w14:textId="50E3543D" w:rsidR="00B945FD" w:rsidRDefault="00B945FD" w:rsidP="004C13E4">
      <w:pPr>
        <w:spacing w:after="0" w:line="240" w:lineRule="auto"/>
        <w:rPr>
          <w:b/>
          <w:bCs/>
          <w:sz w:val="24"/>
          <w:szCs w:val="24"/>
        </w:rPr>
      </w:pPr>
    </w:p>
    <w:p w14:paraId="10A312E9" w14:textId="4FA38C66" w:rsidR="0077465E" w:rsidRPr="00D33AE4" w:rsidRDefault="002B31CF" w:rsidP="00D33AE4">
      <w:pPr>
        <w:pStyle w:val="Prrafodelista"/>
        <w:numPr>
          <w:ilvl w:val="0"/>
          <w:numId w:val="20"/>
        </w:numPr>
        <w:spacing w:after="0" w:line="240" w:lineRule="auto"/>
        <w:rPr>
          <w:b/>
          <w:bCs/>
          <w:sz w:val="24"/>
          <w:szCs w:val="24"/>
        </w:rPr>
      </w:pPr>
      <w:r>
        <w:rPr>
          <w:b/>
          <w:bCs/>
          <w:sz w:val="24"/>
          <w:szCs w:val="24"/>
        </w:rPr>
        <w:t xml:space="preserve">RECURSOS Y MATERIALES </w:t>
      </w:r>
    </w:p>
    <w:tbl>
      <w:tblPr>
        <w:tblStyle w:val="Tablaconcuadrcula"/>
        <w:tblW w:w="15309" w:type="dxa"/>
        <w:tblInd w:w="-572" w:type="dxa"/>
        <w:tblLook w:val="04A0" w:firstRow="1" w:lastRow="0" w:firstColumn="1" w:lastColumn="0" w:noHBand="0" w:noVBand="1"/>
      </w:tblPr>
      <w:tblGrid>
        <w:gridCol w:w="7088"/>
        <w:gridCol w:w="4536"/>
        <w:gridCol w:w="3685"/>
      </w:tblGrid>
      <w:tr w:rsidR="0077465E" w14:paraId="38E79B06" w14:textId="77777777" w:rsidTr="00D33AE4">
        <w:trPr>
          <w:trHeight w:val="395"/>
        </w:trPr>
        <w:tc>
          <w:tcPr>
            <w:tcW w:w="7088" w:type="dxa"/>
            <w:shd w:val="clear" w:color="auto" w:fill="C1C1D5"/>
            <w:vAlign w:val="center"/>
          </w:tcPr>
          <w:p w14:paraId="6CF2AEF9" w14:textId="77777777" w:rsidR="0077465E" w:rsidRDefault="0077465E" w:rsidP="008C6A1E">
            <w:pPr>
              <w:jc w:val="center"/>
              <w:rPr>
                <w:b/>
                <w:bCs/>
                <w:sz w:val="24"/>
                <w:szCs w:val="24"/>
              </w:rPr>
            </w:pPr>
            <w:r>
              <w:rPr>
                <w:b/>
                <w:bCs/>
                <w:sz w:val="24"/>
                <w:szCs w:val="24"/>
              </w:rPr>
              <w:t>MATERIALES EDUCATIVOS</w:t>
            </w:r>
          </w:p>
        </w:tc>
        <w:tc>
          <w:tcPr>
            <w:tcW w:w="4536" w:type="dxa"/>
            <w:shd w:val="clear" w:color="auto" w:fill="C1C1D5"/>
            <w:vAlign w:val="center"/>
          </w:tcPr>
          <w:p w14:paraId="352F79EC" w14:textId="77777777" w:rsidR="0077465E" w:rsidRDefault="0077465E" w:rsidP="008C6A1E">
            <w:pPr>
              <w:jc w:val="center"/>
              <w:rPr>
                <w:b/>
                <w:bCs/>
                <w:sz w:val="24"/>
                <w:szCs w:val="24"/>
              </w:rPr>
            </w:pPr>
            <w:r>
              <w:rPr>
                <w:b/>
                <w:bCs/>
                <w:sz w:val="24"/>
                <w:szCs w:val="24"/>
              </w:rPr>
              <w:t>RECURSOS EDUCATIVOS</w:t>
            </w:r>
          </w:p>
        </w:tc>
        <w:tc>
          <w:tcPr>
            <w:tcW w:w="3685" w:type="dxa"/>
            <w:shd w:val="clear" w:color="auto" w:fill="C1C1D5"/>
            <w:vAlign w:val="center"/>
          </w:tcPr>
          <w:p w14:paraId="79652920" w14:textId="77777777" w:rsidR="0077465E" w:rsidRDefault="0077465E" w:rsidP="008C6A1E">
            <w:pPr>
              <w:jc w:val="center"/>
              <w:rPr>
                <w:b/>
                <w:bCs/>
                <w:sz w:val="24"/>
                <w:szCs w:val="24"/>
              </w:rPr>
            </w:pPr>
            <w:r>
              <w:rPr>
                <w:b/>
                <w:bCs/>
                <w:sz w:val="24"/>
                <w:szCs w:val="24"/>
              </w:rPr>
              <w:t>ESPACIOS DE APRENDIZAJE</w:t>
            </w:r>
          </w:p>
        </w:tc>
      </w:tr>
      <w:tr w:rsidR="00E5784D" w14:paraId="2DF1C648" w14:textId="77777777" w:rsidTr="00D33AE4">
        <w:trPr>
          <w:trHeight w:val="420"/>
        </w:trPr>
        <w:tc>
          <w:tcPr>
            <w:tcW w:w="7088" w:type="dxa"/>
          </w:tcPr>
          <w:p w14:paraId="790239CE" w14:textId="52FCC0B8" w:rsidR="00E5784D" w:rsidRPr="00D33AE4" w:rsidRDefault="00E5784D" w:rsidP="00E5784D">
            <w:pPr>
              <w:pStyle w:val="Prrafodelista"/>
              <w:numPr>
                <w:ilvl w:val="0"/>
                <w:numId w:val="5"/>
              </w:numPr>
              <w:ind w:left="365"/>
              <w:rPr>
                <w:bCs/>
                <w:sz w:val="20"/>
                <w:szCs w:val="24"/>
              </w:rPr>
            </w:pPr>
            <w:r w:rsidRPr="00D33AE4">
              <w:rPr>
                <w:bCs/>
                <w:sz w:val="20"/>
                <w:szCs w:val="24"/>
              </w:rPr>
              <w:t xml:space="preserve">Cuaderno de Trabajo de Educación </w:t>
            </w:r>
            <w:proofErr w:type="gramStart"/>
            <w:r w:rsidRPr="00D33AE4">
              <w:rPr>
                <w:bCs/>
                <w:sz w:val="20"/>
                <w:szCs w:val="24"/>
              </w:rPr>
              <w:t>Religiosa</w:t>
            </w:r>
            <w:r w:rsidR="00F900E0">
              <w:rPr>
                <w:bCs/>
                <w:sz w:val="20"/>
                <w:szCs w:val="24"/>
              </w:rPr>
              <w:t xml:space="preserve"> </w:t>
            </w:r>
            <w:r w:rsidRPr="00D33AE4">
              <w:rPr>
                <w:bCs/>
                <w:sz w:val="20"/>
                <w:szCs w:val="24"/>
              </w:rPr>
              <w:t xml:space="preserve"> </w:t>
            </w:r>
            <w:r w:rsidR="00A001B0" w:rsidRPr="00D33AE4">
              <w:rPr>
                <w:bCs/>
                <w:sz w:val="20"/>
                <w:szCs w:val="24"/>
              </w:rPr>
              <w:t>4to</w:t>
            </w:r>
            <w:proofErr w:type="gramEnd"/>
            <w:r w:rsidR="00D9206B" w:rsidRPr="00D33AE4">
              <w:rPr>
                <w:bCs/>
                <w:sz w:val="20"/>
                <w:szCs w:val="24"/>
              </w:rPr>
              <w:t xml:space="preserve"> </w:t>
            </w:r>
            <w:r w:rsidRPr="00D33AE4">
              <w:rPr>
                <w:bCs/>
                <w:sz w:val="20"/>
                <w:szCs w:val="24"/>
              </w:rPr>
              <w:t>Grado</w:t>
            </w:r>
          </w:p>
          <w:p w14:paraId="6570886C" w14:textId="77777777" w:rsidR="00E5784D" w:rsidRPr="00D33AE4" w:rsidRDefault="00E5784D" w:rsidP="00E5784D">
            <w:pPr>
              <w:pStyle w:val="Prrafodelista"/>
              <w:numPr>
                <w:ilvl w:val="0"/>
                <w:numId w:val="5"/>
              </w:numPr>
              <w:ind w:left="365"/>
              <w:rPr>
                <w:bCs/>
                <w:sz w:val="20"/>
                <w:szCs w:val="24"/>
              </w:rPr>
            </w:pPr>
            <w:r w:rsidRPr="00D33AE4">
              <w:rPr>
                <w:bCs/>
                <w:sz w:val="20"/>
                <w:szCs w:val="24"/>
              </w:rPr>
              <w:t>Biblia</w:t>
            </w:r>
          </w:p>
          <w:p w14:paraId="292E895A" w14:textId="77777777" w:rsidR="00E5784D" w:rsidRPr="00D33AE4" w:rsidRDefault="00E5784D" w:rsidP="00E5784D">
            <w:pPr>
              <w:pStyle w:val="Prrafodelista"/>
              <w:numPr>
                <w:ilvl w:val="0"/>
                <w:numId w:val="5"/>
              </w:numPr>
              <w:ind w:left="365"/>
              <w:rPr>
                <w:bCs/>
                <w:sz w:val="20"/>
                <w:szCs w:val="24"/>
              </w:rPr>
            </w:pPr>
            <w:r w:rsidRPr="00D33AE4">
              <w:rPr>
                <w:bCs/>
                <w:sz w:val="20"/>
                <w:szCs w:val="24"/>
              </w:rPr>
              <w:t>Catecismo de la Iglesia católica</w:t>
            </w:r>
          </w:p>
          <w:p w14:paraId="5596C92A" w14:textId="2A7DC6DF" w:rsidR="003C61A2" w:rsidRPr="00D33AE4" w:rsidRDefault="003C61A2" w:rsidP="00E5784D">
            <w:pPr>
              <w:pStyle w:val="Prrafodelista"/>
              <w:numPr>
                <w:ilvl w:val="0"/>
                <w:numId w:val="5"/>
              </w:numPr>
              <w:ind w:left="365"/>
              <w:rPr>
                <w:bCs/>
                <w:sz w:val="20"/>
                <w:szCs w:val="24"/>
              </w:rPr>
            </w:pPr>
            <w:r w:rsidRPr="00D33AE4">
              <w:rPr>
                <w:bCs/>
                <w:sz w:val="20"/>
                <w:szCs w:val="24"/>
              </w:rPr>
              <w:t>Imágenes religiosas</w:t>
            </w:r>
          </w:p>
          <w:p w14:paraId="4887E052" w14:textId="34663365" w:rsidR="003C61A2" w:rsidRPr="00D33AE4" w:rsidRDefault="003C61A2" w:rsidP="003C61A2">
            <w:pPr>
              <w:pStyle w:val="Prrafodelista"/>
              <w:numPr>
                <w:ilvl w:val="0"/>
                <w:numId w:val="5"/>
              </w:numPr>
              <w:ind w:left="365"/>
              <w:rPr>
                <w:bCs/>
                <w:sz w:val="20"/>
                <w:szCs w:val="24"/>
              </w:rPr>
            </w:pPr>
            <w:r w:rsidRPr="00D33AE4">
              <w:rPr>
                <w:bCs/>
                <w:sz w:val="20"/>
                <w:szCs w:val="24"/>
              </w:rPr>
              <w:t>Cuaderno de apuntes</w:t>
            </w:r>
          </w:p>
          <w:p w14:paraId="5FAD2000" w14:textId="1FB59012" w:rsidR="00E5784D" w:rsidRPr="00D33AE4" w:rsidRDefault="003C61A2" w:rsidP="003C61A2">
            <w:pPr>
              <w:pStyle w:val="Prrafodelista"/>
              <w:numPr>
                <w:ilvl w:val="0"/>
                <w:numId w:val="5"/>
              </w:numPr>
              <w:ind w:left="365"/>
              <w:rPr>
                <w:bCs/>
                <w:sz w:val="20"/>
                <w:szCs w:val="24"/>
              </w:rPr>
            </w:pPr>
            <w:r w:rsidRPr="00D33AE4">
              <w:rPr>
                <w:bCs/>
                <w:sz w:val="20"/>
                <w:szCs w:val="24"/>
              </w:rPr>
              <w:t>Papelotes, Plumón, cartulinas, pegamento, tijera, goma…</w:t>
            </w:r>
          </w:p>
        </w:tc>
        <w:tc>
          <w:tcPr>
            <w:tcW w:w="4536" w:type="dxa"/>
          </w:tcPr>
          <w:p w14:paraId="67E32C21" w14:textId="77777777" w:rsidR="00E5784D" w:rsidRPr="00D33AE4" w:rsidRDefault="003C61A2" w:rsidP="003C61A2">
            <w:pPr>
              <w:pStyle w:val="Prrafodelista"/>
              <w:numPr>
                <w:ilvl w:val="0"/>
                <w:numId w:val="5"/>
              </w:numPr>
              <w:ind w:left="365"/>
              <w:rPr>
                <w:bCs/>
                <w:sz w:val="20"/>
                <w:szCs w:val="24"/>
              </w:rPr>
            </w:pPr>
            <w:r w:rsidRPr="00D33AE4">
              <w:rPr>
                <w:bCs/>
                <w:sz w:val="20"/>
                <w:szCs w:val="24"/>
              </w:rPr>
              <w:t>Internet</w:t>
            </w:r>
          </w:p>
          <w:p w14:paraId="624BF626" w14:textId="346C5B2E" w:rsidR="003C61A2" w:rsidRPr="00D33AE4" w:rsidRDefault="003C61A2" w:rsidP="003C61A2">
            <w:pPr>
              <w:pStyle w:val="Prrafodelista"/>
              <w:numPr>
                <w:ilvl w:val="0"/>
                <w:numId w:val="5"/>
              </w:numPr>
              <w:ind w:left="365"/>
              <w:rPr>
                <w:bCs/>
                <w:sz w:val="20"/>
                <w:szCs w:val="24"/>
              </w:rPr>
            </w:pPr>
            <w:r w:rsidRPr="00D33AE4">
              <w:rPr>
                <w:bCs/>
                <w:sz w:val="20"/>
                <w:szCs w:val="24"/>
              </w:rPr>
              <w:t xml:space="preserve">Presentaciones en PowerPoint o </w:t>
            </w:r>
            <w:proofErr w:type="spellStart"/>
            <w:r w:rsidRPr="00D33AE4">
              <w:rPr>
                <w:bCs/>
                <w:sz w:val="20"/>
                <w:szCs w:val="24"/>
              </w:rPr>
              <w:t>Canva</w:t>
            </w:r>
            <w:proofErr w:type="spellEnd"/>
          </w:p>
          <w:p w14:paraId="172EECA5" w14:textId="5BF367D1" w:rsidR="003C61A2" w:rsidRPr="00D33AE4" w:rsidRDefault="003C61A2" w:rsidP="003C61A2">
            <w:pPr>
              <w:pStyle w:val="Prrafodelista"/>
              <w:numPr>
                <w:ilvl w:val="0"/>
                <w:numId w:val="5"/>
              </w:numPr>
              <w:ind w:left="365"/>
              <w:rPr>
                <w:bCs/>
                <w:sz w:val="20"/>
                <w:szCs w:val="24"/>
              </w:rPr>
            </w:pPr>
            <w:r w:rsidRPr="00D33AE4">
              <w:rPr>
                <w:bCs/>
                <w:sz w:val="20"/>
                <w:szCs w:val="24"/>
              </w:rPr>
              <w:t>Videos bíblicos o religiosos</w:t>
            </w:r>
          </w:p>
          <w:p w14:paraId="7D8262E7" w14:textId="1231FC7E" w:rsidR="007F6938" w:rsidRPr="00D33AE4" w:rsidRDefault="003C61A2" w:rsidP="00D33AE4">
            <w:pPr>
              <w:pStyle w:val="Prrafodelista"/>
              <w:numPr>
                <w:ilvl w:val="0"/>
                <w:numId w:val="5"/>
              </w:numPr>
              <w:ind w:left="365"/>
              <w:rPr>
                <w:bCs/>
                <w:sz w:val="20"/>
                <w:szCs w:val="24"/>
              </w:rPr>
            </w:pPr>
            <w:r w:rsidRPr="00D33AE4">
              <w:rPr>
                <w:bCs/>
                <w:sz w:val="20"/>
                <w:szCs w:val="24"/>
              </w:rPr>
              <w:t>Canciones o música religiosa</w:t>
            </w:r>
          </w:p>
          <w:p w14:paraId="290EA296" w14:textId="52315695" w:rsidR="003C61A2" w:rsidRPr="00D33AE4" w:rsidRDefault="007F6938" w:rsidP="00390721">
            <w:pPr>
              <w:pStyle w:val="Prrafodelista"/>
              <w:numPr>
                <w:ilvl w:val="0"/>
                <w:numId w:val="5"/>
              </w:numPr>
              <w:ind w:left="365"/>
              <w:rPr>
                <w:bCs/>
                <w:sz w:val="20"/>
                <w:szCs w:val="24"/>
              </w:rPr>
            </w:pPr>
            <w:r w:rsidRPr="00D33AE4">
              <w:rPr>
                <w:bCs/>
                <w:sz w:val="20"/>
                <w:szCs w:val="24"/>
              </w:rPr>
              <w:t xml:space="preserve">Organizadores visuales o gráficos </w:t>
            </w:r>
          </w:p>
        </w:tc>
        <w:tc>
          <w:tcPr>
            <w:tcW w:w="3685" w:type="dxa"/>
          </w:tcPr>
          <w:p w14:paraId="3E3C02C7" w14:textId="77777777" w:rsidR="00E5784D" w:rsidRPr="00D33AE4" w:rsidRDefault="00E5784D" w:rsidP="00E5784D">
            <w:pPr>
              <w:pStyle w:val="Prrafodelista"/>
              <w:numPr>
                <w:ilvl w:val="0"/>
                <w:numId w:val="5"/>
              </w:numPr>
              <w:ind w:left="365"/>
              <w:rPr>
                <w:bCs/>
                <w:sz w:val="20"/>
                <w:szCs w:val="24"/>
              </w:rPr>
            </w:pPr>
            <w:r w:rsidRPr="00D33AE4">
              <w:rPr>
                <w:bCs/>
                <w:sz w:val="20"/>
                <w:szCs w:val="24"/>
              </w:rPr>
              <w:t>Salón de clase</w:t>
            </w:r>
          </w:p>
          <w:p w14:paraId="36033C10" w14:textId="77777777" w:rsidR="007F6938" w:rsidRPr="00D33AE4" w:rsidRDefault="00D33AE4" w:rsidP="007F6938">
            <w:pPr>
              <w:pStyle w:val="Prrafodelista"/>
              <w:numPr>
                <w:ilvl w:val="0"/>
                <w:numId w:val="5"/>
              </w:numPr>
              <w:ind w:left="365"/>
              <w:rPr>
                <w:bCs/>
                <w:sz w:val="20"/>
                <w:szCs w:val="24"/>
              </w:rPr>
            </w:pPr>
            <w:r w:rsidRPr="00D33AE4">
              <w:rPr>
                <w:bCs/>
                <w:sz w:val="20"/>
                <w:szCs w:val="24"/>
              </w:rPr>
              <w:t xml:space="preserve">Patio gruta </w:t>
            </w:r>
          </w:p>
          <w:p w14:paraId="40E4754E" w14:textId="7ED33F2F" w:rsidR="00D33AE4" w:rsidRPr="00D33AE4" w:rsidRDefault="00D33AE4" w:rsidP="007F6938">
            <w:pPr>
              <w:pStyle w:val="Prrafodelista"/>
              <w:numPr>
                <w:ilvl w:val="0"/>
                <w:numId w:val="5"/>
              </w:numPr>
              <w:ind w:left="365"/>
              <w:rPr>
                <w:bCs/>
                <w:sz w:val="20"/>
                <w:szCs w:val="24"/>
              </w:rPr>
            </w:pPr>
            <w:r w:rsidRPr="00D33AE4">
              <w:rPr>
                <w:bCs/>
                <w:sz w:val="20"/>
                <w:szCs w:val="24"/>
              </w:rPr>
              <w:t>Iglesia</w:t>
            </w:r>
          </w:p>
          <w:p w14:paraId="57853FEA" w14:textId="5E8574F3" w:rsidR="00D33AE4" w:rsidRPr="00D33AE4" w:rsidRDefault="00D33AE4" w:rsidP="00D33AE4">
            <w:pPr>
              <w:pStyle w:val="Prrafodelista"/>
              <w:ind w:left="365"/>
              <w:rPr>
                <w:bCs/>
                <w:sz w:val="20"/>
                <w:szCs w:val="24"/>
              </w:rPr>
            </w:pPr>
          </w:p>
        </w:tc>
      </w:tr>
    </w:tbl>
    <w:p w14:paraId="4EBAB397" w14:textId="17BCA128" w:rsidR="0077465E" w:rsidRPr="00D33AE4" w:rsidRDefault="00D33AE4" w:rsidP="00D33AE4">
      <w:pPr>
        <w:spacing w:after="0" w:line="240" w:lineRule="auto"/>
        <w:rPr>
          <w:b/>
          <w:bCs/>
          <w:sz w:val="24"/>
          <w:szCs w:val="24"/>
        </w:rPr>
      </w:pPr>
      <w:r>
        <w:rPr>
          <w:noProof/>
          <w:color w:val="000000"/>
          <w:bdr w:val="none" w:sz="0" w:space="0" w:color="auto" w:frame="1"/>
          <w:lang w:eastAsia="es-PE"/>
        </w:rPr>
        <w:t xml:space="preserve">                              </w:t>
      </w:r>
      <w:r>
        <w:rPr>
          <w:noProof/>
          <w:color w:val="000000"/>
          <w:bdr w:val="none" w:sz="0" w:space="0" w:color="auto" w:frame="1"/>
          <w:lang w:eastAsia="es-PE"/>
        </w:rPr>
        <w:drawing>
          <wp:inline distT="0" distB="0" distL="0" distR="0" wp14:anchorId="30934DB8" wp14:editId="0574D1F1">
            <wp:extent cx="1958340" cy="510540"/>
            <wp:effectExtent l="0" t="0" r="3810" b="3810"/>
            <wp:docPr id="1"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Carta&#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8340" cy="510540"/>
                    </a:xfrm>
                    <a:prstGeom prst="rect">
                      <a:avLst/>
                    </a:prstGeom>
                    <a:noFill/>
                    <a:ln>
                      <a:noFill/>
                    </a:ln>
                  </pic:spPr>
                </pic:pic>
              </a:graphicData>
            </a:graphic>
          </wp:inline>
        </w:drawing>
      </w:r>
      <w:r w:rsidR="00A2743E">
        <w:t xml:space="preserve"> </w:t>
      </w:r>
      <w:r>
        <w:t xml:space="preserve">                                                                                      </w:t>
      </w:r>
      <w:r w:rsidR="00A2743E">
        <w:t xml:space="preserve"> </w:t>
      </w:r>
      <w:proofErr w:type="spellStart"/>
      <w:r>
        <w:t>Andaray</w:t>
      </w:r>
      <w:proofErr w:type="spellEnd"/>
      <w:r w:rsidR="0077465E">
        <w:t xml:space="preserve">, </w:t>
      </w:r>
      <w:r>
        <w:t>27</w:t>
      </w:r>
      <w:r w:rsidR="001D6875">
        <w:t xml:space="preserve"> de </w:t>
      </w:r>
      <w:r w:rsidR="00B36602">
        <w:t>mayo</w:t>
      </w:r>
      <w:r w:rsidR="001D6875">
        <w:t xml:space="preserve"> de </w:t>
      </w:r>
      <w:r w:rsidR="0077465E">
        <w:t>202</w:t>
      </w:r>
      <w:r w:rsidR="0006072A">
        <w:t>6</w:t>
      </w:r>
      <w:r w:rsidR="00331FBE">
        <w:rPr>
          <w:noProof/>
        </w:rPr>
        <w:drawing>
          <wp:inline distT="0" distB="0" distL="0" distR="0" wp14:anchorId="3A7F3179" wp14:editId="6EBC6CCD">
            <wp:extent cx="1240824" cy="5715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3123" cy="572559"/>
                    </a:xfrm>
                    <a:prstGeom prst="rect">
                      <a:avLst/>
                    </a:prstGeom>
                    <a:noFill/>
                    <a:ln>
                      <a:noFill/>
                    </a:ln>
                  </pic:spPr>
                </pic:pic>
              </a:graphicData>
            </a:graphic>
          </wp:inline>
        </w:drawing>
      </w:r>
    </w:p>
    <w:p w14:paraId="5403E7DA" w14:textId="272D0AAC" w:rsidR="0077465E" w:rsidRDefault="0077465E" w:rsidP="00D33AE4">
      <w:pPr>
        <w:spacing w:after="0" w:line="240" w:lineRule="auto"/>
      </w:pPr>
    </w:p>
    <w:sectPr w:rsidR="0077465E" w:rsidSect="00233FDE">
      <w:pgSz w:w="16838" w:h="11906" w:orient="landscape"/>
      <w:pgMar w:top="709"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8BCA0" w14:textId="77777777" w:rsidR="0020124B" w:rsidRDefault="0020124B" w:rsidP="004C13E4">
      <w:pPr>
        <w:spacing w:after="0" w:line="240" w:lineRule="auto"/>
      </w:pPr>
      <w:r>
        <w:separator/>
      </w:r>
    </w:p>
  </w:endnote>
  <w:endnote w:type="continuationSeparator" w:id="0">
    <w:p w14:paraId="26CEC25D" w14:textId="77777777" w:rsidR="0020124B" w:rsidRDefault="0020124B" w:rsidP="004C1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Belshaw">
    <w:altName w:val="Calibri"/>
    <w:charset w:val="00"/>
    <w:family w:val="auto"/>
    <w:pitch w:val="variable"/>
    <w:sig w:usb0="00000003" w:usb1="00000000" w:usb2="00000000" w:usb3="00000000" w:csb0="00000001" w:csb1="00000000"/>
  </w:font>
  <w:font w:name="Aptos SemiBold">
    <w:altName w:val="Aptos SemiBold"/>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4C98D" w14:textId="77777777" w:rsidR="0020124B" w:rsidRDefault="0020124B" w:rsidP="004C13E4">
      <w:pPr>
        <w:spacing w:after="0" w:line="240" w:lineRule="auto"/>
      </w:pPr>
      <w:r>
        <w:separator/>
      </w:r>
    </w:p>
  </w:footnote>
  <w:footnote w:type="continuationSeparator" w:id="0">
    <w:p w14:paraId="47A4ABC6" w14:textId="77777777" w:rsidR="0020124B" w:rsidRDefault="0020124B" w:rsidP="004C13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39D1"/>
    <w:multiLevelType w:val="hybridMultilevel"/>
    <w:tmpl w:val="53F8C6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B070159"/>
    <w:multiLevelType w:val="hybridMultilevel"/>
    <w:tmpl w:val="B28AD7B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BA65B66"/>
    <w:multiLevelType w:val="hybridMultilevel"/>
    <w:tmpl w:val="D3CCE3B0"/>
    <w:lvl w:ilvl="0" w:tplc="280A000F">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28906354"/>
    <w:multiLevelType w:val="hybridMultilevel"/>
    <w:tmpl w:val="D8E2DA6A"/>
    <w:lvl w:ilvl="0" w:tplc="280A000F">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2D1961D1"/>
    <w:multiLevelType w:val="hybridMultilevel"/>
    <w:tmpl w:val="C1A8D3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0347F5F"/>
    <w:multiLevelType w:val="hybridMultilevel"/>
    <w:tmpl w:val="7090D0F4"/>
    <w:lvl w:ilvl="0" w:tplc="40CAEF92">
      <w:start w:val="10"/>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36E94FF2"/>
    <w:multiLevelType w:val="hybridMultilevel"/>
    <w:tmpl w:val="2EC8129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72760"/>
    <w:multiLevelType w:val="hybridMultilevel"/>
    <w:tmpl w:val="7F765C4E"/>
    <w:lvl w:ilvl="0" w:tplc="4CB88B80">
      <w:start w:val="1"/>
      <w:numFmt w:val="bullet"/>
      <w:lvlText w:val=""/>
      <w:lvlJc w:val="left"/>
      <w:pPr>
        <w:tabs>
          <w:tab w:val="num" w:pos="644"/>
        </w:tabs>
        <w:ind w:left="644" w:hanging="360"/>
      </w:pPr>
      <w:rPr>
        <w:rFonts w:ascii="Wingdings" w:eastAsia="Times New Roman" w:hAnsi="Wingdings" w:cs="Aria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4C4A6CDE"/>
    <w:multiLevelType w:val="hybridMultilevel"/>
    <w:tmpl w:val="C2F8153A"/>
    <w:lvl w:ilvl="0" w:tplc="F67EC8D8">
      <w:start w:val="10"/>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4FA65269"/>
    <w:multiLevelType w:val="hybridMultilevel"/>
    <w:tmpl w:val="93300B44"/>
    <w:lvl w:ilvl="0" w:tplc="280A000F">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500924CB"/>
    <w:multiLevelType w:val="hybridMultilevel"/>
    <w:tmpl w:val="4F2A7E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D5054F"/>
    <w:multiLevelType w:val="hybridMultilevel"/>
    <w:tmpl w:val="2A5462C4"/>
    <w:lvl w:ilvl="0" w:tplc="1A1A963C">
      <w:start w:val="10"/>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56885EFD"/>
    <w:multiLevelType w:val="hybridMultilevel"/>
    <w:tmpl w:val="9E244C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DBB12A5"/>
    <w:multiLevelType w:val="hybridMultilevel"/>
    <w:tmpl w:val="211EF9EE"/>
    <w:lvl w:ilvl="0" w:tplc="280A000F">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65664434"/>
    <w:multiLevelType w:val="hybridMultilevel"/>
    <w:tmpl w:val="6082B0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C4D115A"/>
    <w:multiLevelType w:val="hybridMultilevel"/>
    <w:tmpl w:val="BDD6378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70751001"/>
    <w:multiLevelType w:val="hybridMultilevel"/>
    <w:tmpl w:val="5762E26E"/>
    <w:lvl w:ilvl="0" w:tplc="17BE3F1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720864B0"/>
    <w:multiLevelType w:val="multilevel"/>
    <w:tmpl w:val="720864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2B00889"/>
    <w:multiLevelType w:val="hybridMultilevel"/>
    <w:tmpl w:val="356CF1B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EE44F29"/>
    <w:multiLevelType w:val="hybridMultilevel"/>
    <w:tmpl w:val="CC2C393A"/>
    <w:lvl w:ilvl="0" w:tplc="80C68E26">
      <w:start w:val="10"/>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201287442">
    <w:abstractNumId w:val="17"/>
  </w:num>
  <w:num w:numId="2" w16cid:durableId="1876962619">
    <w:abstractNumId w:val="18"/>
  </w:num>
  <w:num w:numId="3" w16cid:durableId="1727794918">
    <w:abstractNumId w:val="4"/>
  </w:num>
  <w:num w:numId="4" w16cid:durableId="2125689502">
    <w:abstractNumId w:val="0"/>
  </w:num>
  <w:num w:numId="5" w16cid:durableId="798960316">
    <w:abstractNumId w:val="15"/>
  </w:num>
  <w:num w:numId="6" w16cid:durableId="1722749805">
    <w:abstractNumId w:val="14"/>
  </w:num>
  <w:num w:numId="7" w16cid:durableId="328366404">
    <w:abstractNumId w:val="12"/>
  </w:num>
  <w:num w:numId="8" w16cid:durableId="1505439383">
    <w:abstractNumId w:val="19"/>
  </w:num>
  <w:num w:numId="9" w16cid:durableId="976032877">
    <w:abstractNumId w:val="2"/>
  </w:num>
  <w:num w:numId="10" w16cid:durableId="1878883738">
    <w:abstractNumId w:val="5"/>
  </w:num>
  <w:num w:numId="11" w16cid:durableId="1507744766">
    <w:abstractNumId w:val="9"/>
  </w:num>
  <w:num w:numId="12" w16cid:durableId="533351529">
    <w:abstractNumId w:val="8"/>
  </w:num>
  <w:num w:numId="13" w16cid:durableId="1775202493">
    <w:abstractNumId w:val="3"/>
  </w:num>
  <w:num w:numId="14" w16cid:durableId="781655041">
    <w:abstractNumId w:val="11"/>
  </w:num>
  <w:num w:numId="15" w16cid:durableId="497423386">
    <w:abstractNumId w:val="13"/>
  </w:num>
  <w:num w:numId="16" w16cid:durableId="1285386287">
    <w:abstractNumId w:val="10"/>
  </w:num>
  <w:num w:numId="17" w16cid:durableId="1976252851">
    <w:abstractNumId w:val="7"/>
  </w:num>
  <w:num w:numId="18" w16cid:durableId="1178352117">
    <w:abstractNumId w:val="16"/>
  </w:num>
  <w:num w:numId="19" w16cid:durableId="995887927">
    <w:abstractNumId w:val="1"/>
  </w:num>
  <w:num w:numId="20" w16cid:durableId="1987782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PE" w:vendorID="64" w:dllVersion="6" w:nlCheck="1" w:checkStyle="0"/>
  <w:activeWritingStyle w:appName="MSWord" w:lang="es-ES" w:vendorID="64" w:dllVersion="6" w:nlCheck="1" w:checkStyle="0"/>
  <w:activeWritingStyle w:appName="MSWord" w:lang="es-MX" w:vendorID="64" w:dllVersion="6" w:nlCheck="1" w:checkStyle="0"/>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PE" w:vendorID="64" w:dllVersion="0" w:nlCheck="1" w:checkStyle="0"/>
  <w:activeWritingStyle w:appName="MSWord" w:lang="es-ES" w:vendorID="64" w:dllVersion="0" w:nlCheck="1" w:checkStyle="0"/>
  <w:activeWritingStyle w:appName="MSWord" w:lang="es-MX"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A0C"/>
    <w:rsid w:val="00007A3B"/>
    <w:rsid w:val="00010A09"/>
    <w:rsid w:val="000330BF"/>
    <w:rsid w:val="00037DAF"/>
    <w:rsid w:val="00044B97"/>
    <w:rsid w:val="0005259B"/>
    <w:rsid w:val="000574B3"/>
    <w:rsid w:val="0006072A"/>
    <w:rsid w:val="0006189A"/>
    <w:rsid w:val="0008574F"/>
    <w:rsid w:val="00085B41"/>
    <w:rsid w:val="000A5616"/>
    <w:rsid w:val="000B6294"/>
    <w:rsid w:val="000C2011"/>
    <w:rsid w:val="000C73A1"/>
    <w:rsid w:val="000D2265"/>
    <w:rsid w:val="000D367A"/>
    <w:rsid w:val="000D5542"/>
    <w:rsid w:val="000E1932"/>
    <w:rsid w:val="000F65A6"/>
    <w:rsid w:val="00103C79"/>
    <w:rsid w:val="00113CED"/>
    <w:rsid w:val="001149D5"/>
    <w:rsid w:val="00114C07"/>
    <w:rsid w:val="0012021F"/>
    <w:rsid w:val="00130920"/>
    <w:rsid w:val="001325CC"/>
    <w:rsid w:val="00143C29"/>
    <w:rsid w:val="00150FF5"/>
    <w:rsid w:val="00152B6B"/>
    <w:rsid w:val="00173610"/>
    <w:rsid w:val="0019427D"/>
    <w:rsid w:val="001973F6"/>
    <w:rsid w:val="001C028B"/>
    <w:rsid w:val="001C6248"/>
    <w:rsid w:val="001D0DE0"/>
    <w:rsid w:val="001D6875"/>
    <w:rsid w:val="001E2A81"/>
    <w:rsid w:val="0020124B"/>
    <w:rsid w:val="0020163C"/>
    <w:rsid w:val="00210F90"/>
    <w:rsid w:val="002216EB"/>
    <w:rsid w:val="002252B0"/>
    <w:rsid w:val="00230E93"/>
    <w:rsid w:val="00233FDE"/>
    <w:rsid w:val="002401E4"/>
    <w:rsid w:val="0024255A"/>
    <w:rsid w:val="00242D5D"/>
    <w:rsid w:val="00260F4B"/>
    <w:rsid w:val="00262935"/>
    <w:rsid w:val="00265CB8"/>
    <w:rsid w:val="002671C7"/>
    <w:rsid w:val="00272A6F"/>
    <w:rsid w:val="002825D2"/>
    <w:rsid w:val="0028438A"/>
    <w:rsid w:val="002B238F"/>
    <w:rsid w:val="002B31CF"/>
    <w:rsid w:val="002B608E"/>
    <w:rsid w:val="002C1C5F"/>
    <w:rsid w:val="002C37D5"/>
    <w:rsid w:val="002C5F4E"/>
    <w:rsid w:val="002D1DE6"/>
    <w:rsid w:val="002D5A06"/>
    <w:rsid w:val="002D68B3"/>
    <w:rsid w:val="002E0736"/>
    <w:rsid w:val="002E27B5"/>
    <w:rsid w:val="002F5498"/>
    <w:rsid w:val="003046ED"/>
    <w:rsid w:val="003152A9"/>
    <w:rsid w:val="003214F3"/>
    <w:rsid w:val="0032773C"/>
    <w:rsid w:val="00331FBE"/>
    <w:rsid w:val="00353133"/>
    <w:rsid w:val="00356290"/>
    <w:rsid w:val="00386427"/>
    <w:rsid w:val="00386E60"/>
    <w:rsid w:val="003877D8"/>
    <w:rsid w:val="00390721"/>
    <w:rsid w:val="0039072E"/>
    <w:rsid w:val="003A6794"/>
    <w:rsid w:val="003B2D12"/>
    <w:rsid w:val="003C61A2"/>
    <w:rsid w:val="003D5DB3"/>
    <w:rsid w:val="003F7047"/>
    <w:rsid w:val="00404C8E"/>
    <w:rsid w:val="004176D2"/>
    <w:rsid w:val="004178DB"/>
    <w:rsid w:val="00417A0C"/>
    <w:rsid w:val="0042233A"/>
    <w:rsid w:val="00425873"/>
    <w:rsid w:val="004320AA"/>
    <w:rsid w:val="00440F54"/>
    <w:rsid w:val="00447367"/>
    <w:rsid w:val="00456038"/>
    <w:rsid w:val="004573E7"/>
    <w:rsid w:val="004579FD"/>
    <w:rsid w:val="00467590"/>
    <w:rsid w:val="00472085"/>
    <w:rsid w:val="004A0BD2"/>
    <w:rsid w:val="004A41DD"/>
    <w:rsid w:val="004A43CC"/>
    <w:rsid w:val="004B39AE"/>
    <w:rsid w:val="004C13E4"/>
    <w:rsid w:val="004C19E2"/>
    <w:rsid w:val="004C4DEE"/>
    <w:rsid w:val="004D623B"/>
    <w:rsid w:val="004E1B8D"/>
    <w:rsid w:val="004F58E6"/>
    <w:rsid w:val="005000D7"/>
    <w:rsid w:val="00521847"/>
    <w:rsid w:val="00536762"/>
    <w:rsid w:val="00536A8C"/>
    <w:rsid w:val="00537890"/>
    <w:rsid w:val="00542E6F"/>
    <w:rsid w:val="00554649"/>
    <w:rsid w:val="005842BE"/>
    <w:rsid w:val="005914E5"/>
    <w:rsid w:val="00593735"/>
    <w:rsid w:val="00594809"/>
    <w:rsid w:val="00597347"/>
    <w:rsid w:val="005A0AC8"/>
    <w:rsid w:val="005A24EF"/>
    <w:rsid w:val="005B7D3A"/>
    <w:rsid w:val="005C2735"/>
    <w:rsid w:val="005F2BE5"/>
    <w:rsid w:val="005F51EC"/>
    <w:rsid w:val="00603DA3"/>
    <w:rsid w:val="00630593"/>
    <w:rsid w:val="006500B6"/>
    <w:rsid w:val="00652A50"/>
    <w:rsid w:val="00655AAC"/>
    <w:rsid w:val="00662BF3"/>
    <w:rsid w:val="00664357"/>
    <w:rsid w:val="006717EA"/>
    <w:rsid w:val="0067561A"/>
    <w:rsid w:val="006764B3"/>
    <w:rsid w:val="0068780E"/>
    <w:rsid w:val="00687E0F"/>
    <w:rsid w:val="006A35DB"/>
    <w:rsid w:val="006A5296"/>
    <w:rsid w:val="006B152D"/>
    <w:rsid w:val="006B2A79"/>
    <w:rsid w:val="006B7E19"/>
    <w:rsid w:val="006C66BA"/>
    <w:rsid w:val="006C6B3B"/>
    <w:rsid w:val="006D1250"/>
    <w:rsid w:val="006E0CC0"/>
    <w:rsid w:val="006E3051"/>
    <w:rsid w:val="006F6015"/>
    <w:rsid w:val="00714678"/>
    <w:rsid w:val="00745995"/>
    <w:rsid w:val="00747D1B"/>
    <w:rsid w:val="00765759"/>
    <w:rsid w:val="0077465E"/>
    <w:rsid w:val="00782142"/>
    <w:rsid w:val="00784BB9"/>
    <w:rsid w:val="00787099"/>
    <w:rsid w:val="00793AF9"/>
    <w:rsid w:val="00793FE7"/>
    <w:rsid w:val="007A165E"/>
    <w:rsid w:val="007A4A87"/>
    <w:rsid w:val="007B1615"/>
    <w:rsid w:val="007C7BEB"/>
    <w:rsid w:val="007E568C"/>
    <w:rsid w:val="007E7EAE"/>
    <w:rsid w:val="007F37A1"/>
    <w:rsid w:val="007F4DAE"/>
    <w:rsid w:val="007F6938"/>
    <w:rsid w:val="00815D9B"/>
    <w:rsid w:val="00822F87"/>
    <w:rsid w:val="00847EC8"/>
    <w:rsid w:val="00860FD3"/>
    <w:rsid w:val="008645C8"/>
    <w:rsid w:val="00864CF2"/>
    <w:rsid w:val="00867974"/>
    <w:rsid w:val="0088305F"/>
    <w:rsid w:val="00887FD2"/>
    <w:rsid w:val="008A2ABE"/>
    <w:rsid w:val="008A653C"/>
    <w:rsid w:val="008B2762"/>
    <w:rsid w:val="008B325B"/>
    <w:rsid w:val="008C5A0A"/>
    <w:rsid w:val="008E4ED9"/>
    <w:rsid w:val="0091075B"/>
    <w:rsid w:val="00912F48"/>
    <w:rsid w:val="00936E64"/>
    <w:rsid w:val="009455DA"/>
    <w:rsid w:val="009654F1"/>
    <w:rsid w:val="009706CA"/>
    <w:rsid w:val="00970794"/>
    <w:rsid w:val="00971A31"/>
    <w:rsid w:val="00982E9C"/>
    <w:rsid w:val="00984409"/>
    <w:rsid w:val="009859C2"/>
    <w:rsid w:val="00997AAB"/>
    <w:rsid w:val="009A5676"/>
    <w:rsid w:val="009B5717"/>
    <w:rsid w:val="009B5F30"/>
    <w:rsid w:val="009C63E3"/>
    <w:rsid w:val="009C640F"/>
    <w:rsid w:val="009D7554"/>
    <w:rsid w:val="009F5274"/>
    <w:rsid w:val="00A001B0"/>
    <w:rsid w:val="00A0022B"/>
    <w:rsid w:val="00A02972"/>
    <w:rsid w:val="00A04831"/>
    <w:rsid w:val="00A0524F"/>
    <w:rsid w:val="00A25260"/>
    <w:rsid w:val="00A2743E"/>
    <w:rsid w:val="00A302F5"/>
    <w:rsid w:val="00A413E4"/>
    <w:rsid w:val="00A509F9"/>
    <w:rsid w:val="00A5458F"/>
    <w:rsid w:val="00A62E58"/>
    <w:rsid w:val="00A67048"/>
    <w:rsid w:val="00A7167A"/>
    <w:rsid w:val="00A73CF8"/>
    <w:rsid w:val="00A7528C"/>
    <w:rsid w:val="00A77BB6"/>
    <w:rsid w:val="00A91AC1"/>
    <w:rsid w:val="00A939CB"/>
    <w:rsid w:val="00A94509"/>
    <w:rsid w:val="00AA23FE"/>
    <w:rsid w:val="00AB1287"/>
    <w:rsid w:val="00AB14F1"/>
    <w:rsid w:val="00AB2BBE"/>
    <w:rsid w:val="00AC3F8C"/>
    <w:rsid w:val="00AD022F"/>
    <w:rsid w:val="00AD759B"/>
    <w:rsid w:val="00AE0A14"/>
    <w:rsid w:val="00AF0AB0"/>
    <w:rsid w:val="00B10F3F"/>
    <w:rsid w:val="00B24067"/>
    <w:rsid w:val="00B24129"/>
    <w:rsid w:val="00B36602"/>
    <w:rsid w:val="00B42424"/>
    <w:rsid w:val="00B57D72"/>
    <w:rsid w:val="00B652DB"/>
    <w:rsid w:val="00B71DD7"/>
    <w:rsid w:val="00B80583"/>
    <w:rsid w:val="00B81998"/>
    <w:rsid w:val="00B855ED"/>
    <w:rsid w:val="00B945FD"/>
    <w:rsid w:val="00B960C0"/>
    <w:rsid w:val="00BB38D6"/>
    <w:rsid w:val="00BC03B8"/>
    <w:rsid w:val="00BE5826"/>
    <w:rsid w:val="00BE5C70"/>
    <w:rsid w:val="00BE763C"/>
    <w:rsid w:val="00BF092D"/>
    <w:rsid w:val="00BF6DA8"/>
    <w:rsid w:val="00C020FE"/>
    <w:rsid w:val="00C04219"/>
    <w:rsid w:val="00C147C5"/>
    <w:rsid w:val="00C229E3"/>
    <w:rsid w:val="00C22BAF"/>
    <w:rsid w:val="00C368C1"/>
    <w:rsid w:val="00C407C6"/>
    <w:rsid w:val="00C421F1"/>
    <w:rsid w:val="00C532B9"/>
    <w:rsid w:val="00C610B5"/>
    <w:rsid w:val="00C674A1"/>
    <w:rsid w:val="00C730CA"/>
    <w:rsid w:val="00C73152"/>
    <w:rsid w:val="00C85C23"/>
    <w:rsid w:val="00C8758D"/>
    <w:rsid w:val="00C9118F"/>
    <w:rsid w:val="00C927B1"/>
    <w:rsid w:val="00CB65A7"/>
    <w:rsid w:val="00CD4123"/>
    <w:rsid w:val="00CE4B8B"/>
    <w:rsid w:val="00CF0EE9"/>
    <w:rsid w:val="00CF1973"/>
    <w:rsid w:val="00CF3C35"/>
    <w:rsid w:val="00D06A12"/>
    <w:rsid w:val="00D232AF"/>
    <w:rsid w:val="00D3226C"/>
    <w:rsid w:val="00D338A3"/>
    <w:rsid w:val="00D33AE4"/>
    <w:rsid w:val="00D3520E"/>
    <w:rsid w:val="00D362C4"/>
    <w:rsid w:val="00D42610"/>
    <w:rsid w:val="00D457F0"/>
    <w:rsid w:val="00D45BAE"/>
    <w:rsid w:val="00D743E8"/>
    <w:rsid w:val="00D75FEA"/>
    <w:rsid w:val="00D9206B"/>
    <w:rsid w:val="00DA23C6"/>
    <w:rsid w:val="00DA3104"/>
    <w:rsid w:val="00DA6A3B"/>
    <w:rsid w:val="00DB1897"/>
    <w:rsid w:val="00DB2D24"/>
    <w:rsid w:val="00DB3A7F"/>
    <w:rsid w:val="00DC01F1"/>
    <w:rsid w:val="00DC4F08"/>
    <w:rsid w:val="00DD419B"/>
    <w:rsid w:val="00DD43DA"/>
    <w:rsid w:val="00E02022"/>
    <w:rsid w:val="00E05849"/>
    <w:rsid w:val="00E13C41"/>
    <w:rsid w:val="00E1651E"/>
    <w:rsid w:val="00E175B8"/>
    <w:rsid w:val="00E22344"/>
    <w:rsid w:val="00E25AE4"/>
    <w:rsid w:val="00E34287"/>
    <w:rsid w:val="00E361EB"/>
    <w:rsid w:val="00E40E08"/>
    <w:rsid w:val="00E542C0"/>
    <w:rsid w:val="00E5784D"/>
    <w:rsid w:val="00E6041E"/>
    <w:rsid w:val="00E8391E"/>
    <w:rsid w:val="00E92605"/>
    <w:rsid w:val="00E970CC"/>
    <w:rsid w:val="00EA034B"/>
    <w:rsid w:val="00EA0F6F"/>
    <w:rsid w:val="00EC4A69"/>
    <w:rsid w:val="00EC56ED"/>
    <w:rsid w:val="00ED3905"/>
    <w:rsid w:val="00ED7837"/>
    <w:rsid w:val="00EE3FBF"/>
    <w:rsid w:val="00EF324E"/>
    <w:rsid w:val="00F2329A"/>
    <w:rsid w:val="00F36F2E"/>
    <w:rsid w:val="00F40A56"/>
    <w:rsid w:val="00F41679"/>
    <w:rsid w:val="00F445A6"/>
    <w:rsid w:val="00F53597"/>
    <w:rsid w:val="00F60DD4"/>
    <w:rsid w:val="00F64A30"/>
    <w:rsid w:val="00F863B3"/>
    <w:rsid w:val="00F900E0"/>
    <w:rsid w:val="00F94420"/>
    <w:rsid w:val="00FA0A9F"/>
    <w:rsid w:val="00FA53B6"/>
    <w:rsid w:val="00FA73F9"/>
    <w:rsid w:val="00FB2317"/>
    <w:rsid w:val="00FB5062"/>
    <w:rsid w:val="00FC240C"/>
    <w:rsid w:val="00FD20DF"/>
    <w:rsid w:val="00FD7775"/>
    <w:rsid w:val="00FF7B67"/>
    <w:rsid w:val="329E0D30"/>
  </w:rsids>
  <m:mathPr>
    <m:mathFont m:val="Cambria Math"/>
    <m:brkBin m:val="before"/>
    <m:brkBinSub m:val="--"/>
    <m:smallFrac/>
    <m:dispDef/>
    <m:lMargin m:val="0"/>
    <m:rMargin m:val="0"/>
    <m:defJc m:val="centerGroup"/>
    <m:wrapIndent m:val="1440"/>
    <m:intLim m:val="subSup"/>
    <m:naryLim m:val="undOvr"/>
  </m:mathPr>
  <w:themeFontLang w:val="es-P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2E502"/>
  <w15:docId w15:val="{E3AF2A2A-4653-470B-B88E-47F097C7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Ttulo1">
    <w:name w:val="heading 1"/>
    <w:basedOn w:val="Normal"/>
    <w:next w:val="Normal"/>
    <w:link w:val="Ttulo1Car"/>
    <w:uiPriority w:val="9"/>
    <w:qFormat/>
    <w:pPr>
      <w:keepNext/>
      <w:spacing w:after="0" w:line="240" w:lineRule="auto"/>
      <w:outlineLvl w:val="0"/>
    </w:pPr>
    <w:rPr>
      <w:sz w:val="20"/>
      <w:u w:val="single"/>
    </w:rPr>
  </w:style>
  <w:style w:type="paragraph" w:styleId="Ttulo2">
    <w:name w:val="heading 2"/>
    <w:basedOn w:val="Normal"/>
    <w:next w:val="Normal"/>
    <w:link w:val="Ttulo2Car"/>
    <w:unhideWhenUsed/>
    <w:qFormat/>
    <w:rsid w:val="002C1C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ed List,Fundamentacion,Lista vistosa - Énfasis 11,Párrafo de lista2,Párrafo de lista1"/>
    <w:basedOn w:val="Normal"/>
    <w:link w:val="PrrafodelistaCar"/>
    <w:uiPriority w:val="1"/>
    <w:qFormat/>
    <w:pPr>
      <w:ind w:left="720"/>
      <w:contextualSpacing/>
    </w:pPr>
  </w:style>
  <w:style w:type="character" w:customStyle="1" w:styleId="Ttulo1Car">
    <w:name w:val="Título 1 Car"/>
    <w:basedOn w:val="Fuentedeprrafopredeter"/>
    <w:link w:val="Ttulo1"/>
    <w:uiPriority w:val="9"/>
    <w:rPr>
      <w:sz w:val="20"/>
      <w:u w:val="single"/>
    </w:rPr>
  </w:style>
  <w:style w:type="character" w:customStyle="1" w:styleId="PrrafodelistaCar">
    <w:name w:val="Párrafo de lista Car"/>
    <w:aliases w:val="Bulleted List Car,Fundamentacion Car,Lista vistosa - Énfasis 11 Car,Párrafo de lista2 Car,Párrafo de lista1 Car"/>
    <w:basedOn w:val="Fuentedeprrafopredeter"/>
    <w:link w:val="Prrafodelista"/>
    <w:uiPriority w:val="1"/>
    <w:qFormat/>
  </w:style>
  <w:style w:type="paragraph" w:styleId="Sinespaciado">
    <w:name w:val="No Spacing"/>
    <w:link w:val="SinespaciadoCar"/>
    <w:uiPriority w:val="1"/>
    <w:qFormat/>
    <w:pPr>
      <w:spacing w:after="0" w:line="240" w:lineRule="auto"/>
    </w:pPr>
    <w:rPr>
      <w:sz w:val="22"/>
      <w:szCs w:val="22"/>
      <w:lang w:eastAsia="en-US"/>
    </w:rPr>
  </w:style>
  <w:style w:type="character" w:customStyle="1" w:styleId="SinespaciadoCar">
    <w:name w:val="Sin espaciado Car"/>
    <w:link w:val="Sinespaciado"/>
    <w:uiPriority w:val="1"/>
    <w:qFormat/>
  </w:style>
  <w:style w:type="paragraph" w:styleId="Encabezado">
    <w:name w:val="header"/>
    <w:basedOn w:val="Normal"/>
    <w:link w:val="EncabezadoCar"/>
    <w:uiPriority w:val="99"/>
    <w:unhideWhenUsed/>
    <w:rsid w:val="004C13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13E4"/>
    <w:rPr>
      <w:sz w:val="22"/>
      <w:szCs w:val="22"/>
      <w:lang w:eastAsia="en-US"/>
    </w:rPr>
  </w:style>
  <w:style w:type="paragraph" w:styleId="Piedepgina">
    <w:name w:val="footer"/>
    <w:basedOn w:val="Normal"/>
    <w:link w:val="PiedepginaCar"/>
    <w:uiPriority w:val="99"/>
    <w:unhideWhenUsed/>
    <w:rsid w:val="004C13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13E4"/>
    <w:rPr>
      <w:sz w:val="22"/>
      <w:szCs w:val="22"/>
      <w:lang w:eastAsia="en-US"/>
    </w:rPr>
  </w:style>
  <w:style w:type="paragraph" w:customStyle="1" w:styleId="Default">
    <w:name w:val="Default"/>
    <w:rsid w:val="002C37D5"/>
    <w:pPr>
      <w:autoSpaceDE w:val="0"/>
      <w:autoSpaceDN w:val="0"/>
      <w:adjustRightInd w:val="0"/>
      <w:spacing w:after="0" w:line="240" w:lineRule="auto"/>
    </w:pPr>
    <w:rPr>
      <w:rFonts w:ascii="Candara" w:eastAsia="Calibri" w:hAnsi="Candara" w:cs="Candara"/>
      <w:color w:val="000000"/>
      <w:sz w:val="24"/>
      <w:szCs w:val="24"/>
      <w:lang w:val="es-ES" w:eastAsia="en-US"/>
    </w:rPr>
  </w:style>
  <w:style w:type="character" w:customStyle="1" w:styleId="Ttulo2Car">
    <w:name w:val="Título 2 Car"/>
    <w:basedOn w:val="Fuentedeprrafopredeter"/>
    <w:link w:val="Ttulo2"/>
    <w:rsid w:val="002C1C5F"/>
    <w:rPr>
      <w:rFonts w:asciiTheme="majorHAnsi" w:eastAsiaTheme="majorEastAsia" w:hAnsiTheme="majorHAnsi" w:cstheme="majorBidi"/>
      <w:color w:val="2E74B5" w:themeColor="accent1" w:themeShade="BF"/>
      <w:sz w:val="26"/>
      <w:szCs w:val="26"/>
      <w:lang w:eastAsia="en-US"/>
    </w:rPr>
  </w:style>
  <w:style w:type="paragraph" w:styleId="NormalWeb">
    <w:name w:val="Normal (Web)"/>
    <w:basedOn w:val="Normal"/>
    <w:uiPriority w:val="99"/>
    <w:unhideWhenUsed/>
    <w:rsid w:val="0091075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91075B"/>
    <w:rPr>
      <w:b/>
      <w:bCs/>
    </w:rPr>
  </w:style>
  <w:style w:type="paragraph" w:styleId="Textonotapie">
    <w:name w:val="footnote text"/>
    <w:basedOn w:val="Normal"/>
    <w:link w:val="TextonotapieCar"/>
    <w:uiPriority w:val="99"/>
    <w:semiHidden/>
    <w:unhideWhenUsed/>
    <w:rsid w:val="002D1D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D1DE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914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945</Words>
  <Characters>5203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OSCAR GUEVARA FLORES</cp:lastModifiedBy>
  <cp:revision>10</cp:revision>
  <cp:lastPrinted>2026-05-26T06:39:00Z</cp:lastPrinted>
  <dcterms:created xsi:type="dcterms:W3CDTF">2026-05-23T11:24:00Z</dcterms:created>
  <dcterms:modified xsi:type="dcterms:W3CDTF">2026-05-29T23:22:00Z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3082-10.2.0.7635</vt:lpwstr>
  </property>
</Properties>
</file>